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111" w:rsidRDefault="007D6111" w:rsidP="007D6111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Российская Федерация</w:t>
      </w:r>
    </w:p>
    <w:p w:rsidR="007D6111" w:rsidRDefault="007D6111" w:rsidP="007D6111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Фроловская районная Дума</w:t>
      </w:r>
    </w:p>
    <w:p w:rsidR="007D6111" w:rsidRDefault="007D6111" w:rsidP="007D6111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Волгоградской области</w:t>
      </w:r>
    </w:p>
    <w:p w:rsidR="007D6111" w:rsidRDefault="007D6111" w:rsidP="007D6111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Р Е Ш Е Н И Е</w:t>
      </w:r>
    </w:p>
    <w:p w:rsidR="007D6111" w:rsidRDefault="007D6111" w:rsidP="007D611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7D6111" w:rsidRDefault="007D6111" w:rsidP="007D611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006699"/>
          <w:sz w:val="36"/>
          <w:szCs w:val="36"/>
        </w:rPr>
        <w:t>от «28» февраля 2013г.                                                    № 52/396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О внесении изменений в решение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Фроловской районной Думы от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30.04.2008г. № 36/259 «Об утверждении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Положения о бюджетном процессе во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Фроловском муниципальном районе»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(в редакции от 21.07.2008г. № 38/280, от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30.10.2009г. №2/8, от 25.12.2009г. №6/38,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от 31.03.2010г. №10/71, от 27.08.2010г.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№14/144, от 29.11.2010г. №17/149, 24.02.2012г.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№36/274)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7D6111" w:rsidRDefault="007D6111" w:rsidP="007D611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  </w:t>
      </w:r>
      <w:r>
        <w:rPr>
          <w:rFonts w:ascii="Verdana" w:hAnsi="Verdana" w:cs="Tahoma"/>
          <w:color w:val="182B2F"/>
          <w:sz w:val="27"/>
          <w:szCs w:val="27"/>
        </w:rPr>
        <w:t>Рассмотрев представленные Екимовым А.А - Главой администрации Фроловского муниципального района материалы по внесению изменений в Положение о бюджетном процессе во Фроловском муниципальном районе и заключение Мордовцевой И.В- председателя Контрольно - счетной палаты Фроловского муниципального района, Фроловская районная Дума</w:t>
      </w:r>
    </w:p>
    <w:p w:rsidR="007D6111" w:rsidRDefault="007D6111" w:rsidP="007D611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Р Е Ш И Л А: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1. Внести в решение Фроловскойрайонной Думы от 30.04.2008 г. № 36/259 «Об утверждении Положения о бюджетном процессе во Фроловском муниципальном районе» (в редакции от 21.07.2008г. № 38/280, от 30.10.2009 г. № 2/8, от 25.12.2009 г. № 6/38, от 31.03.2010 г. №10/71, от 27.08.2010 г. №14/144, от 29.11.2010 г. №17/149, от 24.02.2012 г. №36/274) следующие изменения: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1) после статьи 2 добавить строку: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«Глава II. Участники бюджетного процесса»;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2) в статье 3: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а) слова «счетная палата» заменить словами «контрольно- счетная палата»,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б) добавить строку: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«Глава администрации Фроловского муниципального района»;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3) в статье 4: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а) пункт 2 изложить в новой редакции: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«2. Глава Фроловского муниципального района: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- представляет Фроловский муниципальный район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Фроловского муниципального района в сфере бюджетных правоотношений;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- подписывает и обнародует решение о бюджете Фроловского муниципального района и решение об исполнении бюджета Фроловского муниципального района;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- является распорядителем бюджетных средств по расходам, предусмотренным на подготовку и проведение заседаний Фроловской районной Думы, работу аппарата и его содержание, и по другим расходам, связанным с деятельностью Фроловской районной Думы и депутатов;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- осуществляет иные полномочия, предусмотренные Уставом муниципального образования Фроловский район Волгоградской области и настоящим Положением;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б) статью 4 дополнить пунктом 3 следующего содержания: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«3. Глава администрации Фроловского муниципального района: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- организует осуществление эффективной финансовой, налоговой и инвестиционной политики Фроловского муниципального района;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000000"/>
          <w:sz w:val="27"/>
          <w:szCs w:val="27"/>
        </w:rPr>
        <w:t>- определяет порядок и сроки составления проекта районного бюджета, а также порядок работы над документами и материалами, обязательными для представления одновременно с проектом районного бюджета;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- вносит на рассмотрение Фроловской районной Думы проект бюджета Фроловского муниципального района с необходимыми документами и материалами, а также отчет об исполнении бюджета Фроловского муниципального района;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- вносит во Фроловскую районную Думу предложения по установлению, изменению, отмене местных налогов и сборов, введению и отмене налоговых льгот по местным налогам;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- осуществляет функции главного распорядителя бюджетных средств при исполнении бюджета Фроловского муниципального района, за исключением расходов, предусмотренных на содержание Фроловской районной Думы и контрольно – счетной палаты Фроловского муниципального района;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- утверждает порядок ведения реестра расходных обязательств Фроловского муниципального района;</w:t>
      </w:r>
    </w:p>
    <w:p w:rsidR="007D6111" w:rsidRDefault="007D6111" w:rsidP="007D6111">
      <w:pPr>
        <w:pStyle w:val="western"/>
        <w:numPr>
          <w:ilvl w:val="0"/>
          <w:numId w:val="1"/>
        </w:numPr>
        <w:shd w:val="clear" w:color="auto" w:fill="9DC5CD"/>
        <w:spacing w:before="120" w:beforeAutospacing="0" w:after="120" w:afterAutospacing="0" w:line="240" w:lineRule="atLeast"/>
        <w:ind w:left="480"/>
        <w:rPr>
          <w:rFonts w:ascii="Tahoma" w:hAnsi="Tahoma" w:cs="Tahoma"/>
          <w:color w:val="244147"/>
          <w:sz w:val="21"/>
          <w:szCs w:val="21"/>
        </w:rPr>
      </w:pPr>
      <w:r>
        <w:rPr>
          <w:rFonts w:ascii="Tahoma" w:hAnsi="Tahoma" w:cs="Tahoma"/>
          <w:color w:val="244147"/>
          <w:sz w:val="27"/>
          <w:szCs w:val="27"/>
        </w:rPr>
        <w:t>утверждает порядок ведения муниципальной долговой книги;</w:t>
      </w:r>
    </w:p>
    <w:p w:rsidR="007D6111" w:rsidRDefault="007D6111" w:rsidP="007D6111">
      <w:pPr>
        <w:pStyle w:val="western"/>
        <w:numPr>
          <w:ilvl w:val="0"/>
          <w:numId w:val="1"/>
        </w:numPr>
        <w:shd w:val="clear" w:color="auto" w:fill="9DC5CD"/>
        <w:spacing w:before="120" w:beforeAutospacing="0" w:after="120" w:afterAutospacing="0" w:line="240" w:lineRule="atLeast"/>
        <w:ind w:left="480"/>
        <w:rPr>
          <w:rFonts w:ascii="Tahoma" w:hAnsi="Tahoma" w:cs="Tahoma"/>
          <w:color w:val="244147"/>
          <w:sz w:val="21"/>
          <w:szCs w:val="21"/>
        </w:rPr>
      </w:pPr>
      <w:r>
        <w:rPr>
          <w:rFonts w:ascii="Tahoma" w:hAnsi="Tahoma" w:cs="Tahoma"/>
          <w:color w:val="244147"/>
          <w:sz w:val="27"/>
          <w:szCs w:val="27"/>
        </w:rPr>
        <w:t>утверждает порядок предоставления бюджетных кредитов юридическим лицам;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- утверждает порядок осуществления муниципальных заимствований, обслуживания и управления муниципальным долгом;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- утверждает порядок предоставления муниципальных гарантий;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- определяет порядок принятия решений о разработке целевых программ (подпрограмм);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- утверждает долгосрочные целевые программы (подпрограммы);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- определяет порядок формирования муниципальных заданий и финансового обеспечения муниципальных заданий;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- принимает муниципальные правовые акты, устанавливающие порядок реализации отдельных вопросов бюджетного процесса, предусмотренных бюджетным законодательством;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- осуществляет иные бюджетные полномочия в соответствии с Бюджетным кодексом Российской Федерации и настоящим Положением»;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в) пункты 3-9 статьи 4 считать пунктами 4-10;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г) в пункте 4: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абзац первый изложить в следующей редакции: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«обеспечивает проведение единой бюджетной политики и осуществляет общее руководство организацией финансов Фроловского муниципального района на основании и во исполнение Бюджетного кодекса Российской Федерации и настоящего Положения»;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в абзаце втором слова «главе Фроловского муниципального района» заменить словами «главе администрации Фроловского муниципального района»;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в абзаце одиннадцатом слова «</w:t>
      </w:r>
      <w:r>
        <w:rPr>
          <w:rFonts w:ascii="Tahoma" w:hAnsi="Tahoma" w:cs="Tahoma"/>
          <w:color w:val="000000"/>
          <w:sz w:val="27"/>
          <w:szCs w:val="27"/>
        </w:rPr>
        <w:t>в Комитет бюджетно-финансовой политики и казначейства Администрации Волгоградской области» заменить словами «в министерство финансов Волгоградской области»;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000000"/>
          <w:sz w:val="27"/>
          <w:szCs w:val="27"/>
        </w:rPr>
        <w:t>в абзаце девятнадцатом, </w:t>
      </w:r>
      <w:r>
        <w:rPr>
          <w:rFonts w:ascii="Tahoma" w:hAnsi="Tahoma" w:cs="Tahoma"/>
          <w:color w:val="182B2F"/>
          <w:sz w:val="27"/>
          <w:szCs w:val="27"/>
        </w:rPr>
        <w:t>двадцать первом, двадцать втором</w:t>
      </w:r>
      <w:r>
        <w:rPr>
          <w:rFonts w:ascii="Tahoma" w:hAnsi="Tahoma" w:cs="Tahoma"/>
          <w:color w:val="000000"/>
          <w:sz w:val="27"/>
          <w:szCs w:val="27"/>
        </w:rPr>
        <w:t> слова «глава</w:t>
      </w:r>
      <w:r>
        <w:rPr>
          <w:rFonts w:ascii="Tahoma" w:hAnsi="Tahoma" w:cs="Tahoma"/>
          <w:color w:val="182B2F"/>
          <w:sz w:val="27"/>
          <w:szCs w:val="27"/>
        </w:rPr>
        <w:t>Фроловского муниципального района» в соответствующем падеже заменить словами «глава администрации Фроловского муниципального района» в соответствующем падеже;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абзац тридцать третий изложить в новой редакции: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«осуществляет в установленном порядке санкционирование: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оплаты денежных обязательств получателей средств районного бюджета и главных администраторов источников финансирования дефицита районного бюджета,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расходов муниципальных бюджетных учреждений, источником финансового обеспечения которых являются средства, полученные ими в соответствии с абзацем вторым пункта 1 статьи 78.1 и пункта 5 статьи 79 Бюджетного кодекса Российской Федерации,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расходов муниципальных автономных учреждений, источником финансового обеспечения которых являются средства, полученные ими в соответствии с абзацем вторым пункта 1 статьи 78.1 Бюджетного кодекса Российской Федерации (в случае осуществленияопераций с указанными средствами на лицевых счетах автономных учреждений, открытых им в финансовом отделе администрации Фроловского муниципального района либо в территориальном органе Федерального казначейства) и пунктом 5 статьи 79 Бюджетного кодекса Российской Федерации;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в абзаце тридцать шестом слова «счетной палаты Фроловского муниципального района» заменить словами «контрольно - счетной палаты Фроловского муниципального района», слова «</w:t>
      </w:r>
      <w:r>
        <w:rPr>
          <w:rFonts w:ascii="Tahoma" w:hAnsi="Tahoma" w:cs="Tahoma"/>
          <w:color w:val="000000"/>
          <w:sz w:val="27"/>
          <w:szCs w:val="27"/>
        </w:rPr>
        <w:t>Комитета бюджетно-финансовой политики и казначейства Администрации Волгоградской области» заменить словами «в Министерства финансов Волгоградской области»;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д) пункт 5 изложить в следующей редакции: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«5. Контрольно – счетная палата Фроловского муниципального района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Контрольно – счетная палата Фроловского муниципального района является постоянно действующим органом муниципального финансового контроля.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Контрольно – счетная палата Фроловского муниципального района осуществляет следующие основные полномочия: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1) контроль за исполнением бюджета муниципального образования;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2) экспертиза проектов бюджета муниципального образования;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3) внешняя проверка годового отчета об исполнении бюджета муниципального образования;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4) организация и осуществление контроля за законностью, результативностью (эффективностью и экономностью) использования средств бюджета муниципального образования, а также средств, получаемых бюджетом муниципального образования из иных источников, предусмотренных законодательством Российской Федерации;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5) контроль за соблюдением установленного порядка управления и распоряжения имуществом, находящимся в собственности муниципального образования,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6) оценка эффективности предоставления налоговых и иных льгот и преимуществ, бюджетных кредитов за счет средств бюджета муниципального образования,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образования и имущества, находящегося в собственности муниципального образования;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9) подготовка информации о ходе исполнения бюджета муниципального образования,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10) контроль за законностью, результативностью (эффективностью и экономностью) использования средств бюджета муниципального образования, поступивших в бюджеты поселений, входящих в состав муниципального образования;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11) осуществление полномочий внешнего муниципального финансового контроля в поселениях, входящих в состав муниципального образования, в соответствии с соглашениями, заключенными представительным органом муниципального образования с представительными органами поселений;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12) анализ данных реестра расходных обязательств муниципального образования на предмет выявления соответствия между расходными обязательствами муниципального образования,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проектом бюджета муниципального образования;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13) контроль за ходом и итогами реализации программ и планов развития муниципального образования;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14) мониторинг исполнения бюджета муниципального образования;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15) анализ социально-экономической ситуации в муниципальном образовании;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16) содействие организации внутреннего финансового контроля в исполнительных органах муниципального образования;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17) участие в пределах полномочий в мероприятиях, направленных на противодействие коррупции;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18)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иными нормативными правовыми актами представительного органа муниципального образования.»;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4) в статьях 11и 12 слова </w:t>
      </w:r>
      <w:r>
        <w:rPr>
          <w:rFonts w:ascii="Tahoma" w:hAnsi="Tahoma" w:cs="Tahoma"/>
          <w:color w:val="000000"/>
          <w:sz w:val="27"/>
          <w:szCs w:val="27"/>
        </w:rPr>
        <w:t>«глава</w:t>
      </w:r>
      <w:r>
        <w:rPr>
          <w:rFonts w:ascii="Tahoma" w:hAnsi="Tahoma" w:cs="Tahoma"/>
          <w:color w:val="182B2F"/>
          <w:sz w:val="27"/>
          <w:szCs w:val="27"/>
        </w:rPr>
        <w:t> Фроловского муниципального района» в соответствующем падеже заменить словами «глава администрации Фроловского муниципального района» в соответствующем падеже;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5) в статье 16: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в пункте 1 слова </w:t>
      </w:r>
      <w:r>
        <w:rPr>
          <w:rFonts w:ascii="Tahoma" w:hAnsi="Tahoma" w:cs="Tahoma"/>
          <w:color w:val="000000"/>
          <w:sz w:val="27"/>
          <w:szCs w:val="27"/>
        </w:rPr>
        <w:t>«главой</w:t>
      </w:r>
      <w:r>
        <w:rPr>
          <w:rFonts w:ascii="Tahoma" w:hAnsi="Tahoma" w:cs="Tahoma"/>
          <w:color w:val="182B2F"/>
          <w:sz w:val="27"/>
          <w:szCs w:val="27"/>
        </w:rPr>
        <w:t>Фроловского муниципального района» заменить словами «главой администрации Фроловского муниципального района»;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6) в статье 18: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слова «отдел экономики администрации Фроловского муниципального района» заменить словами «отдел экономики и поддержки предпринимательства администрации Фроловского муниципального района», слова «статьи 14» заменить словами «статьи 20»;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7) в статье 19: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слова </w:t>
      </w:r>
      <w:r>
        <w:rPr>
          <w:rFonts w:ascii="Tahoma" w:hAnsi="Tahoma" w:cs="Tahoma"/>
          <w:color w:val="000000"/>
          <w:sz w:val="27"/>
          <w:szCs w:val="27"/>
        </w:rPr>
        <w:t>«глава</w:t>
      </w:r>
      <w:r>
        <w:rPr>
          <w:rFonts w:ascii="Tahoma" w:hAnsi="Tahoma" w:cs="Tahoma"/>
          <w:color w:val="182B2F"/>
          <w:sz w:val="27"/>
          <w:szCs w:val="27"/>
        </w:rPr>
        <w:t>Фроловского муниципального района» в соответствующем падеже заменить словами «глава администрации Фроловского муниципального района» в соответствующем падеже;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8) в статье 20: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в абзаце четырнадцатом пункта 4 слова «счетной палаты Фроловского муниципального района» заменить словами «контрольно - счетной палаты Фроловского муниципального района»;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в пункте 5 слова </w:t>
      </w:r>
      <w:r>
        <w:rPr>
          <w:rFonts w:ascii="Tahoma" w:hAnsi="Tahoma" w:cs="Tahoma"/>
          <w:color w:val="000000"/>
          <w:sz w:val="27"/>
          <w:szCs w:val="27"/>
        </w:rPr>
        <w:t>«глава</w:t>
      </w:r>
      <w:r>
        <w:rPr>
          <w:rFonts w:ascii="Tahoma" w:hAnsi="Tahoma" w:cs="Tahoma"/>
          <w:color w:val="182B2F"/>
          <w:sz w:val="27"/>
          <w:szCs w:val="27"/>
        </w:rPr>
        <w:t>Фроловского муниципального района» заменить словами «глава администрации Фроловского муниципального района»;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9) в статье 22 слова «от </w:t>
      </w:r>
      <w:r>
        <w:rPr>
          <w:rFonts w:ascii="Tahoma" w:hAnsi="Tahoma" w:cs="Tahoma"/>
          <w:color w:val="000000"/>
          <w:sz w:val="27"/>
          <w:szCs w:val="27"/>
        </w:rPr>
        <w:t>Комитета бюджетно-финансовой политики и казначейства Администрации Волгоградской области» заменить словами «от министерства финансов Волгоградской области»;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10) в статье 26 слова «глава Фроловского муниципального района» в соответствующем падеже заменить словами «глава администрации Фроловского муниципального района» в соответствующем падеже;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11) в статье 27 слова «в счетную палату Фроловского муниципального района» заменить словами «в контрольно - счетную палату Фроловского муниципального района»;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12) в статье 30 слова «глава Фроловского муниципального района», «заместитель главы по экономике» заменить словами «глава администрации Фроловского муниципального района», «начальник отдела по экономике и поддержке предпринимательства»;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13) в статье 34 слова «главы Фроловского муниципального района» заменить словами «главы администрации Фроловского муниципального района», слова «счетной палаты Фроловского муниципального района» заменить словами «контрольно - счетной палаты Фроловского муниципального района»;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14) в статье 35: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абзаце третьем слова «главе Фроловского муниципального района» заменить словами «главе администрации Фроловского муниципального района»;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15) в статье 37: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абзаце первом слова «глава Фроловского муниципального района» заменить словами «глава администрации Фроловского муниципального района»;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16) в статье 38: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в наименовании слова «главе Фроловского муниципального района» заменить словами «главе администрации Фроловского муниципального района»;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слова «глава Фроловского муниципального района» заменить словами «глава администрации Фроловского муниципального района»;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17) абзац первый статьи 40 изложить в новой редакции: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«</w:t>
      </w:r>
      <w:r>
        <w:rPr>
          <w:rFonts w:ascii="Tahoma" w:hAnsi="Tahoma" w:cs="Tahoma"/>
          <w:color w:val="000000"/>
          <w:sz w:val="27"/>
          <w:szCs w:val="27"/>
        </w:rPr>
        <w:t>Принятое Фроловской районной Думой Решение о районном бюджете на очередной финансовый год и плановый период в течение 2 дней подписывается главой Фроловского муниципального района.»;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18) статью 41 исключить;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19) статьи 42-73 считать статьями 41-72;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20) в статье 44 слова «глава Фроловского муниципального района» в соответствующем падеже заменить словами «глава администрации Фроловского муниципального района» в соответствующем падеже;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в абзаце первом пункта 1 после слов «во Фроловскую районную Думу» добавить слова «и контрольно – счетную палату Фроловского муниципального района»;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21) в статье 45 слова «глава Фроловского муниципального района» в соответствующем падеже заменить словами «глава администрации Фроловского муниципального района» в соответствующем падеже;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22) в статье 53 слова «в финансовом отделе администрации Фроловского муниципального района, который устанавливает порядок их ведения.» заменить словами «в Управлении Федерального казначества по Волгоградской области.»;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23) статью 61 изложить в новой редакции: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«Статья 61. Исполнение судебных актов, предусматривающих обращение взыскания на средства бюджета Фроловского муниципального района по денежным обязательствам муниципальных казенных учреждений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1. Исполнительный документ, предусматривающий обращение взыскания на средства районного бюджета по денежным обязательствам его казенного учреждения - должника, направляется судом по просьбе взыскателя или самим взыскателем вместе с документами, указанными в пункте 2 статьи 242.1 Бюджетного кодекса Российской Федерации в УФК по Волгоградской области по месту открытия должнику как получателю средств районного бюджета лицевого счета муниципального казенного учреждения для учета операций по исполнению расходов районного бюджета.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2. Исполнение судебных актов, предусматривающих обращение взыскания на средства бюджета Фроловского муниципального района по денежным обязательствам муниципальных казенных учреждений, учет и хранение исполнительных документов и иных документов, связанных с их исполнением, осуществляется в порядке, установленном Федеральным казначейством.»;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24) в статье 62: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в абзаце первом слова «главе Фроловского муниципального района» заменить словами «главе администрации Фроловского муниципального района»;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в абзаце втором слова «главой Фроловского муниципального района» заменить словами «главой администрации Фроловского муниципального района», слова «счетную палату Фроловского муниципального района» заменить словами «контрольно – счетную палату Фроловского муниципального района»;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после слов «контрольно – счетную палату Фроловского муниципального района» дополнить словами «в срок до 20 числа месяца, следующего за отчетным»;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25) в статье 64: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слова «счетная палата Фроловского муниципального района» в соответствующем падеже заменить словами «контрольно – счетная палата Фроловского муниципального района» в соответствующем падеже;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слова «глава Фроловского муниципального района» в соответствующем падеже заменить словами «глава администрации Фроловского муниципального района» в соответствующем падеже;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26) в статье 65 слова «глава Фроловского муниципального района» в соответствующем падеже заменить словами «глава администрации Фроловского муниципального района» в соответствующем падеже;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27) в статье 66: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в абзаце третьем пункта1 слова «счетной палатой Фроловского муниципального района» заменить словами «контрольно – счетной палатой Фроловского муниципального района»;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28) в статье 70: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в наименовании слова «счетной палатой Фроловского муниципального района» заменить словами «контрольно – счетной палатой Фроловского муниципального района»;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слова «счетная палата Фроловского муниципального района» заменить словами «контрольно – счетная палата Фроловского муниципального района».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2. Опубликовать настоящее решение в средствах массовой информации.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7"/>
          <w:szCs w:val="27"/>
        </w:rPr>
        <w:t>3. Настоящее решение вступает в силу со дня его официального опубликования.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7D6111" w:rsidRDefault="007D6111" w:rsidP="007D611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Глава Фроловского муниципального района - </w:t>
      </w:r>
    </w:p>
    <w:p w:rsidR="007D6111" w:rsidRDefault="007D6111" w:rsidP="007D611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председатель Фроловской районной Думы _____ М.А. Шаронов</w:t>
      </w:r>
    </w:p>
    <w:p w:rsidR="007D6111" w:rsidRDefault="007D6111" w:rsidP="007D611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966BD9" w:rsidRDefault="00966BD9">
      <w:bookmarkStart w:id="0" w:name="_GoBack"/>
      <w:bookmarkEnd w:id="0"/>
    </w:p>
    <w:sectPr w:rsidR="00966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A6A20"/>
    <w:multiLevelType w:val="multilevel"/>
    <w:tmpl w:val="12BE4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B8"/>
    <w:rsid w:val="007820B8"/>
    <w:rsid w:val="007D6111"/>
    <w:rsid w:val="0096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10192-45FC-45F3-A830-D4179B3E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6111"/>
    <w:rPr>
      <w:b/>
      <w:bCs/>
    </w:rPr>
  </w:style>
  <w:style w:type="paragraph" w:customStyle="1" w:styleId="western">
    <w:name w:val="western"/>
    <w:basedOn w:val="a"/>
    <w:rsid w:val="007D6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2569</Words>
  <Characters>14647</Characters>
  <Application>Microsoft Office Word</Application>
  <DocSecurity>0</DocSecurity>
  <Lines>122</Lines>
  <Paragraphs>34</Paragraphs>
  <ScaleCrop>false</ScaleCrop>
  <Company/>
  <LinksUpToDate>false</LinksUpToDate>
  <CharactersWithSpaces>17182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2020-05-11T19:08:00Z</dcterms:created>
  <dcterms:modified xsi:type="dcterms:W3CDTF">2020-05-11T19:08:00Z</dcterms:modified>
</cp:coreProperties>
</file>