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Российская Федерация</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Фроловская районная Дума</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Волгоградской области</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Р Е Ш Е Н И Е</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от «</w:t>
      </w:r>
      <w:r w:rsidRPr="00500119">
        <w:rPr>
          <w:rFonts w:ascii="Times New Roman" w:eastAsia="Times New Roman" w:hAnsi="Times New Roman" w:cs="Times New Roman"/>
          <w:b/>
          <w:bCs/>
          <w:color w:val="182B2F"/>
          <w:sz w:val="36"/>
          <w:szCs w:val="36"/>
          <w:u w:val="single"/>
          <w:lang w:eastAsia="ru-RU"/>
        </w:rPr>
        <w:t>29</w:t>
      </w:r>
      <w:r w:rsidRPr="00500119">
        <w:rPr>
          <w:rFonts w:ascii="Times New Roman" w:eastAsia="Times New Roman" w:hAnsi="Times New Roman" w:cs="Times New Roman"/>
          <w:b/>
          <w:bCs/>
          <w:color w:val="182B2F"/>
          <w:sz w:val="36"/>
          <w:szCs w:val="36"/>
          <w:lang w:eastAsia="ru-RU"/>
        </w:rPr>
        <w:t>» </w:t>
      </w:r>
      <w:r w:rsidRPr="00500119">
        <w:rPr>
          <w:rFonts w:ascii="Times New Roman" w:eastAsia="Times New Roman" w:hAnsi="Times New Roman" w:cs="Times New Roman"/>
          <w:b/>
          <w:bCs/>
          <w:color w:val="182B2F"/>
          <w:sz w:val="36"/>
          <w:szCs w:val="36"/>
          <w:u w:val="single"/>
          <w:lang w:eastAsia="ru-RU"/>
        </w:rPr>
        <w:t>ноября</w:t>
      </w:r>
      <w:r w:rsidRPr="00500119">
        <w:rPr>
          <w:rFonts w:ascii="Times New Roman" w:eastAsia="Times New Roman" w:hAnsi="Times New Roman" w:cs="Times New Roman"/>
          <w:b/>
          <w:bCs/>
          <w:color w:val="182B2F"/>
          <w:sz w:val="36"/>
          <w:szCs w:val="36"/>
          <w:lang w:eastAsia="ru-RU"/>
        </w:rPr>
        <w:t> 2013 г. № </w:t>
      </w:r>
      <w:r w:rsidRPr="00500119">
        <w:rPr>
          <w:rFonts w:ascii="Times New Roman" w:eastAsia="Times New Roman" w:hAnsi="Times New Roman" w:cs="Times New Roman"/>
          <w:b/>
          <w:bCs/>
          <w:color w:val="182B2F"/>
          <w:sz w:val="36"/>
          <w:szCs w:val="36"/>
          <w:u w:val="single"/>
          <w:lang w:eastAsia="ru-RU"/>
        </w:rPr>
        <w:t>61/490</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 внесении изменений и дополнений в</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решение Думы от 11.12.2012 г. № 48/382</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 бюджете Фроловского муниципального</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района на 2013 год и на плановый период</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2014 и 2015 годов»</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Рассмотрев представленные администрацией Фроловского муниципального района материалы по внесению изменений и дополнений в бюджет района на 2013 год и на плановый период 2014 и 2015 годов, заключение Контрольно-счетной палаты Фроловского муниципального района, Фроловская районная Дума</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Р Е Ш И Л А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Verdana" w:eastAsia="Times New Roman" w:hAnsi="Verdana" w:cs="Tahoma"/>
          <w:color w:val="244147"/>
          <w:sz w:val="24"/>
          <w:szCs w:val="24"/>
          <w:lang w:eastAsia="ru-RU"/>
        </w:rPr>
        <w:t>Внести в решение Фроловскойрайонной Думы от 11.12.2012 г. № 48/382 «О бюджете Фроловского муниципального района на 2013 год и на плановый период 2014 и 2015 годов» (в редакции от 28.02.2013г. № 52/387, от 29.03.2013г. № 53/410, от 31.05.2013г. № 55/427, от 26.07.2013г. №56/445, от 25.10.2013 № 60/482) следующие изменения и дополнения:</w:t>
      </w:r>
    </w:p>
    <w:p w:rsidR="00500119" w:rsidRPr="00500119" w:rsidRDefault="00500119" w:rsidP="00500119">
      <w:pPr>
        <w:numPr>
          <w:ilvl w:val="0"/>
          <w:numId w:val="2"/>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Verdana" w:eastAsia="Times New Roman" w:hAnsi="Verdana" w:cs="Tahoma"/>
          <w:color w:val="244147"/>
          <w:sz w:val="24"/>
          <w:szCs w:val="24"/>
          <w:lang w:eastAsia="ru-RU"/>
        </w:rPr>
        <w:t>в статье 1 в пункте 1:</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 абзаце первом слова «в сумме 296603,6 тыс. рублей» заменить словами «в сумме 297123,6 тыс. рублей», слова «в сумме 203397,1 тыс. рублей» заменить словами «в сумме 203437,1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val="en-US" w:eastAsia="ru-RU"/>
        </w:rPr>
      </w:pPr>
      <w:r w:rsidRPr="00500119">
        <w:rPr>
          <w:rFonts w:ascii="Verdana" w:eastAsia="Times New Roman" w:hAnsi="Verdana" w:cs="Tahoma"/>
          <w:color w:val="182B2F"/>
          <w:sz w:val="24"/>
          <w:szCs w:val="24"/>
          <w:lang w:val="en-US" w:eastAsia="ru-RU"/>
        </w:rPr>
        <w:t>в абзаце втором слова «в сумме 302309,0 тыс. рублей» заменить словами «в сумме 302836,7 тыс. рублей», слова «в сумме 5705,4 тыс. рублей, или 18,5%» заменить словами «в сумме 5713,1 тыс. рублей, или 15,8%»</w:t>
      </w:r>
    </w:p>
    <w:p w:rsidR="00500119" w:rsidRPr="00500119" w:rsidRDefault="00500119" w:rsidP="00500119">
      <w:pPr>
        <w:numPr>
          <w:ilvl w:val="0"/>
          <w:numId w:val="3"/>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Verdana" w:eastAsia="Times New Roman" w:hAnsi="Verdana" w:cs="Tahoma"/>
          <w:color w:val="244147"/>
          <w:sz w:val="24"/>
          <w:szCs w:val="24"/>
          <w:lang w:eastAsia="ru-RU"/>
        </w:rPr>
        <w:t>в статье 3 слова «в сумме 296603,6 тыс. рублей» заменить словами «в сумме 297123,6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 приложении 3:</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 2013 году строки: </w:t>
      </w:r>
    </w:p>
    <w:tbl>
      <w:tblPr>
        <w:tblW w:w="98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483"/>
        <w:gridCol w:w="6129"/>
        <w:gridCol w:w="1258"/>
      </w:tblGrid>
      <w:tr w:rsidR="00500119" w:rsidRPr="00500119" w:rsidTr="00500119">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Наименование</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2013 год</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3</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000 1 08 00000 00 0000 000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ГОСУДАРСТВЕННАЯ ПОШЛИНА</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40</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902 1 11 00000 00 0000 120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Доходы от использования имущества, находящегося в государственной и муниципальной собственности</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12810,3</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902 1 11 05013 10 0000 120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6767,6</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000 1 13 00000 00 0000 000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Доходы от оказания платных услуг и компенсации затрат государства</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125</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000 1 13 02065 05 0000 130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Доходы, поступающие в порядке возмещения расходов, понесенных в связи с эксплуатацией имущества муниципального района</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w:t>
            </w:r>
          </w:p>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000 1 16 00000 00 0000 000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ШТРАФЫ, САНКЦИИ, ВОЗМЕЩЕНИЕ УЩЕРБА</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260</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 ДОХОДОВ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93206,5</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Безвозмездные поступления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203397,1</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000 2 02 03000 00 0000 151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Субвенции от других бюджетов бюджетной системы РФ</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151141,1</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000 2 02 03003 05 0000 151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 осуществление федеральных полномочий по государственной регистрации актов гражданского состояния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r>
      <w:tr w:rsidR="00500119" w:rsidRPr="00500119" w:rsidTr="00500119">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ВСЕГО ДОХОДОВ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296603,6</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 изложить в следующей редакции: </w:t>
      </w:r>
    </w:p>
    <w:tbl>
      <w:tblPr>
        <w:tblW w:w="98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483"/>
        <w:gridCol w:w="6129"/>
        <w:gridCol w:w="1258"/>
      </w:tblGrid>
      <w:tr w:rsidR="00500119" w:rsidRPr="00500119" w:rsidTr="00500119">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Наименование</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2013 год</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3</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000 1 08 00000 00 0000 000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ГОСУДАРСТВЕННАЯ ПОШЛИНА</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902 1 11 00000 00 0000 120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Доходы от использования имущества,находящегося в государственной и муниципальной собственности</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13250,3</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902 1 11 05013 10 0000 120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7207,6</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000 1 13 00000 00 0000 000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Доходы от оказания платных услуг и компенсации затрат государства</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145</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000 1 16 00000 00 0000 000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ШТРАФЫ, САНКЦИИ, ВОЗМЕЩЕНИЕ УЩЕРБА</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290</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 ДОХОДОВ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93686,5</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Безвозмездные поступления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203437,1</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000 2 02 03000 00 0000 151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Субвенции от других бюджетов бюджетной системы РФ</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151181,1</w:t>
            </w:r>
          </w:p>
        </w:tc>
      </w:tr>
      <w:tr w:rsidR="00500119" w:rsidRPr="00500119" w:rsidTr="00500119">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000 2 02 03003 05 0000 151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 осуществление федеральных полномочий по государственной регистрации актов гражданского состояния</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r>
      <w:tr w:rsidR="00500119" w:rsidRPr="00500119" w:rsidTr="00500119">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ВСЕГО ДОХОДОВ</w:t>
            </w:r>
          </w:p>
        </w:tc>
        <w:tc>
          <w:tcPr>
            <w:tcW w:w="8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297123,6</w:t>
            </w:r>
          </w:p>
        </w:tc>
      </w:tr>
    </w:tbl>
    <w:p w:rsidR="00500119" w:rsidRPr="00500119" w:rsidRDefault="00500119" w:rsidP="00500119">
      <w:pPr>
        <w:numPr>
          <w:ilvl w:val="0"/>
          <w:numId w:val="4"/>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Verdana" w:eastAsia="Times New Roman" w:hAnsi="Verdana" w:cs="Tahoma"/>
          <w:color w:val="244147"/>
          <w:sz w:val="24"/>
          <w:szCs w:val="24"/>
          <w:lang w:eastAsia="ru-RU"/>
        </w:rPr>
        <w:t>в статье 6 слова «в сумме 302309,0 тыс. рублей» заменить словами «в сумме 302836,7,0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приложение 5 2013 год строки: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1"/>
        <w:gridCol w:w="6597"/>
        <w:gridCol w:w="1942"/>
      </w:tblGrid>
      <w:tr w:rsidR="00500119" w:rsidRPr="00500119" w:rsidTr="00500119">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Наименование КФСР</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2013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42125</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надзора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6987,1</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0113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14896,9</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Жилищно-коммунальное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15730,9</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0505</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жилищно - коммунального хозяйства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190447,4</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35345,6</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139535,2</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Молодежная политика и оздоровление детей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6622,1</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8944,5</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 и кинематография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3166,1</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3166,1</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Массовый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Средства массовой информации</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Периодическая печать и издательства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r>
      <w:tr w:rsidR="00500119" w:rsidRPr="00500119" w:rsidTr="00500119">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 расходов по разделам</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302309,00</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изложить в следующей редакции: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1"/>
        <w:gridCol w:w="6597"/>
        <w:gridCol w:w="1942"/>
      </w:tblGrid>
      <w:tr w:rsidR="00500119" w:rsidRPr="00500119" w:rsidTr="00500119">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Наименование КФСР</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2013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41955,7</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надзора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6994,8</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0113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14719,9</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Жилищно-коммунальное хозяйство</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15192,4</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0505</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жилищно - коммунального хозяйства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191537,9</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35505,6</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Общее образование</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139951,7</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Молодежная политика и оздоровление детей</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6736,1</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образования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9344,5</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 и кинематография</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3316,1</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3316,1</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Массовый спорт</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Средства массовой информации</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Периодическая печать и издательства</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r>
      <w:tr w:rsidR="00500119" w:rsidRPr="00500119" w:rsidTr="00500119">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 расходов по разделам</w:t>
            </w:r>
          </w:p>
        </w:tc>
        <w:tc>
          <w:tcPr>
            <w:tcW w:w="18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302836,70</w:t>
            </w:r>
          </w:p>
        </w:tc>
      </w:tr>
    </w:tbl>
    <w:p w:rsidR="00500119" w:rsidRPr="00500119" w:rsidRDefault="00500119" w:rsidP="00500119">
      <w:pPr>
        <w:numPr>
          <w:ilvl w:val="0"/>
          <w:numId w:val="5"/>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Verdana" w:eastAsia="Times New Roman" w:hAnsi="Verdana" w:cs="Tahoma"/>
          <w:color w:val="244147"/>
          <w:sz w:val="24"/>
          <w:szCs w:val="24"/>
          <w:lang w:eastAsia="ru-RU"/>
        </w:rPr>
        <w:t>в статье 7 слова «в сумме 152072,9 тыс. рублей» заменить словами «в сумме 152112,9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приложение 6 строки:</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0"/>
        <w:gridCol w:w="6758"/>
        <w:gridCol w:w="1782"/>
      </w:tblGrid>
      <w:tr w:rsidR="00500119" w:rsidRPr="00500119" w:rsidTr="00500119">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КФСР</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Наименование КФСР</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2013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1716,2</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0113</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Субвенция на реализацию Закона ВО от 12.12.2005 г. №1140 - ОД "О делегировании органам местного самоуправления муниципальных районов и городских округов гос. полномочий на регистрацию актов гражданского состояния""</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r>
      <w:tr w:rsidR="00500119" w:rsidRPr="00500119" w:rsidTr="00500119">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9800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 расходов по разделам</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152072,90</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 изложить в новой редакции: </w:t>
      </w:r>
    </w:p>
    <w:tbl>
      <w:tblPr>
        <w:tblW w:w="98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0"/>
        <w:gridCol w:w="6758"/>
        <w:gridCol w:w="1782"/>
      </w:tblGrid>
      <w:tr w:rsidR="00500119" w:rsidRPr="00500119" w:rsidTr="00500119">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КФСР</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Наименование КФСР</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b/>
                <w:bCs/>
                <w:color w:val="182B2F"/>
                <w:sz w:val="24"/>
                <w:szCs w:val="24"/>
                <w:lang w:eastAsia="ru-RU"/>
              </w:rPr>
              <w:t>2013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1756,2</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0113</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r>
      <w:tr w:rsidR="00500119" w:rsidRPr="00500119" w:rsidTr="00500119">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Субвенция на реализацию Закона ВО от 12.12.2005 г. №1140 - ОД "О делегировании органам местного самоуправления муниципальных районов и городских округов гос. полномочий на регистрацию актов гражданского состояния""</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r>
      <w:tr w:rsidR="00500119" w:rsidRPr="00500119" w:rsidTr="00500119">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9800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 расходов по разделам</w:t>
            </w:r>
          </w:p>
        </w:tc>
        <w:tc>
          <w:tcPr>
            <w:tcW w:w="16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152112,90</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 5) в статье 10:</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а) в пункте 1слова «в сумме 302309,0 тыс. рублей» заменить словами «в сумме 302836,7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 приложении 9 строки: </w:t>
      </w:r>
    </w:p>
    <w:tbl>
      <w:tblPr>
        <w:tblW w:w="104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7"/>
        <w:gridCol w:w="921"/>
        <w:gridCol w:w="1396"/>
        <w:gridCol w:w="1208"/>
        <w:gridCol w:w="1208"/>
        <w:gridCol w:w="1216"/>
        <w:gridCol w:w="1216"/>
        <w:gridCol w:w="1216"/>
      </w:tblGrid>
      <w:tr w:rsidR="00500119" w:rsidRPr="00500119" w:rsidTr="00500119">
        <w:trPr>
          <w:trHeight w:val="112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раздел</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Подраздел</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статья расходов</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2014 г.</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2015 г.</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42125,0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45614,7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52953,0</w:t>
            </w:r>
          </w:p>
        </w:tc>
      </w:tr>
      <w:tr w:rsidR="00500119" w:rsidRPr="00500119" w:rsidTr="00500119">
        <w:trPr>
          <w:trHeight w:val="3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6987,1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r>
      <w:tr w:rsidR="00500119" w:rsidRPr="00500119" w:rsidTr="00500119">
        <w:trPr>
          <w:trHeight w:val="9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6987,1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Центральный аппарат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6054,6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6054,6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14896,9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18122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25460,3</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Государственная регистрация актов гражданского состояния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25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93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001 38 00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18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3243,9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r>
      <w:tr w:rsidR="00500119" w:rsidRPr="00500119" w:rsidTr="00500119">
        <w:trPr>
          <w:trHeight w:val="9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3243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3243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9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Учреждения по обеспечению хозяйственного обслуживания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9381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7991,9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9116,6</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9352,2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48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9352,2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Жилищно - коммунальное хозяйство</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15730,9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2151,1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1153,6</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Бюджетные инвестиции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1020102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3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теплоснабжения по тарифам, необеспечивающим возмещение издержек</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3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5568,3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5337,8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25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жилищно - коммунального хозяйства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60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Долгосрочная целевая программа «Энергосбережение и повышение энергетической эффективности Фроловского муниципального района Волгоградской области на период до 2020 года»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7952000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12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7952000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190447,4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144794,1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144531</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35345,6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21611,8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19533</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Детские дошкольные учреждения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32143,7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19317,6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18321,7</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31724,7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48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31477,7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1411,4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2294,2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1211,3</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программа "Социальное развитие села до 2015 года по Фроловскому муниципальному району"</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Общее 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139535,2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111486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114080,2</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Школы начальные, неполные средние и средние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126721,1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109930,1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111735,8</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115284,6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99911,7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46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115284,6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99911,7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15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10003,1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8585</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10003,1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8585</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217,8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Молодежная политика и оздоровление детей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6622,1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3134,5</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3220,2</w:t>
            </w:r>
          </w:p>
        </w:tc>
      </w:tr>
      <w:tr w:rsidR="00500119" w:rsidRPr="00500119" w:rsidTr="00500119">
        <w:trPr>
          <w:trHeight w:val="3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Организационно - воспитательная работа с молодежью</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2634,7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2229,7</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2634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51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2634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6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8944,5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8561,8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7697,6</w:t>
            </w:r>
          </w:p>
        </w:tc>
      </w:tr>
      <w:tr w:rsidR="00500119" w:rsidRPr="00500119" w:rsidTr="00500119">
        <w:trPr>
          <w:trHeight w:val="28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5769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5040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5065</w:t>
            </w:r>
          </w:p>
        </w:tc>
      </w:tr>
      <w:tr w:rsidR="00500119" w:rsidRPr="00500119" w:rsidTr="00500119">
        <w:trPr>
          <w:trHeight w:val="12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5767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10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5767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9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 и кинематография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3166,1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3166,1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9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Дворцы и дома культуры, другие учреждения культуры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1598,6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r>
      <w:tr w:rsidR="00500119" w:rsidRPr="00500119" w:rsidTr="00500119">
        <w:trPr>
          <w:trHeight w:val="13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1562,8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52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1462,8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12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Библиотеки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442 00 00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1164,7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1060,8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1069,8</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1149,9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51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1149,9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10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10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Массовый спорт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12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30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ЦП "Развитие физической культуры и спорта на территории Фроловского муниципального района на 2011 - 2012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10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Средства массовой информации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10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Периодическая печать и издательства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7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4570000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120"/>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подведомственных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10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бюджетными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45"/>
        </w:trPr>
        <w:tc>
          <w:tcPr>
            <w:tcW w:w="46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302309,0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236293,2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242491,4</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 изложить в следующей редакции: </w:t>
      </w:r>
    </w:p>
    <w:tbl>
      <w:tblPr>
        <w:tblW w:w="1023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7"/>
        <w:gridCol w:w="921"/>
        <w:gridCol w:w="1396"/>
        <w:gridCol w:w="1208"/>
        <w:gridCol w:w="1208"/>
        <w:gridCol w:w="1216"/>
        <w:gridCol w:w="1216"/>
        <w:gridCol w:w="1216"/>
      </w:tblGrid>
      <w:tr w:rsidR="00500119" w:rsidRPr="00500119" w:rsidTr="00500119">
        <w:trPr>
          <w:trHeight w:val="11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раздел</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Подраздел</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Вид расходов</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2014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2015 г.</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41955,7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45614,7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52953,0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6994,8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6994,8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6127,3</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Центральный аппарат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6062,3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6062,3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5224,0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14719,9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18122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25460,3</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Государственная регистрация актов гражданского состояния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3426,9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3426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3426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Учреждения по обеспечению хозяйственного обслуживания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8981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7991,9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9116,6</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8952,2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8952,2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Жилищно - 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15192,4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2151,1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1153,6</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Коммунальное хозяйство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15142,4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теплоснабжения по тарифам, необеспечивающим возмещение издержек</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5663,8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5433,3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жилищно - коммунального хозяйства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Долгосрочная целевая программа «Энергосбережение и повышение энергетической эффективности Фроловского муниципального района Волгоградской области на период до 2020 года»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7952000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7952000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191537,9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144794,1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144531</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35505,6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21611,8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19533</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Детские дошкольные учреждения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32393,7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19317,6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18321,7</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31974,7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31727,7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1321,4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2294,2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1211,3</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программа "Социальное развитие села до 2015 года по Фроловскому муниципальному району"</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139951,7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111486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114080,2</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Школы начальные, неполные средние и средние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127137,6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109930,1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111735,8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115691,1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99911,7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115691,1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99911,7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10013,1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10013,1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6944,4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262,6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Молодежная политика и оздоровление детей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6736,1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3134,5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3220,2</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Организационно - воспитательная работа с молодежью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2748,7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2229,7</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2748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2748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9344,5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8561,8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7697,6</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5065</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6167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6167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 и кинематография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3316,1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3316,1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Дворцы и дома культуры, другие учреждения культуры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1642,6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1606,8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1506,8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Библиотеки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1270,7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1069,8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1255,9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1255,9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Массовый спорт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ЦП "Развитие физической культуры и спорта на территории Фроловского муниципального района на 2013 - 2015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Средства массовой информации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Периодическая печать и издательства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подведомственных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бюджетными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302836,7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236293,2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242491,4</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 в пункте 3слова «в сумме 302309,0 тыс. рублей» заменить словами «в сумме 302836,7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 приложении 10 строки: </w:t>
      </w:r>
    </w:p>
    <w:tbl>
      <w:tblPr>
        <w:tblW w:w="1041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7"/>
        <w:gridCol w:w="1342"/>
        <w:gridCol w:w="921"/>
        <w:gridCol w:w="1396"/>
        <w:gridCol w:w="1208"/>
        <w:gridCol w:w="1208"/>
        <w:gridCol w:w="1216"/>
        <w:gridCol w:w="1216"/>
        <w:gridCol w:w="1216"/>
      </w:tblGrid>
      <w:tr w:rsidR="00500119" w:rsidRPr="00500119" w:rsidTr="00500119">
        <w:trPr>
          <w:trHeight w:val="112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статья расходов</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Вид расходов</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2014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2015 г.</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w:t>
            </w:r>
          </w:p>
        </w:tc>
      </w:tr>
      <w:tr w:rsidR="00500119" w:rsidRPr="00500119" w:rsidTr="00500119">
        <w:trPr>
          <w:trHeight w:val="6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Администрация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85852,0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64075,2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69146,2</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32990,8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38121,1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45459,4</w:t>
            </w:r>
          </w:p>
        </w:tc>
      </w:tr>
      <w:tr w:rsidR="00500119" w:rsidRPr="00500119" w:rsidTr="00500119">
        <w:trPr>
          <w:trHeight w:val="6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14116,1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18122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25460,3</w:t>
            </w:r>
          </w:p>
        </w:tc>
      </w:tr>
      <w:tr w:rsidR="00500119" w:rsidRPr="00500119" w:rsidTr="00500119">
        <w:trPr>
          <w:trHeight w:val="6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Государственная регистрация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10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100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001 38 00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662,7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7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3243,9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r>
      <w:tr w:rsidR="00500119" w:rsidRPr="00500119" w:rsidTr="00500119">
        <w:trPr>
          <w:trHeight w:val="9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6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Учреждения по обеспечению хозяйственного обслуживания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9381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7991,9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9116,6</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9352,2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52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9352,2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15730,9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2151,1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1153,6</w:t>
            </w:r>
          </w:p>
        </w:tc>
      </w:tr>
      <w:tr w:rsidR="00500119" w:rsidRPr="00500119" w:rsidTr="00500119">
        <w:trPr>
          <w:trHeight w:val="46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теплоснабжения по тарифам, необеспечивающим возмещение издержек</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6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5568,3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5337,8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24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жилищно - коммунального хозяйства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46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Ведомственная целевая Программа "Энерго, ресурсосбережение в жилищно - коммунальном хозяйстве Фроловского муниципального района на 2012 год"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795 20 00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12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795 20 00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7591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4171,9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2781,6</w:t>
            </w:r>
          </w:p>
        </w:tc>
      </w:tr>
      <w:tr w:rsidR="00500119" w:rsidRPr="00500119" w:rsidTr="00500119">
        <w:trPr>
          <w:trHeight w:val="10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24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программа "Социальное развитие села до 2012 года по Фроловскому муниципальному району"</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12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003</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5351,2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2695,9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2781,6</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Организационно - воспитательная работа с молодежью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2634,7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2219,7</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2229,7</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7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Дворцы и дома культуры, другие учреждения культуры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1598,6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1562,8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46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1462,8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10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Библиотеки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1164,7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1060,8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1069,8</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9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Средства массовой информации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10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Периодическая печать и издательства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28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4570000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15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подведомственных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13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бюджетными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27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Отдел образования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208103,6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164724,4</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165851,6</w:t>
            </w:r>
          </w:p>
        </w:tc>
      </w:tr>
      <w:tr w:rsidR="00500119" w:rsidRPr="00500119" w:rsidTr="00500119">
        <w:trPr>
          <w:trHeight w:val="7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182856,4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140622,2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141749,4</w:t>
            </w:r>
          </w:p>
        </w:tc>
      </w:tr>
      <w:tr w:rsidR="00500119" w:rsidRPr="00500119" w:rsidTr="00500119">
        <w:trPr>
          <w:trHeight w:val="15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35050,5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20135,8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19533</w:t>
            </w:r>
          </w:p>
        </w:tc>
      </w:tr>
      <w:tr w:rsidR="00500119" w:rsidRPr="00500119" w:rsidTr="00500119">
        <w:trPr>
          <w:trHeight w:val="12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Детские дошкольные учреждения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32143,7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19317,6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18321,7</w:t>
            </w:r>
          </w:p>
        </w:tc>
      </w:tr>
      <w:tr w:rsidR="00500119" w:rsidRPr="00500119" w:rsidTr="00500119">
        <w:trPr>
          <w:trHeight w:val="9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31724,7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54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31477,7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16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137590,5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111486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114080,2</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Школы начальные, неполные средние и средние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126721,1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109930,1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111735,8</w:t>
            </w:r>
          </w:p>
        </w:tc>
      </w:tr>
      <w:tr w:rsidR="00500119" w:rsidRPr="00500119" w:rsidTr="00500119">
        <w:trPr>
          <w:trHeight w:val="12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115284,6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99911,7</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60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115284,6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99911,7</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7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10003,1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8585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9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10003,1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i/>
                <w:iCs/>
                <w:color w:val="182B2F"/>
                <w:sz w:val="24"/>
                <w:szCs w:val="24"/>
                <w:lang w:eastAsia="ru-RU"/>
              </w:rPr>
              <w:t>8585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7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12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8944,5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8561,8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7697,6</w:t>
            </w:r>
          </w:p>
        </w:tc>
      </w:tr>
      <w:tr w:rsidR="00500119" w:rsidRPr="00500119" w:rsidTr="00500119">
        <w:trPr>
          <w:trHeight w:val="10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5769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5040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5065</w:t>
            </w:r>
          </w:p>
        </w:tc>
      </w:tr>
      <w:tr w:rsidR="00500119" w:rsidRPr="00500119" w:rsidTr="00500119">
        <w:trPr>
          <w:trHeight w:val="6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5767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13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5767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15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7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Массовый спорт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12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7950000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33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ЦП "Развитие физической культуры и спорта на территории Фроловского муниципального района на 2013 - 2015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15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9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Счетная палата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r>
      <w:tr w:rsidR="00500119" w:rsidRPr="00500119" w:rsidTr="00500119">
        <w:trPr>
          <w:trHeight w:val="9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r>
      <w:tr w:rsidR="00500119" w:rsidRPr="00500119" w:rsidTr="00500119">
        <w:trPr>
          <w:trHeight w:val="10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r>
      <w:tr w:rsidR="00500119" w:rsidRPr="00500119" w:rsidTr="00500119">
        <w:trPr>
          <w:trHeight w:val="9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378,7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r>
      <w:tr w:rsidR="00500119" w:rsidRPr="00500119" w:rsidTr="00500119">
        <w:trPr>
          <w:trHeight w:val="60"/>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378,7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r>
      <w:tr w:rsidR="00500119" w:rsidRPr="00500119" w:rsidTr="00500119">
        <w:trPr>
          <w:trHeight w:val="45"/>
        </w:trPr>
        <w:tc>
          <w:tcPr>
            <w:tcW w:w="39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302309,0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236293,2</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242491,4</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изложить в следующей редакции: </w:t>
      </w:r>
    </w:p>
    <w:tbl>
      <w:tblPr>
        <w:tblW w:w="1047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7"/>
        <w:gridCol w:w="1342"/>
        <w:gridCol w:w="921"/>
        <w:gridCol w:w="1396"/>
        <w:gridCol w:w="1208"/>
        <w:gridCol w:w="1208"/>
        <w:gridCol w:w="1216"/>
        <w:gridCol w:w="1216"/>
        <w:gridCol w:w="1216"/>
      </w:tblGrid>
      <w:tr w:rsidR="00500119" w:rsidRPr="00500119" w:rsidTr="00500119">
        <w:trPr>
          <w:trHeight w:val="124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раздел</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статья расходов</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2014 г.</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2015 г.</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Администрация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85355,5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64075,2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69146,2</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32813,8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38121,1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45459,4</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13939,1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18122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25460,3</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Государственная регистрация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Субвенция на реализацию Закона Волгоградской области от 12.12.2005 г. 1140-ОД "О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001 38 00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698,9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700,2</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3426,9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2808,9</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3426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002 99 00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3426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2808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Учреждения по обеспечению хозяйственного обслуживания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8981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7991,9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9116,6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8952,2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093 77 00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8952,2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7963,1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9087,8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Жилищно - коммунальное хозяйство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15192,4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2151,1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1153,6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теплоснабжения по тарифам, необеспечивающим возмещение издержек</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3510200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604,5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5663,8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юридическим лицам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3510300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5433,3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жилищно - коммунального хозяйства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Ведомственная целевая Программа "Энерго, ресурсосбережение в жилищно - коммунальном хозяйстве Фроловского муниципального района на 2012 год"</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795 20 00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795 20 00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7615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4171,9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2781,6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программа "Социальное развитие села до 2012 года по Фроловскому муниципальному району"</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795 05 00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5465,2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2695,9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2781,6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Организационно - воспитательная работа с молодежью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2748,7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2229,7</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431 77 00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2748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2219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2229</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3316,1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3316,1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2479,2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2407,4</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Дворцы и дома культуры, другие учреждения культуры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1642,6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1306,8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1606,8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440 77 00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Библиотеки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1060,8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1069,8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1255,9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08</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442 77 00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1255,9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1046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1055</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Средства массовой информации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Периодическая печать и издательства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889,5</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подведомственных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бюджетными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457 77 00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Отдел образования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209120,1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164724,4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165851,6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183922,9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140622,2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141749,4</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35300,5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20135,8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19533</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Детские дошкольные учреждения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32393,7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19317,6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18321,7</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31974,7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420 77 00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31727,7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18898,6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17902,7</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138007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111486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114080,2</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Школы начальные, неполные средние и средние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127137,6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109930,1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111735,8</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115691,1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99911,7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421 77 00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115691,1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99911,7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101601,4</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10013,1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8585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421 99 00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10013,1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8585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8701</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6944,4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4362100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262,6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Другие вопросы в области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9344,5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8561,8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7697,6</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6169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5040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5065</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452 99 00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6167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5038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5063</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Массовый спорт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Целевые программы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7950000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ЦП "Развитие физической культуры и спорта на территории Фроловского муниципального района на 2013 - 2015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Счетная палата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931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1317,5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1317,5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002 00 00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1317,5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1265,9</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386,4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r>
      <w:tr w:rsidR="00500119" w:rsidRPr="00500119" w:rsidTr="00500119">
        <w:trPr>
          <w:trHeight w:val="75"/>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002 04 00</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386,4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364,0</w:t>
            </w:r>
          </w:p>
        </w:tc>
      </w:tr>
      <w:tr w:rsidR="00500119" w:rsidRPr="00500119" w:rsidTr="00500119">
        <w:trPr>
          <w:trHeight w:val="60"/>
        </w:trPr>
        <w:tc>
          <w:tcPr>
            <w:tcW w:w="3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4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302836,7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236293,2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242491,4</w:t>
            </w:r>
          </w:p>
        </w:tc>
      </w:tr>
    </w:tbl>
    <w:p w:rsidR="00500119" w:rsidRPr="00500119" w:rsidRDefault="00500119" w:rsidP="00500119">
      <w:pPr>
        <w:numPr>
          <w:ilvl w:val="0"/>
          <w:numId w:val="6"/>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Verdana" w:eastAsia="Times New Roman" w:hAnsi="Verdana" w:cs="Tahoma"/>
          <w:color w:val="244147"/>
          <w:sz w:val="24"/>
          <w:szCs w:val="24"/>
          <w:lang w:eastAsia="ru-RU"/>
        </w:rPr>
        <w:t>В статье 12 приложение 11 в таблице «Источники внутреннего финансирования дефицита бюджета Фроловского муниципального района на 2013 год» по строке «Изменение остатков средств на счетах по учету средств местного бюджета в течение соответствующего финансового года» цифру «5705,4» заменить на цифру «5713,1»; по строке «Итого источников финансирования дефицита бюджета» цифру «5705,4» заменить на цифру «5713,1».</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 в статье 14 слова «в сумме 9561,8 тыс. рублей» заменить словами «в сумме 8883,3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 приложении 14 строки: </w:t>
      </w:r>
    </w:p>
    <w:tbl>
      <w:tblPr>
        <w:tblW w:w="1041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702"/>
        <w:gridCol w:w="1179"/>
        <w:gridCol w:w="5640"/>
        <w:gridCol w:w="987"/>
        <w:gridCol w:w="951"/>
        <w:gridCol w:w="951"/>
      </w:tblGrid>
      <w:tr w:rsidR="00500119" w:rsidRPr="00500119" w:rsidTr="00500119">
        <w:trPr>
          <w:trHeight w:val="225"/>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Код ФКР</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Код ЦСР</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2014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2015 г.</w:t>
            </w:r>
          </w:p>
        </w:tc>
      </w:tr>
      <w:tr w:rsidR="00500119" w:rsidRPr="00500119" w:rsidTr="00500119">
        <w:trPr>
          <w:trHeight w:val="45"/>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w:t>
            </w:r>
          </w:p>
        </w:tc>
      </w:tr>
      <w:tr w:rsidR="00500119" w:rsidRPr="00500119" w:rsidTr="00500119">
        <w:trPr>
          <w:trHeight w:val="225"/>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7950500</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программа "Социальное развитие села до 2015 года по Фроловскому муниципальному району"</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2359,8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1596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Строительство объектов образования на селе</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95"/>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7952000</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Долгосрочная целевая программа «Энергосбережение и повышение энергетической эффективности Фроловского муниципального района Волгоградской области на период до 2020 года»</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538,5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135"/>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485</w:t>
            </w:r>
          </w:p>
        </w:tc>
      </w:tr>
      <w:tr w:rsidR="00500119" w:rsidRPr="00500119" w:rsidTr="00500119">
        <w:trPr>
          <w:trHeight w:val="240"/>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ЦП "Развитие физической культуры и спорта на территории Фроловского муниципального района на 2013-2015 годы"</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485</w:t>
            </w:r>
          </w:p>
        </w:tc>
      </w:tr>
      <w:tr w:rsidR="00500119" w:rsidRPr="00500119" w:rsidTr="00500119">
        <w:trPr>
          <w:trHeight w:val="30"/>
        </w:trPr>
        <w:tc>
          <w:tcPr>
            <w:tcW w:w="3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Всего</w:t>
            </w:r>
          </w:p>
        </w:tc>
        <w:tc>
          <w:tcPr>
            <w:tcW w:w="9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9561,8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8998,0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6826,8</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изложить в следующей редакции: </w:t>
      </w:r>
    </w:p>
    <w:tbl>
      <w:tblPr>
        <w:tblW w:w="1044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679"/>
        <w:gridCol w:w="1143"/>
        <w:gridCol w:w="5849"/>
        <w:gridCol w:w="923"/>
        <w:gridCol w:w="923"/>
        <w:gridCol w:w="923"/>
      </w:tblGrid>
      <w:tr w:rsidR="00500119" w:rsidRPr="00500119" w:rsidTr="00500119">
        <w:trPr>
          <w:trHeight w:val="22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Код ФКР</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Код ЦСР</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2014 г.</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2015 г.</w:t>
            </w:r>
          </w:p>
        </w:tc>
      </w:tr>
      <w:tr w:rsidR="00500119" w:rsidRPr="00500119" w:rsidTr="00500119">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w:t>
            </w:r>
          </w:p>
        </w:tc>
      </w:tr>
      <w:tr w:rsidR="00500119" w:rsidRPr="00500119" w:rsidTr="00500119">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7950500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программа "Социальное развитие села до 2015 года по Фроловскому муниципальному району"</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2269,8</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1596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Строительство объектов образования на селе</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1476</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r>
      <w:tr w:rsidR="00500119" w:rsidRPr="00500119" w:rsidTr="00500119">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0500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7952000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Долгосрочная целевая программа «Энергосбережение и повышение энергетической эффективности Фроловского муниципального района Волгоградской области на период до 2020 года»</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1931,1</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1053,6</w:t>
            </w:r>
          </w:p>
        </w:tc>
      </w:tr>
      <w:tr w:rsidR="00500119" w:rsidRPr="00500119" w:rsidTr="00500119">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1100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Физическая культура и спорт</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485</w:t>
            </w:r>
          </w:p>
        </w:tc>
      </w:tr>
      <w:tr w:rsidR="00500119" w:rsidRPr="00500119" w:rsidTr="00500119">
        <w:trPr>
          <w:trHeight w:val="45"/>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7951800</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ЦП "Развитие физической культуры и спорта на территории Фроловского муниципального района на 2013-2015 годы"</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460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485</w:t>
            </w:r>
          </w:p>
        </w:tc>
      </w:tr>
      <w:tr w:rsidR="00500119" w:rsidRPr="00500119" w:rsidTr="00500119">
        <w:trPr>
          <w:trHeight w:val="30"/>
        </w:trPr>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57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Всего</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8883,3</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8998,0</w:t>
            </w:r>
          </w:p>
        </w:tc>
        <w:tc>
          <w:tcPr>
            <w:tcW w:w="8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6826,8</w:t>
            </w:r>
          </w:p>
        </w:tc>
      </w:tr>
    </w:tbl>
    <w:p w:rsidR="00500119" w:rsidRPr="00500119" w:rsidRDefault="00500119" w:rsidP="00500119">
      <w:pPr>
        <w:numPr>
          <w:ilvl w:val="0"/>
          <w:numId w:val="7"/>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Verdana" w:eastAsia="Times New Roman" w:hAnsi="Verdana" w:cs="Tahoma"/>
          <w:color w:val="244147"/>
          <w:sz w:val="24"/>
          <w:szCs w:val="24"/>
          <w:lang w:eastAsia="ru-RU"/>
        </w:rPr>
        <w:t>в статье 15 в приложении 15 строки: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141"/>
        <w:gridCol w:w="2159"/>
        <w:gridCol w:w="1369"/>
        <w:gridCol w:w="1208"/>
        <w:gridCol w:w="1208"/>
        <w:gridCol w:w="1286"/>
        <w:gridCol w:w="1054"/>
      </w:tblGrid>
      <w:tr w:rsidR="00500119" w:rsidRPr="00500119" w:rsidTr="00500119">
        <w:trPr>
          <w:trHeight w:val="46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 главного распорядителя</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 строек и объектов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Раздел, 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статья расходов</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Виды расходов</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Ввод мощности в 2013,-2014гг</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 (тыс. рублей)</w:t>
            </w:r>
          </w:p>
        </w:tc>
      </w:tr>
      <w:tr w:rsidR="00500119" w:rsidRPr="00500119" w:rsidTr="00500119">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w:t>
            </w:r>
          </w:p>
        </w:tc>
      </w:tr>
      <w:tr w:rsidR="00500119" w:rsidRPr="00500119" w:rsidTr="00500119">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Администрация Фроловского муниципального района</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Строительство объектов образования на селе</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2239,8</w:t>
            </w:r>
          </w:p>
        </w:tc>
      </w:tr>
      <w:tr w:rsidR="00500119" w:rsidRPr="00500119" w:rsidTr="00500119">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Реконструкция здания детского сада х. Терновка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40 мест</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295,1</w:t>
            </w:r>
          </w:p>
        </w:tc>
      </w:tr>
      <w:tr w:rsidR="00500119" w:rsidRPr="00500119" w:rsidTr="00500119">
        <w:trPr>
          <w:trHeight w:val="4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Всего</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2359,8</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изложить в следующей редакции: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141"/>
        <w:gridCol w:w="2159"/>
        <w:gridCol w:w="1369"/>
        <w:gridCol w:w="1208"/>
        <w:gridCol w:w="1208"/>
        <w:gridCol w:w="1286"/>
        <w:gridCol w:w="1054"/>
      </w:tblGrid>
      <w:tr w:rsidR="00500119" w:rsidRPr="00500119" w:rsidTr="00500119">
        <w:trPr>
          <w:trHeight w:val="46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 главного распорядителя</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Наименование строек и объектов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Раздел, 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Целевая статья расходов</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Виды расходов</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Ввод мощности в 2013,-2014гг</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2013 г. (тыс. рублей)</w:t>
            </w:r>
          </w:p>
        </w:tc>
      </w:tr>
      <w:tr w:rsidR="00500119" w:rsidRPr="00500119" w:rsidTr="00500119">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1</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8</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9</w:t>
            </w:r>
          </w:p>
        </w:tc>
      </w:tr>
      <w:tr w:rsidR="00500119" w:rsidRPr="00500119" w:rsidTr="00500119">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Администрация Фроловского муниципального района</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Строительство объектов образования на селе</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2149,8</w:t>
            </w:r>
          </w:p>
        </w:tc>
      </w:tr>
      <w:tr w:rsidR="00500119" w:rsidRPr="00500119" w:rsidTr="00500119">
        <w:trPr>
          <w:trHeight w:val="60"/>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Реконструкция здания детского сада х. Терновка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0701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7950500</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003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40 мест</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right"/>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205,1</w:t>
            </w:r>
          </w:p>
        </w:tc>
      </w:tr>
      <w:tr w:rsidR="00500119" w:rsidRPr="00500119" w:rsidTr="00500119">
        <w:trPr>
          <w:trHeight w:val="45"/>
        </w:trPr>
        <w:tc>
          <w:tcPr>
            <w:tcW w:w="22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31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Всего</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tc>
        <w:tc>
          <w:tcPr>
            <w:tcW w:w="6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500119" w:rsidRPr="00500119" w:rsidRDefault="00500119" w:rsidP="00500119">
            <w:pPr>
              <w:spacing w:before="120" w:after="120" w:line="240" w:lineRule="auto"/>
              <w:jc w:val="center"/>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2269,8</w:t>
            </w:r>
          </w:p>
        </w:tc>
      </w:tr>
    </w:tbl>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3. Опубликовать настоящее решение в средствах массовой информации.</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Глава Фроловского муниципального района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Verdana" w:eastAsia="Times New Roman" w:hAnsi="Verdana" w:cs="Tahoma"/>
          <w:color w:val="182B2F"/>
          <w:sz w:val="24"/>
          <w:szCs w:val="24"/>
          <w:lang w:eastAsia="ru-RU"/>
        </w:rPr>
        <w:t>председатель Фроловской районной Думы               _________ М.А. Шаронов</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Пояснительная записка </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к проекту Решения</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«О внесении изменений в бюджет Фроловского муниципального района на 2013год и на плановый период 2014 и 2015 годов» принятый Решением от 11.12.2012 г. № 48/382 (в редакции от 28.02.2013 г. №52/397, от 29.03.2013 №53/410, от 31.05.2013 г. №55/427, от 26.07.2013г. № 56/445, от 25.10.2013 №60/482)</w:t>
      </w:r>
      <w:r w:rsidRPr="00500119">
        <w:rPr>
          <w:rFonts w:ascii="Tahoma" w:eastAsia="Times New Roman" w:hAnsi="Tahoma" w:cs="Tahoma"/>
          <w:color w:val="182B2F"/>
          <w:sz w:val="42"/>
          <w:szCs w:val="42"/>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Проект Решения «О внесении изменений в бюджет Фроловского муниципального района на 2013год и на плановый период 2014 и 2015 годов» принятый Решением Фроловской районной Думы от 11.12.2012 г. № 48/382 подготовлен в соответствии со статьей 44 Решения Фроловской районной Думы от 30.04.2008г. № 36/259 (в редакции от 26.07,2013г. № 56/446) «Об утверждении Положения о бюджетном процессе во Фроловском муниципальном районе».</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Вышеуказанный проект Решения предусматривает изменения основных характеристик районного бюджета, к которым относится общий объем доходов, общий объем расходов районного бюджета.</w:t>
      </w:r>
      <w:r w:rsidRPr="00500119">
        <w:rPr>
          <w:rFonts w:ascii="Tahoma" w:eastAsia="Times New Roman" w:hAnsi="Tahoma" w:cs="Tahoma"/>
          <w:color w:val="182B2F"/>
          <w:sz w:val="42"/>
          <w:szCs w:val="42"/>
          <w:lang w:eastAsia="ru-RU"/>
        </w:rPr>
        <w:t> </w:t>
      </w:r>
    </w:p>
    <w:p w:rsidR="00500119" w:rsidRPr="00500119" w:rsidRDefault="00500119" w:rsidP="00500119">
      <w:pPr>
        <w:shd w:val="clear" w:color="auto" w:fill="9DC5CD"/>
        <w:spacing w:before="161" w:after="161" w:line="240" w:lineRule="auto"/>
        <w:outlineLvl w:val="0"/>
        <w:rPr>
          <w:rFonts w:ascii="Verdana" w:eastAsia="Times New Roman" w:hAnsi="Verdana" w:cs="Times New Roman"/>
          <w:color w:val="00819E"/>
          <w:kern w:val="36"/>
          <w:sz w:val="53"/>
          <w:szCs w:val="53"/>
          <w:lang w:eastAsia="ru-RU"/>
        </w:rPr>
      </w:pPr>
      <w:r w:rsidRPr="00500119">
        <w:rPr>
          <w:rFonts w:ascii="Verdana" w:eastAsia="Times New Roman" w:hAnsi="Verdana" w:cs="Times New Roman"/>
          <w:color w:val="00819E"/>
          <w:kern w:val="36"/>
          <w:sz w:val="24"/>
          <w:szCs w:val="24"/>
          <w:u w:val="single"/>
          <w:lang w:eastAsia="ru-RU"/>
        </w:rPr>
        <w:t>ДОХОДНАЯ ЧАСТЬ БЮДЖЕТА</w:t>
      </w:r>
      <w:r w:rsidRPr="00500119">
        <w:rPr>
          <w:rFonts w:ascii="Verdana" w:eastAsia="Times New Roman" w:hAnsi="Verdana" w:cs="Times New Roman"/>
          <w:color w:val="00819E"/>
          <w:kern w:val="36"/>
          <w:sz w:val="15"/>
          <w:szCs w:val="15"/>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Доходная часть бюджета увеличивается на </w:t>
      </w:r>
      <w:r w:rsidRPr="00500119">
        <w:rPr>
          <w:rFonts w:ascii="Tahoma" w:eastAsia="Times New Roman" w:hAnsi="Tahoma" w:cs="Tahoma"/>
          <w:b/>
          <w:bCs/>
          <w:color w:val="182B2F"/>
          <w:sz w:val="24"/>
          <w:szCs w:val="24"/>
          <w:lang w:eastAsia="ru-RU"/>
        </w:rPr>
        <w:t>520 тыс. рублей</w:t>
      </w:r>
      <w:r w:rsidRPr="00500119">
        <w:rPr>
          <w:rFonts w:ascii="Tahoma" w:eastAsia="Times New Roman" w:hAnsi="Tahoma" w:cs="Tahoma"/>
          <w:color w:val="182B2F"/>
          <w:sz w:val="24"/>
          <w:szCs w:val="24"/>
          <w:lang w:eastAsia="ru-RU"/>
        </w:rPr>
        <w:t>.</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В части собственных доходов увеличение в сумме </w:t>
      </w:r>
      <w:r w:rsidRPr="00500119">
        <w:rPr>
          <w:rFonts w:ascii="Tahoma" w:eastAsia="Times New Roman" w:hAnsi="Tahoma" w:cs="Tahoma"/>
          <w:b/>
          <w:bCs/>
          <w:color w:val="182B2F"/>
          <w:sz w:val="24"/>
          <w:szCs w:val="24"/>
          <w:lang w:eastAsia="ru-RU"/>
        </w:rPr>
        <w:t>480 тыс. рублей</w:t>
      </w:r>
      <w:r w:rsidRPr="00500119">
        <w:rPr>
          <w:rFonts w:ascii="Tahoma" w:eastAsia="Times New Roman" w:hAnsi="Tahoma" w:cs="Tahoma"/>
          <w:color w:val="182B2F"/>
          <w:sz w:val="24"/>
          <w:szCs w:val="24"/>
          <w:lang w:eastAsia="ru-RU"/>
        </w:rPr>
        <w:t>, в том числе:</w:t>
      </w:r>
    </w:p>
    <w:p w:rsidR="00500119" w:rsidRPr="00500119" w:rsidRDefault="00500119" w:rsidP="00500119">
      <w:pPr>
        <w:numPr>
          <w:ilvl w:val="0"/>
          <w:numId w:val="8"/>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902 1 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увеличение </w:t>
      </w:r>
      <w:r w:rsidRPr="00500119">
        <w:rPr>
          <w:rFonts w:ascii="Tahoma" w:eastAsia="Times New Roman" w:hAnsi="Tahoma" w:cs="Tahoma"/>
          <w:b/>
          <w:bCs/>
          <w:color w:val="244147"/>
          <w:sz w:val="24"/>
          <w:szCs w:val="24"/>
          <w:lang w:eastAsia="ru-RU"/>
        </w:rPr>
        <w:t>на 440 тыс. рублей</w:t>
      </w:r>
      <w:r w:rsidRPr="00500119">
        <w:rPr>
          <w:rFonts w:ascii="Tahoma" w:eastAsia="Times New Roman" w:hAnsi="Tahoma" w:cs="Tahoma"/>
          <w:color w:val="244147"/>
          <w:sz w:val="24"/>
          <w:szCs w:val="24"/>
          <w:lang w:eastAsia="ru-RU"/>
        </w:rPr>
        <w:t> за счет того, что часть арендаторов фактически раньше установленного срока проплатили арендную плату за 4 квартал 2013 года (50/50% с Арчединским, Ветютневским, Пригородным, Терновским, Шуруповским сельскими поселениями);</w:t>
      </w:r>
    </w:p>
    <w:p w:rsidR="00500119" w:rsidRPr="00500119" w:rsidRDefault="00500119" w:rsidP="00500119">
      <w:pPr>
        <w:numPr>
          <w:ilvl w:val="0"/>
          <w:numId w:val="8"/>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913 1 13 02065 05 0000 130 «Доходы, поступающие в порядке возмещения расходов, понесенных в связи с эксплуатацией имущества муниципального района» увеличение </w:t>
      </w:r>
      <w:r w:rsidRPr="00500119">
        <w:rPr>
          <w:rFonts w:ascii="Tahoma" w:eastAsia="Times New Roman" w:hAnsi="Tahoma" w:cs="Tahoma"/>
          <w:b/>
          <w:bCs/>
          <w:color w:val="244147"/>
          <w:sz w:val="24"/>
          <w:szCs w:val="24"/>
          <w:lang w:eastAsia="ru-RU"/>
        </w:rPr>
        <w:t>на 20 тыс. рублей</w:t>
      </w:r>
      <w:r w:rsidRPr="00500119">
        <w:rPr>
          <w:rFonts w:ascii="Tahoma" w:eastAsia="Times New Roman" w:hAnsi="Tahoma" w:cs="Tahoma"/>
          <w:color w:val="244147"/>
          <w:sz w:val="24"/>
          <w:szCs w:val="24"/>
          <w:lang w:eastAsia="ru-RU"/>
        </w:rPr>
        <w:t> за счет возмещения расходов газоснабжения МБДОУ «Малодельский детсад «Ромашка» Администрацией Малодельского сельского поселения;</w:t>
      </w:r>
    </w:p>
    <w:p w:rsidR="00500119" w:rsidRPr="00500119" w:rsidRDefault="00500119" w:rsidP="00500119">
      <w:pPr>
        <w:numPr>
          <w:ilvl w:val="0"/>
          <w:numId w:val="8"/>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000 1 16 0000 00 0000 000 «Штрафы, санкции, возмещение ущерба» увеличение </w:t>
      </w:r>
      <w:r w:rsidRPr="00500119">
        <w:rPr>
          <w:rFonts w:ascii="Tahoma" w:eastAsia="Times New Roman" w:hAnsi="Tahoma" w:cs="Tahoma"/>
          <w:b/>
          <w:bCs/>
          <w:color w:val="244147"/>
          <w:sz w:val="24"/>
          <w:szCs w:val="24"/>
          <w:lang w:eastAsia="ru-RU"/>
        </w:rPr>
        <w:t>на 30 тыс. рублей</w:t>
      </w:r>
      <w:r w:rsidRPr="00500119">
        <w:rPr>
          <w:rFonts w:ascii="Tahoma" w:eastAsia="Times New Roman" w:hAnsi="Tahoma" w:cs="Tahoma"/>
          <w:color w:val="244147"/>
          <w:sz w:val="24"/>
          <w:szCs w:val="24"/>
          <w:lang w:eastAsia="ru-RU"/>
        </w:rPr>
        <w:t> – доходы скорректированы с учетом фактических поступлений за 10 месяцев 2013 года.</w:t>
      </w:r>
    </w:p>
    <w:p w:rsidR="00500119" w:rsidRPr="00500119" w:rsidRDefault="00500119" w:rsidP="00500119">
      <w:pPr>
        <w:numPr>
          <w:ilvl w:val="0"/>
          <w:numId w:val="8"/>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Уменьшение доходов по коду 000 1 08 00000 00 0000 000 «Государственная пошлина» </w:t>
      </w:r>
      <w:r w:rsidRPr="00500119">
        <w:rPr>
          <w:rFonts w:ascii="Tahoma" w:eastAsia="Times New Roman" w:hAnsi="Tahoma" w:cs="Tahoma"/>
          <w:b/>
          <w:bCs/>
          <w:color w:val="244147"/>
          <w:sz w:val="24"/>
          <w:szCs w:val="24"/>
          <w:lang w:eastAsia="ru-RU"/>
        </w:rPr>
        <w:t>на 10 тыс. рублей</w:t>
      </w:r>
      <w:r w:rsidRPr="00500119">
        <w:rPr>
          <w:rFonts w:ascii="Tahoma" w:eastAsia="Times New Roman" w:hAnsi="Tahoma" w:cs="Tahoma"/>
          <w:color w:val="244147"/>
          <w:sz w:val="24"/>
          <w:szCs w:val="24"/>
          <w:lang w:eastAsia="ru-RU"/>
        </w:rPr>
        <w:t> – скорректированы с учетом фактических поступлений за 10 месяцев 2013 года.</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В части безвозмездных поступлений увеличение на </w:t>
      </w:r>
      <w:r w:rsidRPr="00500119">
        <w:rPr>
          <w:rFonts w:ascii="Tahoma" w:eastAsia="Times New Roman" w:hAnsi="Tahoma" w:cs="Tahoma"/>
          <w:b/>
          <w:bCs/>
          <w:color w:val="182B2F"/>
          <w:sz w:val="24"/>
          <w:szCs w:val="24"/>
          <w:lang w:eastAsia="ru-RU"/>
        </w:rPr>
        <w:t>40 тыс. рублей</w:t>
      </w:r>
      <w:r w:rsidRPr="00500119">
        <w:rPr>
          <w:rFonts w:ascii="Tahoma" w:eastAsia="Times New Roman" w:hAnsi="Tahoma" w:cs="Tahoma"/>
          <w:color w:val="182B2F"/>
          <w:sz w:val="24"/>
          <w:szCs w:val="24"/>
          <w:lang w:eastAsia="ru-RU"/>
        </w:rPr>
        <w:t>, в том числе:</w:t>
      </w:r>
    </w:p>
    <w:p w:rsidR="00500119" w:rsidRPr="00500119" w:rsidRDefault="00500119" w:rsidP="00500119">
      <w:pPr>
        <w:numPr>
          <w:ilvl w:val="0"/>
          <w:numId w:val="9"/>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000 2 02 03003 05 0000 151 «Субвенция на осуществление федеральных полномочий по государственной регистрации актов гражданского состояния» (уведомление по расчетам между бюджетами от 18.10.2013г. № доп 138/29 аппарата Губернатора и Правительства Волгоградской области)</w:t>
      </w:r>
      <w:r w:rsidRPr="00500119">
        <w:rPr>
          <w:rFonts w:ascii="Tahoma" w:eastAsia="Times New Roman" w:hAnsi="Tahoma" w:cs="Tahoma"/>
          <w:color w:val="244147"/>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В итоге общая сумма доходной части бюджета </w:t>
      </w:r>
      <w:r w:rsidRPr="00500119">
        <w:rPr>
          <w:rFonts w:ascii="Tahoma" w:eastAsia="Times New Roman" w:hAnsi="Tahoma" w:cs="Tahoma"/>
          <w:b/>
          <w:bCs/>
          <w:color w:val="182B2F"/>
          <w:sz w:val="24"/>
          <w:szCs w:val="24"/>
          <w:lang w:eastAsia="ru-RU"/>
        </w:rPr>
        <w:t>составит297123,6тыс. рублей, в том числе:</w:t>
      </w:r>
    </w:p>
    <w:p w:rsidR="00500119" w:rsidRPr="00500119" w:rsidRDefault="00500119" w:rsidP="00500119">
      <w:pPr>
        <w:numPr>
          <w:ilvl w:val="0"/>
          <w:numId w:val="10"/>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собственные доходы </w:t>
      </w:r>
      <w:r w:rsidRPr="00500119">
        <w:rPr>
          <w:rFonts w:ascii="Tahoma" w:eastAsia="Times New Roman" w:hAnsi="Tahoma" w:cs="Tahoma"/>
          <w:b/>
          <w:bCs/>
          <w:i/>
          <w:iCs/>
          <w:color w:val="244147"/>
          <w:sz w:val="24"/>
          <w:szCs w:val="24"/>
          <w:lang w:eastAsia="ru-RU"/>
        </w:rPr>
        <w:t>93686,5 тыс. рублей;</w:t>
      </w:r>
    </w:p>
    <w:p w:rsidR="00500119" w:rsidRPr="00500119" w:rsidRDefault="00500119" w:rsidP="00500119">
      <w:pPr>
        <w:numPr>
          <w:ilvl w:val="0"/>
          <w:numId w:val="10"/>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безвозмездные поступления </w:t>
      </w:r>
      <w:r w:rsidRPr="00500119">
        <w:rPr>
          <w:rFonts w:ascii="Tahoma" w:eastAsia="Times New Roman" w:hAnsi="Tahoma" w:cs="Tahoma"/>
          <w:b/>
          <w:bCs/>
          <w:i/>
          <w:iCs/>
          <w:color w:val="244147"/>
          <w:sz w:val="24"/>
          <w:szCs w:val="24"/>
          <w:lang w:eastAsia="ru-RU"/>
        </w:rPr>
        <w:t>203437,1 тыс. рублей.</w:t>
      </w:r>
      <w:r w:rsidRPr="00500119">
        <w:rPr>
          <w:rFonts w:ascii="Tahoma" w:eastAsia="Times New Roman" w:hAnsi="Tahoma" w:cs="Tahoma"/>
          <w:color w:val="244147"/>
          <w:sz w:val="21"/>
          <w:szCs w:val="21"/>
          <w:lang w:eastAsia="ru-RU"/>
        </w:rPr>
        <w:t> </w:t>
      </w:r>
    </w:p>
    <w:p w:rsidR="00500119" w:rsidRPr="00500119" w:rsidRDefault="00500119" w:rsidP="00500119">
      <w:pPr>
        <w:shd w:val="clear" w:color="auto" w:fill="9DC5CD"/>
        <w:spacing w:before="161" w:after="161" w:line="240" w:lineRule="auto"/>
        <w:outlineLvl w:val="0"/>
        <w:rPr>
          <w:rFonts w:ascii="Verdana" w:eastAsia="Times New Roman" w:hAnsi="Verdana" w:cs="Times New Roman"/>
          <w:color w:val="00819E"/>
          <w:kern w:val="36"/>
          <w:sz w:val="53"/>
          <w:szCs w:val="53"/>
          <w:lang w:eastAsia="ru-RU"/>
        </w:rPr>
      </w:pPr>
      <w:r w:rsidRPr="00500119">
        <w:rPr>
          <w:rFonts w:ascii="Verdana" w:eastAsia="Times New Roman" w:hAnsi="Verdana" w:cs="Times New Roman"/>
          <w:color w:val="00819E"/>
          <w:kern w:val="36"/>
          <w:sz w:val="24"/>
          <w:szCs w:val="24"/>
          <w:u w:val="single"/>
          <w:lang w:eastAsia="ru-RU"/>
        </w:rPr>
        <w:t>РАСХОДНАЯ ЧАСТЬ БЮДЖЕТА</w:t>
      </w:r>
      <w:r w:rsidRPr="00500119">
        <w:rPr>
          <w:rFonts w:ascii="Verdana" w:eastAsia="Times New Roman" w:hAnsi="Verdana" w:cs="Times New Roman"/>
          <w:color w:val="00819E"/>
          <w:kern w:val="36"/>
          <w:sz w:val="15"/>
          <w:szCs w:val="15"/>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Расходная часть бюджета увеличивается на </w:t>
      </w:r>
      <w:r w:rsidRPr="00500119">
        <w:rPr>
          <w:rFonts w:ascii="Tahoma" w:eastAsia="Times New Roman" w:hAnsi="Tahoma" w:cs="Tahoma"/>
          <w:b/>
          <w:bCs/>
          <w:color w:val="182B2F"/>
          <w:sz w:val="24"/>
          <w:szCs w:val="24"/>
          <w:lang w:eastAsia="ru-RU"/>
        </w:rPr>
        <w:t>527,7 тыс. рублей</w:t>
      </w:r>
      <w:r w:rsidRPr="00500119">
        <w:rPr>
          <w:rFonts w:ascii="Tahoma" w:eastAsia="Times New Roman" w:hAnsi="Tahoma" w:cs="Tahoma"/>
          <w:color w:val="182B2F"/>
          <w:sz w:val="24"/>
          <w:szCs w:val="24"/>
          <w:lang w:eastAsia="ru-RU"/>
        </w:rPr>
        <w:t>.</w:t>
      </w: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b/>
          <w:bCs/>
          <w:color w:val="182B2F"/>
          <w:sz w:val="24"/>
          <w:szCs w:val="24"/>
          <w:lang w:eastAsia="ru-RU"/>
        </w:rPr>
        <w:t>Р. 01 «Общегосударственные вопросы»</w:t>
      </w:r>
      <w:r w:rsidRPr="00500119">
        <w:rPr>
          <w:rFonts w:ascii="Tahoma" w:eastAsia="Times New Roman" w:hAnsi="Tahoma" w:cs="Tahoma"/>
          <w:color w:val="182B2F"/>
          <w:sz w:val="24"/>
          <w:szCs w:val="24"/>
          <w:lang w:eastAsia="ru-RU"/>
        </w:rPr>
        <w:t>:</w:t>
      </w:r>
    </w:p>
    <w:p w:rsidR="00500119" w:rsidRPr="00500119" w:rsidRDefault="00500119" w:rsidP="00500119">
      <w:pPr>
        <w:numPr>
          <w:ilvl w:val="0"/>
          <w:numId w:val="11"/>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подразделу 06 «Обеспечение деятельности финансовых, налоговых и таможенных органов и органов финансового контроля»</w:t>
      </w:r>
      <w:r w:rsidRPr="00500119">
        <w:rPr>
          <w:rFonts w:ascii="Tahoma" w:eastAsia="Times New Roman" w:hAnsi="Tahoma" w:cs="Tahoma"/>
          <w:b/>
          <w:bCs/>
          <w:i/>
          <w:iCs/>
          <w:color w:val="244147"/>
          <w:sz w:val="24"/>
          <w:szCs w:val="24"/>
          <w:lang w:eastAsia="ru-RU"/>
        </w:rPr>
        <w:t> увеличение бюджетных ассигнований</w:t>
      </w:r>
      <w:r w:rsidRPr="00500119">
        <w:rPr>
          <w:rFonts w:ascii="Tahoma" w:eastAsia="Times New Roman" w:hAnsi="Tahoma" w:cs="Tahoma"/>
          <w:color w:val="244147"/>
          <w:sz w:val="24"/>
          <w:szCs w:val="24"/>
          <w:lang w:eastAsia="ru-RU"/>
        </w:rPr>
        <w:t>в сумме </w:t>
      </w:r>
      <w:r w:rsidRPr="00500119">
        <w:rPr>
          <w:rFonts w:ascii="Tahoma" w:eastAsia="Times New Roman" w:hAnsi="Tahoma" w:cs="Tahoma"/>
          <w:b/>
          <w:bCs/>
          <w:color w:val="244147"/>
          <w:sz w:val="24"/>
          <w:szCs w:val="24"/>
          <w:lang w:eastAsia="ru-RU"/>
        </w:rPr>
        <w:t>7,7 тыс. рублей, </w:t>
      </w:r>
      <w:r w:rsidRPr="00500119">
        <w:rPr>
          <w:rFonts w:ascii="Tahoma" w:eastAsia="Times New Roman" w:hAnsi="Tahoma" w:cs="Tahoma"/>
          <w:color w:val="244147"/>
          <w:sz w:val="24"/>
          <w:szCs w:val="24"/>
          <w:lang w:eastAsia="ru-RU"/>
        </w:rPr>
        <w:t>в том числе:</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i/>
          <w:iCs/>
          <w:color w:val="182B2F"/>
          <w:sz w:val="24"/>
          <w:szCs w:val="24"/>
          <w:lang w:eastAsia="ru-RU"/>
        </w:rPr>
        <w:t>- по целевой статье 0020400</w:t>
      </w:r>
      <w:r w:rsidRPr="00500119">
        <w:rPr>
          <w:rFonts w:ascii="Tahoma" w:eastAsia="Times New Roman" w:hAnsi="Tahoma" w:cs="Tahoma"/>
          <w:color w:val="182B2F"/>
          <w:sz w:val="24"/>
          <w:szCs w:val="24"/>
          <w:lang w:eastAsia="ru-RU"/>
        </w:rPr>
        <w:t> «</w:t>
      </w:r>
      <w:r w:rsidRPr="00500119">
        <w:rPr>
          <w:rFonts w:ascii="Tahoma" w:eastAsia="Times New Roman" w:hAnsi="Tahoma" w:cs="Tahoma"/>
          <w:i/>
          <w:iCs/>
          <w:color w:val="182B2F"/>
          <w:sz w:val="24"/>
          <w:szCs w:val="24"/>
          <w:lang w:eastAsia="ru-RU"/>
        </w:rPr>
        <w:t>Центральный аппарат»увеличение бюджетных ассигнований </w:t>
      </w:r>
      <w:r w:rsidRPr="00500119">
        <w:rPr>
          <w:rFonts w:ascii="Tahoma" w:eastAsia="Times New Roman" w:hAnsi="Tahoma" w:cs="Tahoma"/>
          <w:color w:val="182B2F"/>
          <w:sz w:val="24"/>
          <w:szCs w:val="24"/>
          <w:lang w:eastAsia="ru-RU"/>
        </w:rPr>
        <w:t>в сумме </w:t>
      </w:r>
      <w:r w:rsidRPr="00500119">
        <w:rPr>
          <w:rFonts w:ascii="Tahoma" w:eastAsia="Times New Roman" w:hAnsi="Tahoma" w:cs="Tahoma"/>
          <w:i/>
          <w:iCs/>
          <w:color w:val="182B2F"/>
          <w:sz w:val="24"/>
          <w:szCs w:val="24"/>
          <w:lang w:eastAsia="ru-RU"/>
        </w:rPr>
        <w:t>7,7 тыс. рублей</w:t>
      </w:r>
      <w:r w:rsidRPr="00500119">
        <w:rPr>
          <w:rFonts w:ascii="Tahoma" w:eastAsia="Times New Roman" w:hAnsi="Tahoma" w:cs="Tahoma"/>
          <w:color w:val="182B2F"/>
          <w:sz w:val="24"/>
          <w:szCs w:val="24"/>
          <w:lang w:eastAsia="ru-RU"/>
        </w:rPr>
        <w:t>, в том числе за счет остатков на 01.01.2013 г. межбюджетных трансфертов из сельских поселений;</w:t>
      </w:r>
    </w:p>
    <w:p w:rsidR="00500119" w:rsidRPr="00500119" w:rsidRDefault="00500119" w:rsidP="00500119">
      <w:pPr>
        <w:numPr>
          <w:ilvl w:val="0"/>
          <w:numId w:val="12"/>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по подразделу 13 «Другие общегосударственные вопросы» уменьшение </w:t>
      </w:r>
      <w:r w:rsidRPr="00500119">
        <w:rPr>
          <w:rFonts w:ascii="Tahoma" w:eastAsia="Times New Roman" w:hAnsi="Tahoma" w:cs="Tahoma"/>
          <w:b/>
          <w:bCs/>
          <w:color w:val="244147"/>
          <w:sz w:val="24"/>
          <w:szCs w:val="24"/>
          <w:lang w:eastAsia="ru-RU"/>
        </w:rPr>
        <w:t>на 177 тыс. рублей</w:t>
      </w:r>
      <w:r w:rsidRPr="00500119">
        <w:rPr>
          <w:rFonts w:ascii="Tahoma" w:eastAsia="Times New Roman" w:hAnsi="Tahoma" w:cs="Tahoma"/>
          <w:color w:val="244147"/>
          <w:sz w:val="24"/>
          <w:szCs w:val="24"/>
          <w:lang w:eastAsia="ru-RU"/>
        </w:rPr>
        <w:t>, в том числе:</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0013800 «Государственная регистрация актов гражданского состояния» увеличение на 40 тыс. рублей за счет субвенции из областного бюджета;</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0029900 «Обеспечение деятельности казенных учреждений» </w:t>
      </w:r>
      <w:r w:rsidRPr="00500119">
        <w:rPr>
          <w:rFonts w:ascii="Tahoma" w:eastAsia="Times New Roman" w:hAnsi="Tahoma" w:cs="Tahoma"/>
          <w:i/>
          <w:iCs/>
          <w:color w:val="182B2F"/>
          <w:sz w:val="24"/>
          <w:szCs w:val="24"/>
          <w:lang w:eastAsia="ru-RU"/>
        </w:rPr>
        <w:t>увеличение бюджетных ассигнований на 183 тыс. рублей </w:t>
      </w:r>
      <w:r w:rsidRPr="00500119">
        <w:rPr>
          <w:rFonts w:ascii="Tahoma" w:eastAsia="Times New Roman" w:hAnsi="Tahoma" w:cs="Tahoma"/>
          <w:color w:val="182B2F"/>
          <w:sz w:val="24"/>
          <w:szCs w:val="24"/>
          <w:lang w:eastAsia="ru-RU"/>
        </w:rPr>
        <w:t>(дополнительные лимиты МКУ «ЦБ ФМР» на заработную плату с начислениями);</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0937700</w:t>
      </w:r>
      <w:r w:rsidRPr="00500119">
        <w:rPr>
          <w:rFonts w:ascii="Tahoma" w:eastAsia="Times New Roman" w:hAnsi="Tahoma" w:cs="Tahoma"/>
          <w:i/>
          <w:iCs/>
          <w:color w:val="182B2F"/>
          <w:sz w:val="24"/>
          <w:szCs w:val="24"/>
          <w:lang w:eastAsia="ru-RU"/>
        </w:rPr>
        <w:t> «</w:t>
      </w:r>
      <w:r w:rsidRPr="00500119">
        <w:rPr>
          <w:rFonts w:ascii="Tahoma" w:eastAsia="Times New Roman" w:hAnsi="Tahoma" w:cs="Tahoma"/>
          <w:color w:val="182B2F"/>
          <w:sz w:val="24"/>
          <w:szCs w:val="24"/>
          <w:lang w:eastAsia="ru-RU"/>
        </w:rPr>
        <w:t>Обеспечение деятельности бюджетных учреждений" уменьшение бюджетных ассигнований на финансирование субсидии МБУ «Техника» на 400 тыс. рублей (оптимизация расходов на ремонт автомобилей, на ГСМ и запасные части).</w:t>
      </w: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b/>
          <w:bCs/>
          <w:color w:val="182B2F"/>
          <w:sz w:val="24"/>
          <w:szCs w:val="24"/>
          <w:lang w:eastAsia="ru-RU"/>
        </w:rPr>
        <w:t>Р. «Жилищно-коммунальное хозяйство»</w:t>
      </w:r>
    </w:p>
    <w:p w:rsidR="00500119" w:rsidRPr="00500119" w:rsidRDefault="00500119" w:rsidP="00500119">
      <w:pPr>
        <w:numPr>
          <w:ilvl w:val="0"/>
          <w:numId w:val="13"/>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по подразделу 02 «Коммунальное хозяйство» перераспределение бюджетных средств между расходами на компенсацию выпадающих доходов организациям, предоставляющим населению услуги теплоснабжения по тарифам, необеспечивающим возмещение издержек и расходами на компенсацию выпадающих доходов организациям, предоставляющим населению услуги водоснабжения по тарифам, необеспечивающим возмещение издержек в сумме </w:t>
      </w:r>
      <w:r w:rsidRPr="00500119">
        <w:rPr>
          <w:rFonts w:ascii="Tahoma" w:eastAsia="Times New Roman" w:hAnsi="Tahoma" w:cs="Tahoma"/>
          <w:b/>
          <w:bCs/>
          <w:color w:val="244147"/>
          <w:sz w:val="24"/>
          <w:szCs w:val="24"/>
          <w:lang w:eastAsia="ru-RU"/>
        </w:rPr>
        <w:t>95,5 тыс. рублей, </w:t>
      </w:r>
      <w:r w:rsidRPr="00500119">
        <w:rPr>
          <w:rFonts w:ascii="Tahoma" w:eastAsia="Times New Roman" w:hAnsi="Tahoma" w:cs="Tahoma"/>
          <w:color w:val="244147"/>
          <w:sz w:val="24"/>
          <w:szCs w:val="24"/>
          <w:lang w:eastAsia="ru-RU"/>
        </w:rPr>
        <w:t>согласно фактически представленным расчетам.</w:t>
      </w:r>
    </w:p>
    <w:p w:rsidR="00500119" w:rsidRPr="00500119" w:rsidRDefault="00500119" w:rsidP="00500119">
      <w:pPr>
        <w:numPr>
          <w:ilvl w:val="0"/>
          <w:numId w:val="13"/>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color w:val="244147"/>
          <w:sz w:val="24"/>
          <w:szCs w:val="24"/>
          <w:lang w:eastAsia="ru-RU"/>
        </w:rPr>
        <w:t>по подразделу 05 «Другие вопросы в области жилищно - коммунального хозяйства» по целевой статье 7952000 «Долгосрочная целевая программа «Энергосбережение и повышение энергетической эффективности Фроловского муниципального района Волгоградской области на период до 2020 года» уменьшение бюджетных ассигнований на 538,5 тыс. рублей. В октябре 2013 года получен отрицательный итог проведенного аукциона на проектирование автономных котельных школ МБОУ «Образцовская СОШ»,Лычакская СОШ» и МКОУ «Дудаченская ООШ». Бюджетные средства до конца финансового года использованы не будут.</w:t>
      </w:r>
      <w:r w:rsidRPr="00500119">
        <w:rPr>
          <w:rFonts w:ascii="Tahoma" w:eastAsia="Times New Roman" w:hAnsi="Tahoma" w:cs="Tahoma"/>
          <w:color w:val="244147"/>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b/>
          <w:bCs/>
          <w:color w:val="182B2F"/>
          <w:sz w:val="24"/>
          <w:szCs w:val="24"/>
          <w:lang w:eastAsia="ru-RU"/>
        </w:rPr>
        <w:t>Р. 07 «Образование»</w:t>
      </w:r>
    </w:p>
    <w:p w:rsidR="00500119" w:rsidRPr="00500119" w:rsidRDefault="00500119" w:rsidP="00500119">
      <w:pPr>
        <w:numPr>
          <w:ilvl w:val="0"/>
          <w:numId w:val="14"/>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подразделу 01 «Дошкольное образование»</w:t>
      </w:r>
      <w:r w:rsidRPr="00500119">
        <w:rPr>
          <w:rFonts w:ascii="Tahoma" w:eastAsia="Times New Roman" w:hAnsi="Tahoma" w:cs="Tahoma"/>
          <w:color w:val="244147"/>
          <w:sz w:val="24"/>
          <w:szCs w:val="24"/>
          <w:lang w:eastAsia="ru-RU"/>
        </w:rPr>
        <w:t> увеличение ассигнований планируется</w:t>
      </w:r>
      <w:r w:rsidRPr="00500119">
        <w:rPr>
          <w:rFonts w:ascii="Tahoma" w:eastAsia="Times New Roman" w:hAnsi="Tahoma" w:cs="Tahoma"/>
          <w:i/>
          <w:iCs/>
          <w:color w:val="244147"/>
          <w:sz w:val="24"/>
          <w:szCs w:val="24"/>
          <w:lang w:eastAsia="ru-RU"/>
        </w:rPr>
        <w:t> по целевой статье4207700 «Обеспечение деятельности бюджетных учреждений»</w:t>
      </w:r>
      <w:r w:rsidRPr="00500119">
        <w:rPr>
          <w:rFonts w:ascii="Tahoma" w:eastAsia="Times New Roman" w:hAnsi="Tahoma" w:cs="Tahoma"/>
          <w:color w:val="244147"/>
          <w:sz w:val="24"/>
          <w:szCs w:val="24"/>
          <w:lang w:eastAsia="ru-RU"/>
        </w:rPr>
        <w:t>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в сумме </w:t>
      </w:r>
      <w:r w:rsidRPr="00500119">
        <w:rPr>
          <w:rFonts w:ascii="Tahoma" w:eastAsia="Times New Roman" w:hAnsi="Tahoma" w:cs="Tahoma"/>
          <w:b/>
          <w:bCs/>
          <w:color w:val="244147"/>
          <w:sz w:val="24"/>
          <w:szCs w:val="24"/>
          <w:lang w:eastAsia="ru-RU"/>
        </w:rPr>
        <w:t>250 тыс. рублей. </w:t>
      </w:r>
      <w:r w:rsidRPr="00500119">
        <w:rPr>
          <w:rFonts w:ascii="Tahoma" w:eastAsia="Times New Roman" w:hAnsi="Tahoma" w:cs="Tahoma"/>
          <w:color w:val="244147"/>
          <w:sz w:val="24"/>
          <w:szCs w:val="24"/>
          <w:lang w:eastAsia="ru-RU"/>
        </w:rPr>
        <w:t>Дополнительные ассигнования будут направлены на заработную плату;</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7950500 «Целевая программа "Социальное развитие села до 2015 года по Фроловскому муниципальному району» уменьшение бюджетных средств по объекту «Реконструкция здания детского сада х. Терновка» в сумме 90 тыс. рублей (Произведена оплата кредиторской задолженности на 01.01.2013 г.за заключение госэкспертизы в сумме 201,5 тыс. рублей, оставшиеся бюджетные средства не будут использованы);</w:t>
      </w:r>
    </w:p>
    <w:p w:rsidR="00500119" w:rsidRPr="00500119" w:rsidRDefault="00500119" w:rsidP="00500119">
      <w:pPr>
        <w:numPr>
          <w:ilvl w:val="0"/>
          <w:numId w:val="15"/>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подразделу 02 «Общее образование»</w:t>
      </w:r>
      <w:r w:rsidRPr="00500119">
        <w:rPr>
          <w:rFonts w:ascii="Tahoma" w:eastAsia="Times New Roman" w:hAnsi="Tahoma" w:cs="Tahoma"/>
          <w:color w:val="244147"/>
          <w:sz w:val="24"/>
          <w:szCs w:val="24"/>
          <w:lang w:eastAsia="ru-RU"/>
        </w:rPr>
        <w:t>по целевой статье 4217700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увеличение бюджетных ассигнований на </w:t>
      </w:r>
      <w:r w:rsidRPr="00500119">
        <w:rPr>
          <w:rFonts w:ascii="Tahoma" w:eastAsia="Times New Roman" w:hAnsi="Tahoma" w:cs="Tahoma"/>
          <w:b/>
          <w:bCs/>
          <w:color w:val="244147"/>
          <w:sz w:val="24"/>
          <w:szCs w:val="24"/>
          <w:lang w:eastAsia="ru-RU"/>
        </w:rPr>
        <w:t>486,5тыс. рублей</w:t>
      </w:r>
      <w:r w:rsidRPr="00500119">
        <w:rPr>
          <w:rFonts w:ascii="Tahoma" w:eastAsia="Times New Roman" w:hAnsi="Tahoma" w:cs="Tahoma"/>
          <w:color w:val="244147"/>
          <w:sz w:val="24"/>
          <w:szCs w:val="24"/>
          <w:lang w:eastAsia="ru-RU"/>
        </w:rPr>
        <w:t> за счет средств местного бюджета (расходы на ГСМ и питание, ТО автобусов);</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4219900 «Обеспечение деятельности казенных учреждений» по виду расходов 001 «Выполнение функций казенными учреждениями» увеличение бюджетных ассигнований на </w:t>
      </w:r>
      <w:r w:rsidRPr="00500119">
        <w:rPr>
          <w:rFonts w:ascii="Tahoma" w:eastAsia="Times New Roman" w:hAnsi="Tahoma" w:cs="Tahoma"/>
          <w:b/>
          <w:bCs/>
          <w:color w:val="182B2F"/>
          <w:sz w:val="24"/>
          <w:szCs w:val="24"/>
          <w:lang w:eastAsia="ru-RU"/>
        </w:rPr>
        <w:t>10 тыс. рублей</w:t>
      </w:r>
      <w:r w:rsidRPr="00500119">
        <w:rPr>
          <w:rFonts w:ascii="Tahoma" w:eastAsia="Times New Roman" w:hAnsi="Tahoma" w:cs="Tahoma"/>
          <w:color w:val="182B2F"/>
          <w:sz w:val="24"/>
          <w:szCs w:val="24"/>
          <w:lang w:eastAsia="ru-RU"/>
        </w:rPr>
        <w:t>(расходы на ГСМ)</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4362100 «Модернизация региональных систем общего образования» бюджетные средства перераспределены</w:t>
      </w:r>
      <w:r w:rsidRPr="00500119">
        <w:rPr>
          <w:rFonts w:ascii="Tahoma" w:eastAsia="Times New Roman" w:hAnsi="Tahoma" w:cs="Tahoma"/>
          <w:b/>
          <w:bCs/>
          <w:color w:val="182B2F"/>
          <w:sz w:val="24"/>
          <w:szCs w:val="24"/>
          <w:lang w:eastAsia="ru-RU"/>
        </w:rPr>
        <w:t> в сумме 44,8 тыс. рублей </w:t>
      </w:r>
      <w:r w:rsidRPr="00500119">
        <w:rPr>
          <w:rFonts w:ascii="Tahoma" w:eastAsia="Times New Roman" w:hAnsi="Tahoma" w:cs="Tahoma"/>
          <w:color w:val="182B2F"/>
          <w:sz w:val="24"/>
          <w:szCs w:val="24"/>
          <w:lang w:eastAsia="ru-RU"/>
        </w:rPr>
        <w:t>между бюджетными и казенными учреждениями;</w:t>
      </w:r>
    </w:p>
    <w:p w:rsidR="00500119" w:rsidRPr="00500119" w:rsidRDefault="00500119" w:rsidP="00500119">
      <w:pPr>
        <w:numPr>
          <w:ilvl w:val="0"/>
          <w:numId w:val="16"/>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подразделу 07 «Молодежная политика и оздоровление детей»</w:t>
      </w:r>
      <w:r w:rsidRPr="00500119">
        <w:rPr>
          <w:rFonts w:ascii="Tahoma" w:eastAsia="Times New Roman" w:hAnsi="Tahoma" w:cs="Tahoma"/>
          <w:color w:val="244147"/>
          <w:sz w:val="24"/>
          <w:szCs w:val="24"/>
          <w:lang w:eastAsia="ru-RU"/>
        </w:rPr>
        <w:t> по целевой статье 4317700</w:t>
      </w:r>
      <w:r w:rsidRPr="00500119">
        <w:rPr>
          <w:rFonts w:ascii="Tahoma" w:eastAsia="Times New Roman" w:hAnsi="Tahoma" w:cs="Tahoma"/>
          <w:i/>
          <w:iCs/>
          <w:color w:val="244147"/>
          <w:sz w:val="24"/>
          <w:szCs w:val="24"/>
          <w:lang w:eastAsia="ru-RU"/>
        </w:rPr>
        <w:t> «Обеспечение деятельности бюджетных учреждений» </w:t>
      </w:r>
      <w:r w:rsidRPr="00500119">
        <w:rPr>
          <w:rFonts w:ascii="Tahoma" w:eastAsia="Times New Roman" w:hAnsi="Tahoma" w:cs="Tahoma"/>
          <w:color w:val="244147"/>
          <w:sz w:val="24"/>
          <w:szCs w:val="24"/>
          <w:lang w:eastAsia="ru-RU"/>
        </w:rPr>
        <w:t>субсидия бюджетному учреждению МБУ «Пульс» увеличена в сумме </w:t>
      </w:r>
      <w:r w:rsidRPr="00500119">
        <w:rPr>
          <w:rFonts w:ascii="Tahoma" w:eastAsia="Times New Roman" w:hAnsi="Tahoma" w:cs="Tahoma"/>
          <w:b/>
          <w:bCs/>
          <w:color w:val="244147"/>
          <w:sz w:val="24"/>
          <w:szCs w:val="24"/>
          <w:lang w:eastAsia="ru-RU"/>
        </w:rPr>
        <w:t>114 тыс. рублей</w:t>
      </w:r>
      <w:r w:rsidRPr="00500119">
        <w:rPr>
          <w:rFonts w:ascii="Tahoma" w:eastAsia="Times New Roman" w:hAnsi="Tahoma" w:cs="Tahoma"/>
          <w:color w:val="244147"/>
          <w:sz w:val="24"/>
          <w:szCs w:val="24"/>
          <w:lang w:eastAsia="ru-RU"/>
        </w:rPr>
        <w:t> (дополнительные расходы на заработную плату с начислениями);</w:t>
      </w:r>
    </w:p>
    <w:p w:rsidR="00500119" w:rsidRPr="00500119" w:rsidRDefault="00500119" w:rsidP="00500119">
      <w:pPr>
        <w:numPr>
          <w:ilvl w:val="0"/>
          <w:numId w:val="16"/>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подразделу 09 «Другие вопросы в области образования» </w:t>
      </w:r>
      <w:r w:rsidRPr="00500119">
        <w:rPr>
          <w:rFonts w:ascii="Tahoma" w:eastAsia="Times New Roman" w:hAnsi="Tahoma" w:cs="Tahoma"/>
          <w:color w:val="244147"/>
          <w:sz w:val="24"/>
          <w:szCs w:val="24"/>
          <w:lang w:eastAsia="ru-RU"/>
        </w:rPr>
        <w:t>по целевой статье 0029900 «Обеспечение деятельности казенных учреждений» увеличение бюджетных ассигнований на</w:t>
      </w:r>
      <w:r w:rsidRPr="00500119">
        <w:rPr>
          <w:rFonts w:ascii="Tahoma" w:eastAsia="Times New Roman" w:hAnsi="Tahoma" w:cs="Tahoma"/>
          <w:b/>
          <w:bCs/>
          <w:color w:val="244147"/>
          <w:sz w:val="24"/>
          <w:szCs w:val="24"/>
          <w:lang w:eastAsia="ru-RU"/>
        </w:rPr>
        <w:t> 400 тыс. рублей (</w:t>
      </w:r>
      <w:r w:rsidRPr="00500119">
        <w:rPr>
          <w:rFonts w:ascii="Tahoma" w:eastAsia="Times New Roman" w:hAnsi="Tahoma" w:cs="Tahoma"/>
          <w:color w:val="244147"/>
          <w:sz w:val="24"/>
          <w:szCs w:val="24"/>
          <w:lang w:eastAsia="ru-RU"/>
        </w:rPr>
        <w:t>дополнительные лимитыМКУ «УИЦ» на статьи 211, 213 на заработную плату с начислениями);</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7952100 «Целевая программа «Обеспечение доступности и качества образования для населения Фроловского муниципального района на 2012 -2014 год» уменьшение бюджетных ассигнований на 80 тыс. рублей. Экономия бюджетных средств за счет минимальных расходов по транспортным услугам в рамках проведенных мероприятий.</w:t>
      </w: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b/>
          <w:bCs/>
          <w:color w:val="182B2F"/>
          <w:sz w:val="24"/>
          <w:szCs w:val="24"/>
          <w:lang w:eastAsia="ru-RU"/>
        </w:rPr>
        <w:t>Р. 08 «Культура и кинематография»</w:t>
      </w:r>
    </w:p>
    <w:p w:rsidR="00500119" w:rsidRPr="00500119" w:rsidRDefault="00500119" w:rsidP="00500119">
      <w:pPr>
        <w:numPr>
          <w:ilvl w:val="0"/>
          <w:numId w:val="17"/>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подразделу 01 «Культура»</w:t>
      </w:r>
      <w:r w:rsidRPr="00500119">
        <w:rPr>
          <w:rFonts w:ascii="Tahoma" w:eastAsia="Times New Roman" w:hAnsi="Tahoma" w:cs="Tahoma"/>
          <w:color w:val="244147"/>
          <w:sz w:val="24"/>
          <w:szCs w:val="24"/>
          <w:lang w:eastAsia="ru-RU"/>
        </w:rPr>
        <w:t> увеличение субсидии МБУ ФМЦКДиБО на сумму </w:t>
      </w:r>
      <w:r w:rsidRPr="00500119">
        <w:rPr>
          <w:rFonts w:ascii="Tahoma" w:eastAsia="Times New Roman" w:hAnsi="Tahoma" w:cs="Tahoma"/>
          <w:b/>
          <w:bCs/>
          <w:color w:val="244147"/>
          <w:sz w:val="24"/>
          <w:szCs w:val="24"/>
          <w:lang w:eastAsia="ru-RU"/>
        </w:rPr>
        <w:t>150 тыс. рублей</w:t>
      </w:r>
      <w:r w:rsidRPr="00500119">
        <w:rPr>
          <w:rFonts w:ascii="Tahoma" w:eastAsia="Times New Roman" w:hAnsi="Tahoma" w:cs="Tahoma"/>
          <w:color w:val="244147"/>
          <w:sz w:val="24"/>
          <w:szCs w:val="24"/>
          <w:lang w:eastAsia="ru-RU"/>
        </w:rPr>
        <w:t> на заработную плату с начислениями (дополнительные средства для выплаты заработной платы с начислениями), в том числе:</w:t>
      </w:r>
    </w:p>
    <w:p w:rsidR="00500119" w:rsidRPr="00500119" w:rsidRDefault="00500119" w:rsidP="00500119">
      <w:pPr>
        <w:numPr>
          <w:ilvl w:val="0"/>
          <w:numId w:val="17"/>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целевой статье 4407700 «Обеспечение деятельности бюджетных учреждений» на 44 тыс. рублей,</w:t>
      </w:r>
    </w:p>
    <w:p w:rsidR="00500119" w:rsidRPr="00500119" w:rsidRDefault="00500119" w:rsidP="00500119">
      <w:pPr>
        <w:numPr>
          <w:ilvl w:val="0"/>
          <w:numId w:val="17"/>
        </w:numPr>
        <w:shd w:val="clear" w:color="auto" w:fill="9DC5CD"/>
        <w:spacing w:before="120" w:after="120" w:line="240" w:lineRule="atLeast"/>
        <w:ind w:left="480"/>
        <w:rPr>
          <w:rFonts w:ascii="Tahoma" w:eastAsia="Times New Roman" w:hAnsi="Tahoma" w:cs="Tahoma"/>
          <w:color w:val="244147"/>
          <w:sz w:val="21"/>
          <w:szCs w:val="21"/>
          <w:lang w:eastAsia="ru-RU"/>
        </w:rPr>
      </w:pPr>
      <w:r w:rsidRPr="00500119">
        <w:rPr>
          <w:rFonts w:ascii="Tahoma" w:eastAsia="Times New Roman" w:hAnsi="Tahoma" w:cs="Tahoma"/>
          <w:i/>
          <w:iCs/>
          <w:color w:val="244147"/>
          <w:sz w:val="24"/>
          <w:szCs w:val="24"/>
          <w:lang w:eastAsia="ru-RU"/>
        </w:rPr>
        <w:t>по целевой статье 4427700 «Обеспечение деятельности бюджетных учреждений» 106 тыс. рублей</w:t>
      </w:r>
      <w:r w:rsidRPr="00500119">
        <w:rPr>
          <w:rFonts w:ascii="Tahoma" w:eastAsia="Times New Roman" w:hAnsi="Tahoma" w:cs="Tahoma"/>
          <w:color w:val="244147"/>
          <w:sz w:val="24"/>
          <w:szCs w:val="24"/>
          <w:lang w:eastAsia="ru-RU"/>
        </w:rPr>
        <w:t>.</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b/>
          <w:bCs/>
          <w:color w:val="182B2F"/>
          <w:sz w:val="24"/>
          <w:szCs w:val="24"/>
          <w:lang w:eastAsia="ru-RU"/>
        </w:rPr>
        <w:t>Р. 11 «Физическая культура и спорт»</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подразделу 02 «Массовый спорт» по целевой статье 7951800 «ЦП "Развитие физической культуры и спорта на территории Фроловского муниципального района на 2013 - 2015 годы"» уменьшение бюджетных ассигнований</w:t>
      </w:r>
      <w:r w:rsidRPr="00500119">
        <w:rPr>
          <w:rFonts w:ascii="Tahoma" w:eastAsia="Times New Roman" w:hAnsi="Tahoma" w:cs="Tahoma"/>
          <w:b/>
          <w:bCs/>
          <w:color w:val="182B2F"/>
          <w:sz w:val="24"/>
          <w:szCs w:val="24"/>
          <w:lang w:eastAsia="ru-RU"/>
        </w:rPr>
        <w:t>на 50 тыс. рублей</w:t>
      </w:r>
      <w:r w:rsidRPr="00500119">
        <w:rPr>
          <w:rFonts w:ascii="Tahoma" w:eastAsia="Times New Roman" w:hAnsi="Tahoma" w:cs="Tahoma"/>
          <w:color w:val="182B2F"/>
          <w:sz w:val="24"/>
          <w:szCs w:val="24"/>
          <w:lang w:eastAsia="ru-RU"/>
        </w:rPr>
        <w:t> (проект постановления о внесении изменений в целевую программу)</w:t>
      </w:r>
      <w:r w:rsidRPr="00500119">
        <w:rPr>
          <w:rFonts w:ascii="Tahoma" w:eastAsia="Times New Roman" w:hAnsi="Tahoma" w:cs="Tahoma"/>
          <w:b/>
          <w:bCs/>
          <w:color w:val="182B2F"/>
          <w:sz w:val="24"/>
          <w:szCs w:val="24"/>
          <w:lang w:eastAsia="ru-RU"/>
        </w:rPr>
        <w:t>.</w:t>
      </w: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b/>
          <w:bCs/>
          <w:color w:val="182B2F"/>
          <w:sz w:val="24"/>
          <w:szCs w:val="24"/>
          <w:lang w:eastAsia="ru-RU"/>
        </w:rPr>
        <w:t>Р. 12 «Средства массовой информации»</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подразделу 02 «Периодическая печать и издательства» по целевой статье 4577700 «Обеспечение деятельности подведомственных учреждений» увеличение субсидии МБУ «Фроловские вести» на сумму </w:t>
      </w:r>
      <w:r w:rsidRPr="00500119">
        <w:rPr>
          <w:rFonts w:ascii="Tahoma" w:eastAsia="Times New Roman" w:hAnsi="Tahoma" w:cs="Tahoma"/>
          <w:b/>
          <w:bCs/>
          <w:color w:val="182B2F"/>
          <w:sz w:val="24"/>
          <w:szCs w:val="24"/>
          <w:lang w:eastAsia="ru-RU"/>
        </w:rPr>
        <w:t>45 тыс. рублей</w:t>
      </w:r>
      <w:r w:rsidRPr="00500119">
        <w:rPr>
          <w:rFonts w:ascii="Tahoma" w:eastAsia="Times New Roman" w:hAnsi="Tahoma" w:cs="Tahoma"/>
          <w:color w:val="182B2F"/>
          <w:sz w:val="24"/>
          <w:szCs w:val="24"/>
          <w:lang w:eastAsia="ru-RU"/>
        </w:rPr>
        <w:t> на заработную плату с начислениями (дополнительные средства для выплаты заработной платы с начислениями).</w:t>
      </w: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Общая сумма расходов составит </w:t>
      </w:r>
      <w:r w:rsidRPr="00500119">
        <w:rPr>
          <w:rFonts w:ascii="Tahoma" w:eastAsia="Times New Roman" w:hAnsi="Tahoma" w:cs="Tahoma"/>
          <w:b/>
          <w:bCs/>
          <w:color w:val="182B2F"/>
          <w:sz w:val="24"/>
          <w:szCs w:val="24"/>
          <w:lang w:eastAsia="ru-RU"/>
        </w:rPr>
        <w:t>302836,7 тыс. рублей.</w:t>
      </w: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Сумма дефицита бюджета </w:t>
      </w:r>
      <w:r w:rsidRPr="00500119">
        <w:rPr>
          <w:rFonts w:ascii="Tahoma" w:eastAsia="Times New Roman" w:hAnsi="Tahoma" w:cs="Tahoma"/>
          <w:b/>
          <w:bCs/>
          <w:color w:val="182B2F"/>
          <w:sz w:val="24"/>
          <w:szCs w:val="24"/>
          <w:lang w:eastAsia="ru-RU"/>
        </w:rPr>
        <w:t>5713,1тыс. рублей, </w:t>
      </w:r>
      <w:r w:rsidRPr="00500119">
        <w:rPr>
          <w:rFonts w:ascii="Tahoma" w:eastAsia="Times New Roman" w:hAnsi="Tahoma" w:cs="Tahoma"/>
          <w:color w:val="182B2F"/>
          <w:sz w:val="24"/>
          <w:szCs w:val="24"/>
          <w:lang w:eastAsia="ru-RU"/>
        </w:rPr>
        <w:t>что составляет 15,8%(увеличена за счет остатков на начало года как источник финансирования дефицита.)</w:t>
      </w: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Начальник финансового</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отдела администрации</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Фроловского муниципального района                                      _______ Л.М. Пузина</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КОНТРОЛЬНО-СЧЕТНАЯ ПАЛАТА</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color w:val="182B2F"/>
          <w:sz w:val="36"/>
          <w:szCs w:val="36"/>
          <w:lang w:eastAsia="ru-RU"/>
        </w:rPr>
        <w:t>ФРОЛОВСКОГО МУНИЦИПАЛЬНОГО РАЙОНА</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_______________________________________________________________________</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пос. Пригородный                                                     «19» ноября 2013 года </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b/>
          <w:bCs/>
          <w:i/>
          <w:iCs/>
          <w:color w:val="182B2F"/>
          <w:sz w:val="36"/>
          <w:szCs w:val="36"/>
          <w:lang w:eastAsia="ru-RU"/>
        </w:rPr>
        <w:t>ЗАКЛЮЧЕНИЕ</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imes New Roman" w:eastAsia="Times New Roman" w:hAnsi="Times New Roman" w:cs="Times New Roman"/>
          <w:i/>
          <w:iCs/>
          <w:color w:val="182B2F"/>
          <w:sz w:val="36"/>
          <w:szCs w:val="36"/>
          <w:lang w:eastAsia="ru-RU"/>
        </w:rPr>
        <w:t>к проекту решения</w:t>
      </w:r>
    </w:p>
    <w:p w:rsidR="00500119" w:rsidRPr="00500119" w:rsidRDefault="00500119" w:rsidP="00500119">
      <w:pPr>
        <w:shd w:val="clear" w:color="auto" w:fill="9DC5CD"/>
        <w:spacing w:before="120" w:after="120" w:line="240" w:lineRule="auto"/>
        <w:jc w:val="center"/>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«О внесении изменений в бюджет Фроловского муниципального района на 2013год и на плановый период 2014 и 2015 годов» принятый Решением от 11.12.2012 г. № 48/382 (в редакции от 28.02.2013 г. № 52/397, от 29.03.2013 №53/410, от 31.05.2013 г. №55/427, от 26.07.2013г. № 56/445, от 25.10.2013 № 60/482)</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по запросу заместителя председателя Фроловской районной Думы от 19.11.2013 года.</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Вышеуказанный проект Решения предусматривает изменение основных характеристик районного бюджета, к которым относится общий объем доходов, общий объем расходов.</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Увеличением в целом доходной части бюджета: </w:t>
      </w:r>
      <w:r w:rsidRPr="00500119">
        <w:rPr>
          <w:rFonts w:ascii="Tahoma" w:eastAsia="Times New Roman" w:hAnsi="Tahoma" w:cs="Tahoma"/>
          <w:i/>
          <w:iCs/>
          <w:color w:val="182B2F"/>
          <w:sz w:val="24"/>
          <w:szCs w:val="24"/>
          <w:u w:val="single"/>
          <w:lang w:eastAsia="ru-RU"/>
        </w:rPr>
        <w:t>в части собственных доходов</w:t>
      </w:r>
      <w:r w:rsidRPr="00500119">
        <w:rPr>
          <w:rFonts w:ascii="Tahoma" w:eastAsia="Times New Roman" w:hAnsi="Tahoma" w:cs="Tahoma"/>
          <w:i/>
          <w:iCs/>
          <w:color w:val="182B2F"/>
          <w:sz w:val="24"/>
          <w:szCs w:val="24"/>
          <w:lang w:eastAsia="ru-RU"/>
        </w:rPr>
        <w:t> в </w:t>
      </w:r>
      <w:r w:rsidRPr="00500119">
        <w:rPr>
          <w:rFonts w:ascii="Tahoma" w:eastAsia="Times New Roman" w:hAnsi="Tahoma" w:cs="Tahoma"/>
          <w:i/>
          <w:iCs/>
          <w:color w:val="182B2F"/>
          <w:sz w:val="24"/>
          <w:szCs w:val="24"/>
          <w:u w:val="single"/>
          <w:lang w:eastAsia="ru-RU"/>
        </w:rPr>
        <w:t>сумме 480 тыс. рублей</w:t>
      </w:r>
      <w:r w:rsidRPr="00500119">
        <w:rPr>
          <w:rFonts w:ascii="Tahoma" w:eastAsia="Times New Roman" w:hAnsi="Tahoma" w:cs="Tahoma"/>
          <w:i/>
          <w:iCs/>
          <w:color w:val="182B2F"/>
          <w:sz w:val="24"/>
          <w:szCs w:val="24"/>
          <w:lang w:eastAsia="ru-RU"/>
        </w:rPr>
        <w:t>, </w:t>
      </w:r>
      <w:r w:rsidRPr="00500119">
        <w:rPr>
          <w:rFonts w:ascii="Tahoma" w:eastAsia="Times New Roman" w:hAnsi="Tahoma" w:cs="Tahoma"/>
          <w:color w:val="182B2F"/>
          <w:sz w:val="24"/>
          <w:szCs w:val="24"/>
          <w:lang w:eastAsia="ru-RU"/>
        </w:rPr>
        <w:t>в том числе по коду доходов:</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«Государственная пошлина» </w:t>
      </w:r>
      <w:r w:rsidRPr="00500119">
        <w:rPr>
          <w:rFonts w:ascii="Tahoma" w:eastAsia="Times New Roman" w:hAnsi="Tahoma" w:cs="Tahoma"/>
          <w:color w:val="182B2F"/>
          <w:sz w:val="24"/>
          <w:szCs w:val="24"/>
          <w:u w:val="single"/>
          <w:lang w:eastAsia="ru-RU"/>
        </w:rPr>
        <w:t>уменьшение на 10 тыс. рублей</w:t>
      </w:r>
      <w:r w:rsidRPr="00500119">
        <w:rPr>
          <w:rFonts w:ascii="Tahoma" w:eastAsia="Times New Roman" w:hAnsi="Tahoma" w:cs="Tahoma"/>
          <w:b/>
          <w:bCs/>
          <w:color w:val="182B2F"/>
          <w:sz w:val="24"/>
          <w:szCs w:val="24"/>
          <w:lang w:eastAsia="ru-RU"/>
        </w:rPr>
        <w:t>, </w:t>
      </w:r>
      <w:r w:rsidRPr="00500119">
        <w:rPr>
          <w:rFonts w:ascii="Tahoma" w:eastAsia="Times New Roman" w:hAnsi="Tahoma" w:cs="Tahoma"/>
          <w:color w:val="182B2F"/>
          <w:sz w:val="24"/>
          <w:szCs w:val="24"/>
          <w:lang w:eastAsia="ru-RU"/>
        </w:rPr>
        <w:t>с учетом корректировки фактических поступлений за 10 месяцев 2013 года;</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sidRPr="00500119">
        <w:rPr>
          <w:rFonts w:ascii="Tahoma" w:eastAsia="Times New Roman" w:hAnsi="Tahoma" w:cs="Tahoma"/>
          <w:color w:val="182B2F"/>
          <w:sz w:val="24"/>
          <w:szCs w:val="24"/>
          <w:u w:val="single"/>
          <w:lang w:eastAsia="ru-RU"/>
        </w:rPr>
        <w:t>на + 440 тыс. рублей</w:t>
      </w:r>
      <w:r w:rsidRPr="00500119">
        <w:rPr>
          <w:rFonts w:ascii="Tahoma" w:eastAsia="Times New Roman" w:hAnsi="Tahoma" w:cs="Tahoma"/>
          <w:color w:val="182B2F"/>
          <w:sz w:val="24"/>
          <w:szCs w:val="24"/>
          <w:lang w:eastAsia="ru-RU"/>
        </w:rPr>
        <w:t> за счет перечислений арендной платы раньше установленного срока за 4 квартал 2013 года Арчединским, Ветютневским, Пригородным, Терновским, Шуруповским сельскими поселениями, норматив отчислений в районный бюджет 50%;</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«Доходы, поступающие в порядке возмещения расходов, понесенных в связи с эксплуатацией имущества муниципального района» увеличение на </w:t>
      </w:r>
      <w:r w:rsidRPr="00500119">
        <w:rPr>
          <w:rFonts w:ascii="Tahoma" w:eastAsia="Times New Roman" w:hAnsi="Tahoma" w:cs="Tahoma"/>
          <w:color w:val="182B2F"/>
          <w:sz w:val="24"/>
          <w:szCs w:val="24"/>
          <w:u w:val="single"/>
          <w:lang w:eastAsia="ru-RU"/>
        </w:rPr>
        <w:t>+ 20 тыс. рублей</w:t>
      </w:r>
      <w:r w:rsidRPr="00500119">
        <w:rPr>
          <w:rFonts w:ascii="Tahoma" w:eastAsia="Times New Roman" w:hAnsi="Tahoma" w:cs="Tahoma"/>
          <w:color w:val="182B2F"/>
          <w:sz w:val="24"/>
          <w:szCs w:val="24"/>
          <w:lang w:eastAsia="ru-RU"/>
        </w:rPr>
        <w:t> (возмещение расходов газоснабжения МБДОУ «Малодельский детсад «Ромашка» Администрацией Малодельского сельского поселения);</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«Штрафы, санкции, возмещение ущерба» увеличение </w:t>
      </w:r>
      <w:r w:rsidRPr="00500119">
        <w:rPr>
          <w:rFonts w:ascii="Tahoma" w:eastAsia="Times New Roman" w:hAnsi="Tahoma" w:cs="Tahoma"/>
          <w:color w:val="182B2F"/>
          <w:sz w:val="24"/>
          <w:szCs w:val="24"/>
          <w:u w:val="single"/>
          <w:lang w:eastAsia="ru-RU"/>
        </w:rPr>
        <w:t>на + 30 тыс. рублей</w:t>
      </w:r>
      <w:r w:rsidRPr="00500119">
        <w:rPr>
          <w:rFonts w:ascii="Tahoma" w:eastAsia="Times New Roman" w:hAnsi="Tahoma" w:cs="Tahoma"/>
          <w:color w:val="182B2F"/>
          <w:sz w:val="24"/>
          <w:szCs w:val="24"/>
          <w:lang w:eastAsia="ru-RU"/>
        </w:rPr>
        <w:t> с учетом корректировки фактических поступлений за 10 месяцев 2013 года.</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u w:val="single"/>
          <w:lang w:eastAsia="ru-RU"/>
        </w:rPr>
        <w:t>В части безвозмездных поступлений (</w:t>
      </w:r>
      <w:r w:rsidRPr="00500119">
        <w:rPr>
          <w:rFonts w:ascii="Tahoma" w:eastAsia="Times New Roman" w:hAnsi="Tahoma" w:cs="Tahoma"/>
          <w:color w:val="182B2F"/>
          <w:sz w:val="24"/>
          <w:szCs w:val="24"/>
          <w:lang w:eastAsia="ru-RU"/>
        </w:rPr>
        <w:t>«Субвенция на осуществление федеральных полномочий по государственной регистрации актов гражданского состояния») </w:t>
      </w:r>
      <w:r w:rsidRPr="00500119">
        <w:rPr>
          <w:rFonts w:ascii="Tahoma" w:eastAsia="Times New Roman" w:hAnsi="Tahoma" w:cs="Tahoma"/>
          <w:color w:val="182B2F"/>
          <w:sz w:val="24"/>
          <w:szCs w:val="24"/>
          <w:u w:val="single"/>
          <w:lang w:eastAsia="ru-RU"/>
        </w:rPr>
        <w:t>+ 40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Кроме того, планируется уменьшение бюджетных ассигнований: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разделу, подразделу 0113 «Другие общегосударственные вопросы» по целевой статье 0937700</w:t>
      </w:r>
      <w:r w:rsidRPr="00500119">
        <w:rPr>
          <w:rFonts w:ascii="Tahoma" w:eastAsia="Times New Roman" w:hAnsi="Tahoma" w:cs="Tahoma"/>
          <w:i/>
          <w:iCs/>
          <w:color w:val="182B2F"/>
          <w:sz w:val="24"/>
          <w:szCs w:val="24"/>
          <w:lang w:eastAsia="ru-RU"/>
        </w:rPr>
        <w:t> «</w:t>
      </w:r>
      <w:r w:rsidRPr="00500119">
        <w:rPr>
          <w:rFonts w:ascii="Tahoma" w:eastAsia="Times New Roman" w:hAnsi="Tahoma" w:cs="Tahoma"/>
          <w:color w:val="182B2F"/>
          <w:sz w:val="24"/>
          <w:szCs w:val="24"/>
          <w:lang w:eastAsia="ru-RU"/>
        </w:rPr>
        <w:t>Обеспечение деятельности бюджетных учреждений" на финансирование субсидии МБУ «Техника» (оптимизация расходов) (-) 400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разделу, подразделу 0500 «Другие вопросы в области жилищно - коммунального хозяйства» по целевой статье 7952000 «Долгосрочная целевая программа «Энергосбережение и повышение энергетической эффективности Фроловского муниципального района Волгоградской области на период до 2020 года» в сумме 538,5 тыс. рублей (в связи с не освоением средств до конца финансового года ранее планируемых на проектирование автономных котельных школ МБОУ «Образцовская СОШ», Лычакская СОШ» и МКОУ «Дудаченская ООШ;</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разделу, подразделу 0702 «Дошкольное образование», по целевой статье 7950500 «Целевая программа "Социальное развитие села до 2015 года по Фроловскому муниципальному району» уменьшение бюджетных средств по объекту «Реконструкция здания детского сада х. Терновка» в сумме 90 тыс. рублей, в результате не освоения запланированных ранее средств на погашение кредиторской задолженности, образовавшейся по состоянию на 01.01.2013 г. (за заключение госэкспертизы);</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подразделу 02 «Массовый спорт» по целевой статье 7951800 целевой программе "Развитие физической культуры и спорта на территории Фроловского муниципального района на 2013 - 2015 годы" в сумме (-) 50 тыс. рублей (внесение изменений в целевую программу).</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u w:val="single"/>
          <w:lang w:eastAsia="ru-RU"/>
        </w:rPr>
        <w:t>Средства будут направлены на увеличение бюджетных ассигнований: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0013800 «Государственная регистрация актов гражданского состояния» за счет субвенции из областного бюджета + 40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МКУ «Централизованная бухгалтерия Фроловского муниципального района» в сумме + 183 тыс. рублей (на заработную плату с начислениями: аванс за декабрь - 100,0 тыс. рублей; 83,0 тыс. рублей – перечисления во внебюджетные фонды);</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разделу, подразделу 0701 «Дошкольное образование» увеличение ассигнований планируется по целевой статье4207700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250 тыс. рублей(на заработную плату);</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разделу, подразделу 0702 «Общее образование», по целевой статье 4217700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увеличение бюджетных ассигнований за счет средств местного бюджета 406,5 тыс. рублей (расходы на ГСМ школьные автобусы – 225 тыс. рублей: питание – 181,5 тыс. рублей, оплата по договорам на 4 квартал 2013 г.);</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целевой статье 4219900 «Обеспечение деятельности казенных учреждений» по виду расходов 001 «Выполнение функций казенными учреждениями» увеличение бюджетных ассигнований на 10 тыс. рублей (ГСМ МКУ «Дудаченская ООШ»);</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по разделу, подразделу 07 «Молодежная политика и оздоровление детей» по целевой статье 4317700 «Обеспечение деятельности бюджетных учреждений» субсидия бюджетному учреждению МБУ «Пульс» 114,0 тыс. рублей (на заработную плату - аванс декабрь 2013 г. - 59,0 тыс. рублей); начисления на зарплату 71,0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 МКУ «Учетно-информационный центр образовательных учреждений» + 400,0 тыс. рублей (заработная плата аванс декабрь 320,0 тыс. рублей и начисления 80,0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-МБУ «Фроловский межпоселенческий методико-досуговый центр» + 150,0 тыс. рублей (на заработную плату – библиотечная услуга 83 тыс. рублей; начисления – 23,0 тыс. рублей; культурно-досуговая деятельность 211 – 36,1 тыс. рублей; 213 – 7,9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-МБУ «Фроловские вести» + 45 тыс. рублей (на заработную плату – 42 тыс. рублей; начисления – 3,0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За счет остатков на 01.01.2013 г. межбюджетных трансфертов из сельских поселений увеличение бюджетных ассигнований по разделу, подразделу 0106 «Обеспечение деятельности финансовых, налоговых и таможенных органов и органов финансового контроля» +7,7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u w:val="single"/>
          <w:lang w:eastAsia="ru-RU"/>
        </w:rPr>
        <w:t>Планируется перераспределение бюджетных ассигнований: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разделу, подразделу 0502 «Коммунальное хозяйство» перераспределение бюджетных средств между расходами на компенсацию выпадающих доходов организациям, предоставляющим населению услуги теплоснабжения на водоснабжение по тарифам, необеспечивающим возмещение издержек и расходами на компенсацию выпадающих доходов организациям, предоставляющим населению услуги 95,5 тыс. рублей (средства областного бюджета)</w:t>
      </w:r>
      <w:r w:rsidRPr="00500119">
        <w:rPr>
          <w:rFonts w:ascii="Tahoma" w:eastAsia="Times New Roman" w:hAnsi="Tahoma" w:cs="Tahoma"/>
          <w:b/>
          <w:bCs/>
          <w:color w:val="182B2F"/>
          <w:sz w:val="24"/>
          <w:szCs w:val="24"/>
          <w:lang w:eastAsia="ru-RU"/>
        </w:rPr>
        <w:t>,</w:t>
      </w:r>
      <w:r w:rsidRPr="00500119">
        <w:rPr>
          <w:rFonts w:ascii="Tahoma" w:eastAsia="Times New Roman" w:hAnsi="Tahoma" w:cs="Tahoma"/>
          <w:color w:val="182B2F"/>
          <w:sz w:val="24"/>
          <w:szCs w:val="24"/>
          <w:lang w:eastAsia="ru-RU"/>
        </w:rPr>
        <w:t> согласно фактически представленным расчетам;</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по разделу, подразделу 0702 «Общее образование» по целевой статье 4362100 «Модернизация региональных систем общего образования» перераспределены в сумме 44,8 тыс. рублей между бюджетными и казенными учреждениями;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В итоге общая сумма доходной части бюджета составит 297123,6тыс. рублей, в том числе: </w:t>
      </w:r>
      <w:r w:rsidRPr="00500119">
        <w:rPr>
          <w:rFonts w:ascii="Tahoma" w:eastAsia="Times New Roman" w:hAnsi="Tahoma" w:cs="Tahoma"/>
          <w:i/>
          <w:iCs/>
          <w:color w:val="182B2F"/>
          <w:sz w:val="24"/>
          <w:szCs w:val="24"/>
          <w:lang w:eastAsia="ru-RU"/>
        </w:rPr>
        <w:t>собственные доходы 93686,5 тыс. рублей; безвозмездные поступления 203437,1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Общая сумма расходов составит 302836,7 тыс. рублей.</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Сумма дефицита бюджета 5713,1 тыс. рублей</w:t>
      </w:r>
      <w:r w:rsidRPr="00500119">
        <w:rPr>
          <w:rFonts w:ascii="Tahoma" w:eastAsia="Times New Roman" w:hAnsi="Tahoma" w:cs="Tahoma"/>
          <w:b/>
          <w:bCs/>
          <w:color w:val="182B2F"/>
          <w:sz w:val="24"/>
          <w:szCs w:val="24"/>
          <w:lang w:eastAsia="ru-RU"/>
        </w:rPr>
        <w:t>, </w:t>
      </w:r>
      <w:r w:rsidRPr="00500119">
        <w:rPr>
          <w:rFonts w:ascii="Tahoma" w:eastAsia="Times New Roman" w:hAnsi="Tahoma" w:cs="Tahoma"/>
          <w:color w:val="182B2F"/>
          <w:sz w:val="24"/>
          <w:szCs w:val="24"/>
          <w:lang w:eastAsia="ru-RU"/>
        </w:rPr>
        <w:t>что составляет 15,8%(увеличена за счет остатков на начало года как источник финансирования дефицита.)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Волгоградской области, нормативным правовым актам Фроловского муниципального района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1"/>
          <w:szCs w:val="21"/>
          <w:lang w:eastAsia="ru-RU"/>
        </w:rPr>
        <w:t> </w:t>
      </w:r>
    </w:p>
    <w:p w:rsidR="00500119" w:rsidRPr="00500119" w:rsidRDefault="00500119" w:rsidP="00500119">
      <w:pPr>
        <w:shd w:val="clear" w:color="auto" w:fill="9DC5CD"/>
        <w:spacing w:before="120" w:after="120" w:line="240" w:lineRule="auto"/>
        <w:rPr>
          <w:rFonts w:ascii="Tahoma" w:eastAsia="Times New Roman" w:hAnsi="Tahoma" w:cs="Tahoma"/>
          <w:color w:val="182B2F"/>
          <w:sz w:val="21"/>
          <w:szCs w:val="21"/>
          <w:lang w:eastAsia="ru-RU"/>
        </w:rPr>
      </w:pPr>
      <w:r w:rsidRPr="00500119">
        <w:rPr>
          <w:rFonts w:ascii="Tahoma" w:eastAsia="Times New Roman" w:hAnsi="Tahoma" w:cs="Tahoma"/>
          <w:color w:val="182B2F"/>
          <w:sz w:val="24"/>
          <w:szCs w:val="24"/>
          <w:lang w:eastAsia="ru-RU"/>
        </w:rPr>
        <w:t>Председатель                                                                     ________ И.В. Мордовцева                      </w:t>
      </w:r>
    </w:p>
    <w:p w:rsidR="00E4464D" w:rsidRDefault="00E4464D">
      <w:bookmarkStart w:id="0" w:name="_GoBack"/>
      <w:bookmarkEnd w:id="0"/>
    </w:p>
    <w:sectPr w:rsidR="00E44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90D"/>
    <w:multiLevelType w:val="multilevel"/>
    <w:tmpl w:val="20E2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F7F96"/>
    <w:multiLevelType w:val="multilevel"/>
    <w:tmpl w:val="F51A8E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C5C21"/>
    <w:multiLevelType w:val="multilevel"/>
    <w:tmpl w:val="34C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F5A1D"/>
    <w:multiLevelType w:val="multilevel"/>
    <w:tmpl w:val="ABE0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D5B0E"/>
    <w:multiLevelType w:val="multilevel"/>
    <w:tmpl w:val="C39E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6EE6"/>
    <w:multiLevelType w:val="multilevel"/>
    <w:tmpl w:val="705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F307A"/>
    <w:multiLevelType w:val="multilevel"/>
    <w:tmpl w:val="E7A8B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B4A30"/>
    <w:multiLevelType w:val="multilevel"/>
    <w:tmpl w:val="CBDA0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43E63"/>
    <w:multiLevelType w:val="multilevel"/>
    <w:tmpl w:val="3FEE23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D3795"/>
    <w:multiLevelType w:val="multilevel"/>
    <w:tmpl w:val="3CB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500EA"/>
    <w:multiLevelType w:val="multilevel"/>
    <w:tmpl w:val="9986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C07C5"/>
    <w:multiLevelType w:val="multilevel"/>
    <w:tmpl w:val="744C1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270253"/>
    <w:multiLevelType w:val="multilevel"/>
    <w:tmpl w:val="B950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0F13E2"/>
    <w:multiLevelType w:val="multilevel"/>
    <w:tmpl w:val="08AA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62E67"/>
    <w:multiLevelType w:val="multilevel"/>
    <w:tmpl w:val="B78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D3ABC"/>
    <w:multiLevelType w:val="multilevel"/>
    <w:tmpl w:val="F39E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251F3"/>
    <w:multiLevelType w:val="multilevel"/>
    <w:tmpl w:val="6026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6"/>
  </w:num>
  <w:num w:numId="4">
    <w:abstractNumId w:val="7"/>
  </w:num>
  <w:num w:numId="5">
    <w:abstractNumId w:val="11"/>
  </w:num>
  <w:num w:numId="6">
    <w:abstractNumId w:val="1"/>
  </w:num>
  <w:num w:numId="7">
    <w:abstractNumId w:val="8"/>
  </w:num>
  <w:num w:numId="8">
    <w:abstractNumId w:val="4"/>
  </w:num>
  <w:num w:numId="9">
    <w:abstractNumId w:val="14"/>
  </w:num>
  <w:num w:numId="10">
    <w:abstractNumId w:val="10"/>
  </w:num>
  <w:num w:numId="11">
    <w:abstractNumId w:val="5"/>
  </w:num>
  <w:num w:numId="12">
    <w:abstractNumId w:val="16"/>
  </w:num>
  <w:num w:numId="13">
    <w:abstractNumId w:val="3"/>
  </w:num>
  <w:num w:numId="14">
    <w:abstractNumId w:val="15"/>
  </w:num>
  <w:num w:numId="15">
    <w:abstractNumId w:val="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CD"/>
    <w:rsid w:val="00500119"/>
    <w:rsid w:val="006956CD"/>
    <w:rsid w:val="00E44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9E99E-F46E-4031-9AB1-70D7D39C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0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11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0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119"/>
    <w:rPr>
      <w:b/>
      <w:bCs/>
    </w:rPr>
  </w:style>
  <w:style w:type="paragraph" w:customStyle="1" w:styleId="western">
    <w:name w:val="western"/>
    <w:basedOn w:val="a"/>
    <w:rsid w:val="0050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0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8021</Words>
  <Characters>45721</Characters>
  <Application>Microsoft Office Word</Application>
  <DocSecurity>0</DocSecurity>
  <Lines>381</Lines>
  <Paragraphs>107</Paragraphs>
  <ScaleCrop>false</ScaleCrop>
  <Company/>
  <LinksUpToDate>false</LinksUpToDate>
  <CharactersWithSpaces>53635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2020-05-11T19:38:00Z</dcterms:created>
  <dcterms:modified xsi:type="dcterms:W3CDTF">2020-05-11T19:39:00Z</dcterms:modified>
</cp:coreProperties>
</file>