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96" w:rsidRDefault="00213E96" w:rsidP="00213E96">
      <w:pPr>
        <w:pStyle w:val="a3"/>
        <w:jc w:val="center"/>
        <w:rPr>
          <w:sz w:val="26"/>
        </w:rPr>
      </w:pPr>
      <w:r w:rsidRPr="00213E96">
        <w:rPr>
          <w:noProof/>
          <w:sz w:val="26"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-505460</wp:posOffset>
            </wp:positionV>
            <wp:extent cx="572770" cy="69151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E96" w:rsidRPr="00A9425F" w:rsidRDefault="00213E96" w:rsidP="00213E96">
      <w:pPr>
        <w:pStyle w:val="a5"/>
        <w:rPr>
          <w:rFonts w:ascii="Times New Roman" w:hAnsi="Times New Roman" w:cs="Times New Roman"/>
          <w:sz w:val="26"/>
          <w:szCs w:val="26"/>
        </w:rPr>
      </w:pPr>
      <w:r w:rsidRPr="00A9425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13E96" w:rsidRPr="00A9425F" w:rsidRDefault="00213E96" w:rsidP="00213E96">
      <w:pPr>
        <w:pStyle w:val="a6"/>
        <w:rPr>
          <w:rFonts w:ascii="Times New Roman" w:hAnsi="Times New Roman" w:cs="Times New Roman"/>
          <w:i w:val="0"/>
          <w:sz w:val="26"/>
          <w:szCs w:val="26"/>
        </w:rPr>
      </w:pPr>
      <w:proofErr w:type="spellStart"/>
      <w:r w:rsidRPr="00A9425F">
        <w:rPr>
          <w:rFonts w:ascii="Times New Roman" w:hAnsi="Times New Roman" w:cs="Times New Roman"/>
          <w:i w:val="0"/>
          <w:sz w:val="26"/>
          <w:szCs w:val="26"/>
        </w:rPr>
        <w:t>Фроловская</w:t>
      </w:r>
      <w:proofErr w:type="spellEnd"/>
      <w:r w:rsidRPr="00A9425F">
        <w:rPr>
          <w:rFonts w:ascii="Times New Roman" w:hAnsi="Times New Roman" w:cs="Times New Roman"/>
          <w:i w:val="0"/>
          <w:sz w:val="26"/>
          <w:szCs w:val="26"/>
        </w:rPr>
        <w:t xml:space="preserve"> районная Дума</w:t>
      </w:r>
    </w:p>
    <w:p w:rsidR="00213E96" w:rsidRPr="00A9425F" w:rsidRDefault="00213E96" w:rsidP="00213E96">
      <w:pPr>
        <w:jc w:val="center"/>
        <w:rPr>
          <w:rFonts w:cs="Times New Roman"/>
        </w:rPr>
      </w:pPr>
      <w:r w:rsidRPr="00A9425F">
        <w:rPr>
          <w:rFonts w:cs="Times New Roman"/>
          <w:b/>
          <w:bCs/>
          <w:sz w:val="26"/>
          <w:szCs w:val="26"/>
        </w:rPr>
        <w:t>Волгоградской области</w:t>
      </w:r>
    </w:p>
    <w:p w:rsidR="00213E96" w:rsidRDefault="00213E96" w:rsidP="00213E96">
      <w:pPr>
        <w:jc w:val="center"/>
      </w:pPr>
    </w:p>
    <w:p w:rsidR="00213E96" w:rsidRDefault="00213E96" w:rsidP="00213E96">
      <w:pPr>
        <w:jc w:val="center"/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Е Н И Е</w:t>
      </w:r>
    </w:p>
    <w:p w:rsidR="00213E96" w:rsidRDefault="00213E96" w:rsidP="00213E96">
      <w:pPr>
        <w:jc w:val="center"/>
      </w:pPr>
    </w:p>
    <w:p w:rsidR="00213E96" w:rsidRDefault="00213E96" w:rsidP="00213E96">
      <w:pPr>
        <w:rPr>
          <w:bCs/>
          <w:sz w:val="26"/>
          <w:szCs w:val="26"/>
        </w:rPr>
      </w:pPr>
    </w:p>
    <w:p w:rsidR="00213E96" w:rsidRDefault="00213E96" w:rsidP="00213E96">
      <w:r>
        <w:rPr>
          <w:bCs/>
          <w:sz w:val="26"/>
          <w:szCs w:val="26"/>
        </w:rPr>
        <w:t>от «</w:t>
      </w:r>
      <w:r w:rsidR="00B5697F">
        <w:rPr>
          <w:bCs/>
          <w:sz w:val="26"/>
          <w:szCs w:val="26"/>
        </w:rPr>
        <w:t>27</w:t>
      </w:r>
      <w:r>
        <w:rPr>
          <w:bCs/>
          <w:sz w:val="26"/>
          <w:szCs w:val="26"/>
        </w:rPr>
        <w:t>»</w:t>
      </w:r>
      <w:r w:rsidR="005C482B">
        <w:rPr>
          <w:bCs/>
          <w:sz w:val="26"/>
          <w:szCs w:val="26"/>
        </w:rPr>
        <w:t xml:space="preserve"> апреля</w:t>
      </w:r>
      <w:r>
        <w:rPr>
          <w:bCs/>
          <w:sz w:val="26"/>
          <w:szCs w:val="26"/>
        </w:rPr>
        <w:t xml:space="preserve"> 20</w:t>
      </w:r>
      <w:r w:rsidR="00063AAA">
        <w:rPr>
          <w:bCs/>
          <w:sz w:val="26"/>
          <w:szCs w:val="26"/>
        </w:rPr>
        <w:t>20</w:t>
      </w:r>
      <w:r w:rsidR="00277E1E">
        <w:rPr>
          <w:bCs/>
          <w:sz w:val="26"/>
          <w:szCs w:val="26"/>
        </w:rPr>
        <w:t xml:space="preserve"> г. </w:t>
      </w:r>
      <w:r w:rsidR="00277E1E">
        <w:rPr>
          <w:bCs/>
          <w:sz w:val="26"/>
          <w:szCs w:val="26"/>
        </w:rPr>
        <w:tab/>
      </w:r>
      <w:r w:rsidR="00277E1E">
        <w:rPr>
          <w:bCs/>
          <w:sz w:val="26"/>
          <w:szCs w:val="26"/>
        </w:rPr>
        <w:tab/>
      </w:r>
      <w:r w:rsidR="00277E1E">
        <w:rPr>
          <w:bCs/>
          <w:sz w:val="26"/>
          <w:szCs w:val="26"/>
        </w:rPr>
        <w:tab/>
      </w:r>
      <w:r w:rsidR="00277E1E">
        <w:rPr>
          <w:bCs/>
          <w:sz w:val="26"/>
          <w:szCs w:val="26"/>
        </w:rPr>
        <w:tab/>
        <w:t xml:space="preserve">                        </w:t>
      </w:r>
      <w:r>
        <w:rPr>
          <w:bCs/>
          <w:sz w:val="26"/>
          <w:szCs w:val="26"/>
        </w:rPr>
        <w:t xml:space="preserve">   №</w:t>
      </w:r>
      <w:r w:rsidR="00277E1E">
        <w:rPr>
          <w:bCs/>
          <w:sz w:val="26"/>
          <w:szCs w:val="26"/>
        </w:rPr>
        <w:t xml:space="preserve">  </w:t>
      </w:r>
      <w:r w:rsidR="00C06BD4">
        <w:rPr>
          <w:bCs/>
          <w:sz w:val="26"/>
          <w:szCs w:val="26"/>
        </w:rPr>
        <w:t>84/623</w:t>
      </w:r>
      <w:r w:rsidR="00277E1E">
        <w:rPr>
          <w:bCs/>
          <w:sz w:val="26"/>
          <w:szCs w:val="26"/>
        </w:rPr>
        <w:t xml:space="preserve">   </w:t>
      </w:r>
    </w:p>
    <w:p w:rsidR="00213E96" w:rsidRDefault="00213E96" w:rsidP="00213E96">
      <w:pPr>
        <w:spacing w:line="100" w:lineRule="atLeast"/>
        <w:rPr>
          <w:b/>
          <w:bCs/>
        </w:rPr>
      </w:pPr>
    </w:p>
    <w:p w:rsidR="00460863" w:rsidRPr="00EA2D86" w:rsidRDefault="00460863" w:rsidP="00460863">
      <w:r w:rsidRPr="00EA2D86">
        <w:t xml:space="preserve">Информация о результатах </w:t>
      </w:r>
    </w:p>
    <w:p w:rsidR="00460863" w:rsidRPr="00EA2D86" w:rsidRDefault="00EA2D86" w:rsidP="00460863">
      <w:r w:rsidRPr="00EA2D86">
        <w:t>экспертно-аналитического</w:t>
      </w:r>
      <w:r w:rsidR="00460863" w:rsidRPr="00EA2D86">
        <w:t xml:space="preserve"> мероприятия </w:t>
      </w:r>
    </w:p>
    <w:p w:rsidR="00EA2D86" w:rsidRPr="00EA2D86" w:rsidRDefault="00EA2D86" w:rsidP="00EA2D86">
      <w:pPr>
        <w:rPr>
          <w:rFonts w:cs="Times New Roman"/>
        </w:rPr>
      </w:pPr>
      <w:r w:rsidRPr="00EA2D86">
        <w:rPr>
          <w:rFonts w:cs="Times New Roman"/>
        </w:rPr>
        <w:t xml:space="preserve">«Анализ исполнения   доходной части   </w:t>
      </w:r>
    </w:p>
    <w:p w:rsidR="00EA2D86" w:rsidRPr="00EA2D86" w:rsidRDefault="00EA2D86" w:rsidP="00EA2D86">
      <w:pPr>
        <w:rPr>
          <w:rFonts w:cs="Times New Roman"/>
        </w:rPr>
      </w:pPr>
      <w:r w:rsidRPr="00EA2D86">
        <w:rPr>
          <w:rFonts w:cs="Times New Roman"/>
        </w:rPr>
        <w:t xml:space="preserve">бюджета </w:t>
      </w:r>
      <w:proofErr w:type="spellStart"/>
      <w:r w:rsidRPr="00EA2D86">
        <w:rPr>
          <w:rFonts w:cs="Times New Roman"/>
        </w:rPr>
        <w:t>Фроловского</w:t>
      </w:r>
      <w:proofErr w:type="spellEnd"/>
      <w:r w:rsidRPr="00EA2D86">
        <w:rPr>
          <w:rFonts w:cs="Times New Roman"/>
        </w:rPr>
        <w:t xml:space="preserve"> муниципального </w:t>
      </w:r>
    </w:p>
    <w:p w:rsidR="00EA2D86" w:rsidRPr="00EA2D86" w:rsidRDefault="00EA2D86" w:rsidP="00EA2D86">
      <w:pPr>
        <w:rPr>
          <w:rFonts w:cs="Times New Roman"/>
        </w:rPr>
      </w:pPr>
      <w:r w:rsidRPr="00EA2D86">
        <w:rPr>
          <w:rFonts w:cs="Times New Roman"/>
        </w:rPr>
        <w:t xml:space="preserve">района за 1 квартал 2020 г.  </w:t>
      </w:r>
    </w:p>
    <w:p w:rsidR="00460863" w:rsidRPr="00460863" w:rsidRDefault="00460863" w:rsidP="00EA2D86"/>
    <w:p w:rsidR="00213E96" w:rsidRPr="00A9425F" w:rsidRDefault="00460863" w:rsidP="00213E96">
      <w:pPr>
        <w:spacing w:line="100" w:lineRule="atLeast"/>
        <w:rPr>
          <w:bCs/>
        </w:rPr>
      </w:pPr>
      <w:r>
        <w:rPr>
          <w:bCs/>
        </w:rPr>
        <w:t xml:space="preserve"> </w:t>
      </w:r>
    </w:p>
    <w:p w:rsidR="00213E96" w:rsidRPr="00EA2D86" w:rsidRDefault="00375596" w:rsidP="00EA2D86">
      <w:pPr>
        <w:jc w:val="both"/>
        <w:rPr>
          <w:bCs/>
        </w:rPr>
      </w:pPr>
      <w:r>
        <w:rPr>
          <w:bCs/>
        </w:rPr>
        <w:t xml:space="preserve">  </w:t>
      </w:r>
      <w:r w:rsidR="00213E96" w:rsidRPr="00EA2D86">
        <w:rPr>
          <w:bCs/>
        </w:rPr>
        <w:t>Заслушав и обсудив информацию председателя Контрольно-счетной палаты</w:t>
      </w:r>
      <w:r w:rsidR="00277E1E">
        <w:rPr>
          <w:bCs/>
        </w:rPr>
        <w:t xml:space="preserve"> </w:t>
      </w:r>
      <w:r w:rsidR="00213E96" w:rsidRPr="00EA2D86">
        <w:rPr>
          <w:bCs/>
        </w:rPr>
        <w:t xml:space="preserve"> </w:t>
      </w:r>
      <w:proofErr w:type="spellStart"/>
      <w:r w:rsidR="00213E96" w:rsidRPr="00EA2D86">
        <w:rPr>
          <w:bCs/>
        </w:rPr>
        <w:t>Мордовцевой</w:t>
      </w:r>
      <w:proofErr w:type="spellEnd"/>
      <w:r w:rsidR="00213E96" w:rsidRPr="00EA2D86">
        <w:rPr>
          <w:bCs/>
        </w:rPr>
        <w:t xml:space="preserve"> И.В. </w:t>
      </w:r>
      <w:r w:rsidR="00277E1E">
        <w:rPr>
          <w:bCs/>
        </w:rPr>
        <w:t>о результатах</w:t>
      </w:r>
      <w:r w:rsidR="00EA2D86" w:rsidRPr="00EA2D86">
        <w:t xml:space="preserve"> </w:t>
      </w:r>
      <w:r w:rsidR="00EA2D86">
        <w:t>э</w:t>
      </w:r>
      <w:r w:rsidR="00EA2D86" w:rsidRPr="00EA2D86">
        <w:rPr>
          <w:rFonts w:cs="Times New Roman"/>
        </w:rPr>
        <w:t>кспертно-аналитическо</w:t>
      </w:r>
      <w:r w:rsidR="00EA2D86">
        <w:rPr>
          <w:rFonts w:cs="Times New Roman"/>
        </w:rPr>
        <w:t>го</w:t>
      </w:r>
      <w:r w:rsidR="00EA2D86" w:rsidRPr="00EA2D86">
        <w:rPr>
          <w:rFonts w:cs="Times New Roman"/>
        </w:rPr>
        <w:t xml:space="preserve"> мероприяти</w:t>
      </w:r>
      <w:r w:rsidR="00EA2D86">
        <w:rPr>
          <w:rFonts w:cs="Times New Roman"/>
        </w:rPr>
        <w:t>я</w:t>
      </w:r>
      <w:r w:rsidR="00EA2D86" w:rsidRPr="00EA2D86">
        <w:rPr>
          <w:rFonts w:cs="Times New Roman"/>
        </w:rPr>
        <w:t xml:space="preserve"> «Анал</w:t>
      </w:r>
      <w:r w:rsidR="00EA2D86">
        <w:rPr>
          <w:rFonts w:cs="Times New Roman"/>
        </w:rPr>
        <w:t xml:space="preserve">из исполнения   доходной части </w:t>
      </w:r>
      <w:r w:rsidR="00EA2D86" w:rsidRPr="00EA2D86">
        <w:rPr>
          <w:rFonts w:cs="Times New Roman"/>
        </w:rPr>
        <w:t xml:space="preserve"> бюджета </w:t>
      </w:r>
      <w:proofErr w:type="spellStart"/>
      <w:r w:rsidR="00EA2D86" w:rsidRPr="00EA2D86">
        <w:rPr>
          <w:rFonts w:cs="Times New Roman"/>
        </w:rPr>
        <w:t>Фроловского</w:t>
      </w:r>
      <w:proofErr w:type="spellEnd"/>
      <w:r w:rsidR="00EA2D86" w:rsidRPr="00EA2D86">
        <w:rPr>
          <w:rFonts w:cs="Times New Roman"/>
        </w:rPr>
        <w:t xml:space="preserve"> муниципального района за 1 квартал 2020 г.</w:t>
      </w:r>
      <w:r w:rsidR="00277E1E">
        <w:rPr>
          <w:rFonts w:cs="Times New Roman"/>
        </w:rPr>
        <w:t>»</w:t>
      </w:r>
      <w:r w:rsidR="00EA2D86">
        <w:rPr>
          <w:rFonts w:cs="Times New Roman"/>
        </w:rPr>
        <w:t xml:space="preserve">, </w:t>
      </w:r>
      <w:r w:rsidR="00213E96" w:rsidRPr="00EA2D86">
        <w:rPr>
          <w:bCs/>
        </w:rPr>
        <w:t xml:space="preserve"> </w:t>
      </w:r>
      <w:proofErr w:type="spellStart"/>
      <w:r w:rsidR="00213E96" w:rsidRPr="00EA2D86">
        <w:rPr>
          <w:bCs/>
        </w:rPr>
        <w:t>Фроловская</w:t>
      </w:r>
      <w:proofErr w:type="spellEnd"/>
      <w:r w:rsidR="00213E96" w:rsidRPr="00EA2D86">
        <w:rPr>
          <w:bCs/>
        </w:rPr>
        <w:t xml:space="preserve"> районная Дума</w:t>
      </w:r>
    </w:p>
    <w:p w:rsidR="00213E96" w:rsidRDefault="00213E96" w:rsidP="00213E96">
      <w:pPr>
        <w:spacing w:line="100" w:lineRule="atLeast"/>
        <w:ind w:firstLine="851"/>
        <w:rPr>
          <w:b/>
          <w:bCs/>
        </w:rPr>
      </w:pPr>
    </w:p>
    <w:p w:rsidR="00213E96" w:rsidRDefault="00213E96" w:rsidP="00213E96">
      <w:pPr>
        <w:jc w:val="center"/>
        <w:rPr>
          <w:b/>
          <w:bCs/>
          <w:sz w:val="26"/>
          <w:szCs w:val="26"/>
        </w:rPr>
      </w:pPr>
      <w:r>
        <w:tab/>
      </w: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И Л А:</w:t>
      </w:r>
    </w:p>
    <w:p w:rsidR="00213E96" w:rsidRDefault="00213E96" w:rsidP="00213E96">
      <w:pPr>
        <w:jc w:val="center"/>
        <w:rPr>
          <w:b/>
          <w:bCs/>
          <w:sz w:val="26"/>
          <w:szCs w:val="26"/>
        </w:rPr>
      </w:pPr>
    </w:p>
    <w:p w:rsidR="00213E96" w:rsidRPr="00460863" w:rsidRDefault="00213E96" w:rsidP="00460863">
      <w:pPr>
        <w:pStyle w:val="a9"/>
        <w:numPr>
          <w:ilvl w:val="0"/>
          <w:numId w:val="1"/>
        </w:numPr>
        <w:spacing w:line="100" w:lineRule="atLeast"/>
        <w:jc w:val="both"/>
        <w:rPr>
          <w:bCs/>
        </w:rPr>
      </w:pPr>
      <w:r w:rsidRPr="00460863">
        <w:rPr>
          <w:bCs/>
        </w:rPr>
        <w:t xml:space="preserve">Информацию </w:t>
      </w:r>
      <w:proofErr w:type="spellStart"/>
      <w:r w:rsidR="00277E1E" w:rsidRPr="00EA2D86">
        <w:rPr>
          <w:bCs/>
        </w:rPr>
        <w:t>Мордовцевой</w:t>
      </w:r>
      <w:proofErr w:type="spellEnd"/>
      <w:r w:rsidR="00277E1E" w:rsidRPr="00EA2D86">
        <w:rPr>
          <w:bCs/>
        </w:rPr>
        <w:t xml:space="preserve"> И.В. </w:t>
      </w:r>
      <w:r w:rsidR="00277E1E">
        <w:rPr>
          <w:bCs/>
        </w:rPr>
        <w:t>о результатах</w:t>
      </w:r>
      <w:r w:rsidR="00277E1E" w:rsidRPr="00EA2D86">
        <w:t xml:space="preserve"> </w:t>
      </w:r>
      <w:r w:rsidR="00277E1E">
        <w:t>э</w:t>
      </w:r>
      <w:r w:rsidR="00277E1E" w:rsidRPr="00EA2D86">
        <w:rPr>
          <w:rFonts w:cs="Times New Roman"/>
          <w:szCs w:val="24"/>
        </w:rPr>
        <w:t>кспертно-аналитическо</w:t>
      </w:r>
      <w:r w:rsidR="00277E1E">
        <w:rPr>
          <w:rFonts w:cs="Times New Roman"/>
        </w:rPr>
        <w:t>го</w:t>
      </w:r>
      <w:r w:rsidR="00277E1E" w:rsidRPr="00EA2D86">
        <w:rPr>
          <w:rFonts w:cs="Times New Roman"/>
          <w:szCs w:val="24"/>
        </w:rPr>
        <w:t xml:space="preserve"> мероприяти</w:t>
      </w:r>
      <w:r w:rsidR="00277E1E">
        <w:rPr>
          <w:rFonts w:cs="Times New Roman"/>
        </w:rPr>
        <w:t>я</w:t>
      </w:r>
      <w:r w:rsidR="00277E1E" w:rsidRPr="00EA2D86">
        <w:rPr>
          <w:rFonts w:cs="Times New Roman"/>
          <w:szCs w:val="24"/>
        </w:rPr>
        <w:t xml:space="preserve"> «Анал</w:t>
      </w:r>
      <w:r w:rsidR="00277E1E">
        <w:rPr>
          <w:rFonts w:cs="Times New Roman"/>
        </w:rPr>
        <w:t xml:space="preserve">из исполнения доходной части </w:t>
      </w:r>
      <w:r w:rsidR="00277E1E" w:rsidRPr="00EA2D86">
        <w:rPr>
          <w:rFonts w:cs="Times New Roman"/>
          <w:szCs w:val="24"/>
        </w:rPr>
        <w:t xml:space="preserve"> бюджета </w:t>
      </w:r>
      <w:proofErr w:type="spellStart"/>
      <w:r w:rsidR="00277E1E" w:rsidRPr="00EA2D86">
        <w:rPr>
          <w:rFonts w:cs="Times New Roman"/>
          <w:szCs w:val="24"/>
        </w:rPr>
        <w:t>Фроловского</w:t>
      </w:r>
      <w:proofErr w:type="spellEnd"/>
      <w:r w:rsidR="00277E1E" w:rsidRPr="00EA2D86">
        <w:rPr>
          <w:rFonts w:cs="Times New Roman"/>
          <w:szCs w:val="24"/>
        </w:rPr>
        <w:t xml:space="preserve"> муниципального района за 1 квартал 2020 г.</w:t>
      </w:r>
      <w:r w:rsidR="00277E1E">
        <w:rPr>
          <w:rFonts w:cs="Times New Roman"/>
        </w:rPr>
        <w:t>»,</w:t>
      </w:r>
      <w:r w:rsidRPr="00460863">
        <w:rPr>
          <w:bCs/>
        </w:rPr>
        <w:t xml:space="preserve"> принять к сведению (информация прилагается).</w:t>
      </w:r>
    </w:p>
    <w:p w:rsidR="00213E96" w:rsidRPr="00A9425F" w:rsidRDefault="00277E1E" w:rsidP="00073EEA">
      <w:pPr>
        <w:spacing w:line="100" w:lineRule="atLeast"/>
        <w:ind w:left="360"/>
        <w:jc w:val="both"/>
        <w:rPr>
          <w:bCs/>
        </w:rPr>
      </w:pPr>
      <w:r>
        <w:rPr>
          <w:bCs/>
        </w:rPr>
        <w:t>2</w:t>
      </w:r>
      <w:r w:rsidR="00213E96" w:rsidRPr="00A9425F">
        <w:rPr>
          <w:bCs/>
        </w:rPr>
        <w:t xml:space="preserve">. </w:t>
      </w:r>
      <w:r w:rsidR="00073EEA">
        <w:rPr>
          <w:bCs/>
        </w:rPr>
        <w:t xml:space="preserve"> </w:t>
      </w:r>
      <w:r w:rsidR="00213E96" w:rsidRPr="00A9425F">
        <w:rPr>
          <w:bCs/>
        </w:rPr>
        <w:t xml:space="preserve">Настоящее решение </w:t>
      </w:r>
      <w:r w:rsidR="00F2692A">
        <w:rPr>
          <w:bCs/>
        </w:rPr>
        <w:t>подлежит офи</w:t>
      </w:r>
      <w:r w:rsidR="00213E96" w:rsidRPr="00A9425F">
        <w:rPr>
          <w:bCs/>
        </w:rPr>
        <w:t>циально</w:t>
      </w:r>
      <w:r w:rsidR="00F2692A">
        <w:rPr>
          <w:bCs/>
        </w:rPr>
        <w:t>му</w:t>
      </w:r>
      <w:r w:rsidR="00213E96" w:rsidRPr="00A9425F">
        <w:rPr>
          <w:bCs/>
        </w:rPr>
        <w:t xml:space="preserve"> опубликовани</w:t>
      </w:r>
      <w:r w:rsidR="00F2692A">
        <w:rPr>
          <w:bCs/>
        </w:rPr>
        <w:t>ю</w:t>
      </w:r>
      <w:r w:rsidR="00213E96" w:rsidRPr="00A9425F">
        <w:rPr>
          <w:bCs/>
        </w:rPr>
        <w:t>.</w:t>
      </w:r>
    </w:p>
    <w:p w:rsidR="00213E96" w:rsidRPr="00A9425F" w:rsidRDefault="00277E1E" w:rsidP="00073EEA">
      <w:pPr>
        <w:spacing w:line="100" w:lineRule="atLeast"/>
        <w:jc w:val="both"/>
        <w:rPr>
          <w:bCs/>
        </w:rPr>
      </w:pPr>
      <w:r>
        <w:rPr>
          <w:bCs/>
        </w:rPr>
        <w:t xml:space="preserve">      3</w:t>
      </w:r>
      <w:r w:rsidR="00073EEA">
        <w:rPr>
          <w:bCs/>
        </w:rPr>
        <w:t xml:space="preserve">. </w:t>
      </w:r>
      <w:proofErr w:type="gramStart"/>
      <w:r w:rsidR="00213E96" w:rsidRPr="00A9425F">
        <w:rPr>
          <w:bCs/>
        </w:rPr>
        <w:t>Контроль за</w:t>
      </w:r>
      <w:proofErr w:type="gramEnd"/>
      <w:r w:rsidR="00213E96" w:rsidRPr="00A9425F">
        <w:rPr>
          <w:bCs/>
        </w:rPr>
        <w:t xml:space="preserve"> исполнением настоящего решения возложить на председателя постоянной комиссии </w:t>
      </w:r>
      <w:proofErr w:type="spellStart"/>
      <w:r w:rsidR="00213E96" w:rsidRPr="00A9425F">
        <w:rPr>
          <w:bCs/>
        </w:rPr>
        <w:t>Фроловской</w:t>
      </w:r>
      <w:proofErr w:type="spellEnd"/>
      <w:r w:rsidR="00213E96" w:rsidRPr="00A9425F">
        <w:rPr>
          <w:bCs/>
        </w:rPr>
        <w:t xml:space="preserve"> районной Думы по бюджетной, налоговой и экономической политике А.С. </w:t>
      </w:r>
      <w:proofErr w:type="spellStart"/>
      <w:r w:rsidR="00213E96" w:rsidRPr="00A9425F">
        <w:rPr>
          <w:bCs/>
        </w:rPr>
        <w:t>Воловатова</w:t>
      </w:r>
      <w:proofErr w:type="spellEnd"/>
      <w:r w:rsidR="00213E96" w:rsidRPr="00A9425F">
        <w:rPr>
          <w:bCs/>
        </w:rPr>
        <w:t>.</w:t>
      </w:r>
    </w:p>
    <w:p w:rsidR="00213E96" w:rsidRPr="00A9425F" w:rsidRDefault="00213E96" w:rsidP="00213E96">
      <w:pPr>
        <w:spacing w:line="100" w:lineRule="atLeast"/>
        <w:rPr>
          <w:bCs/>
        </w:rPr>
      </w:pPr>
    </w:p>
    <w:p w:rsidR="00213E96" w:rsidRDefault="00213E96" w:rsidP="00213E96">
      <w:pPr>
        <w:spacing w:line="100" w:lineRule="atLeast"/>
        <w:rPr>
          <w:b/>
          <w:bCs/>
        </w:rPr>
      </w:pPr>
    </w:p>
    <w:p w:rsidR="00213E96" w:rsidRPr="00A9425F" w:rsidRDefault="00213E96" w:rsidP="00213E96">
      <w:pPr>
        <w:spacing w:line="100" w:lineRule="atLeast"/>
        <w:rPr>
          <w:b/>
          <w:bCs/>
        </w:rPr>
      </w:pPr>
    </w:p>
    <w:p w:rsidR="00073EEA" w:rsidRDefault="00073EEA" w:rsidP="00213E96">
      <w:pPr>
        <w:spacing w:line="100" w:lineRule="atLeast"/>
      </w:pPr>
      <w:r>
        <w:t xml:space="preserve"> Председатель  </w:t>
      </w:r>
    </w:p>
    <w:p w:rsidR="00EA2D86" w:rsidRDefault="00073EEA" w:rsidP="00EA2D86">
      <w:pPr>
        <w:spacing w:line="100" w:lineRule="atLeast"/>
        <w:rPr>
          <w:b/>
          <w:bCs/>
        </w:rPr>
      </w:pPr>
      <w:proofErr w:type="spellStart"/>
      <w:r>
        <w:t>Фроловской</w:t>
      </w:r>
      <w:proofErr w:type="spellEnd"/>
      <w:r>
        <w:t xml:space="preserve"> районной Думы</w:t>
      </w:r>
      <w:r w:rsidR="00EA2D86">
        <w:t xml:space="preserve">                                                                       М.Е. </w:t>
      </w:r>
      <w:r w:rsidR="00BA6F6C">
        <w:t xml:space="preserve"> </w:t>
      </w:r>
      <w:bookmarkStart w:id="0" w:name="_GoBack"/>
      <w:bookmarkEnd w:id="0"/>
      <w:proofErr w:type="spellStart"/>
      <w:r w:rsidR="00EA2D86">
        <w:t>Алеулова</w:t>
      </w:r>
      <w:proofErr w:type="spellEnd"/>
    </w:p>
    <w:p w:rsidR="00213E96" w:rsidRDefault="00213E96" w:rsidP="00213E96">
      <w:pPr>
        <w:spacing w:line="100" w:lineRule="atLeast"/>
      </w:pPr>
    </w:p>
    <w:p w:rsidR="004E1F0A" w:rsidRDefault="004E1F0A"/>
    <w:p w:rsidR="00E8029B" w:rsidRDefault="00E8029B"/>
    <w:p w:rsidR="00E8029B" w:rsidRDefault="00E8029B"/>
    <w:p w:rsidR="00E8029B" w:rsidRDefault="00E8029B"/>
    <w:p w:rsidR="00E8029B" w:rsidRDefault="00E8029B"/>
    <w:p w:rsidR="00E8029B" w:rsidRDefault="00E8029B"/>
    <w:p w:rsidR="00E8029B" w:rsidRDefault="00E8029B"/>
    <w:p w:rsidR="00E8029B" w:rsidRDefault="00E8029B"/>
    <w:p w:rsidR="00E8029B" w:rsidRDefault="00E8029B"/>
    <w:p w:rsidR="00E8029B" w:rsidRDefault="00E8029B"/>
    <w:p w:rsidR="00E8029B" w:rsidRDefault="00E8029B"/>
    <w:p w:rsidR="00E8029B" w:rsidRDefault="00E8029B"/>
    <w:p w:rsidR="00E8029B" w:rsidRDefault="00E8029B">
      <w:r w:rsidRPr="00E8029B">
        <w:rPr>
          <w:noProof/>
          <w:lang w:eastAsia="ru-RU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2542727</wp:posOffset>
            </wp:positionH>
            <wp:positionV relativeFrom="paragraph">
              <wp:posOffset>-462440</wp:posOffset>
            </wp:positionV>
            <wp:extent cx="572620" cy="691563"/>
            <wp:effectExtent l="19050" t="0" r="0" b="0"/>
            <wp:wrapSquare wrapText="larges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29B" w:rsidRDefault="00E8029B" w:rsidP="00E8029B">
      <w:pPr>
        <w:jc w:val="center"/>
        <w:rPr>
          <w:rFonts w:cs="Times New Roman"/>
          <w:b/>
          <w:bCs/>
        </w:rPr>
      </w:pPr>
    </w:p>
    <w:p w:rsidR="00E8029B" w:rsidRPr="000B53F6" w:rsidRDefault="00E8029B" w:rsidP="00E8029B">
      <w:pPr>
        <w:jc w:val="center"/>
        <w:rPr>
          <w:rFonts w:cs="Times New Roman"/>
          <w:b/>
          <w:bCs/>
        </w:rPr>
      </w:pPr>
      <w:r w:rsidRPr="000B53F6">
        <w:rPr>
          <w:rFonts w:cs="Times New Roman"/>
          <w:b/>
          <w:bCs/>
        </w:rPr>
        <w:t>КОНТРОЛЬНО-СЧЕТНАЯ ПАЛАТА</w:t>
      </w:r>
    </w:p>
    <w:p w:rsidR="00E8029B" w:rsidRPr="000B53F6" w:rsidRDefault="00E8029B" w:rsidP="00E8029B">
      <w:pPr>
        <w:jc w:val="center"/>
        <w:rPr>
          <w:rFonts w:cs="Times New Roman"/>
          <w:b/>
          <w:bCs/>
        </w:rPr>
      </w:pPr>
      <w:r w:rsidRPr="000B53F6">
        <w:rPr>
          <w:rFonts w:cs="Times New Roman"/>
          <w:b/>
          <w:bCs/>
        </w:rPr>
        <w:t>ФРОЛОВСКОГО МУНИЦИПАЛЬНОГО РАЙОНА</w:t>
      </w:r>
    </w:p>
    <w:p w:rsidR="00E8029B" w:rsidRPr="000B53F6" w:rsidRDefault="00E8029B" w:rsidP="00E8029B">
      <w:pPr>
        <w:jc w:val="center"/>
        <w:rPr>
          <w:rFonts w:cs="Times New Roman"/>
          <w:b/>
          <w:bCs/>
        </w:rPr>
      </w:pPr>
      <w:r w:rsidRPr="000B53F6">
        <w:rPr>
          <w:rFonts w:cs="Times New Roman"/>
        </w:rPr>
        <w:t xml:space="preserve">403518    </w:t>
      </w:r>
      <w:proofErr w:type="spellStart"/>
      <w:r w:rsidRPr="000B53F6">
        <w:rPr>
          <w:rFonts w:cs="Times New Roman"/>
        </w:rPr>
        <w:t>Фроловский</w:t>
      </w:r>
      <w:proofErr w:type="spellEnd"/>
      <w:r w:rsidRPr="000B53F6">
        <w:rPr>
          <w:rFonts w:cs="Times New Roman"/>
        </w:rPr>
        <w:t xml:space="preserve"> район, пос. Пригородный, ул. 40 Лет Октября, д. 336/3, телефон: (8-844-65) 4-40-21</w:t>
      </w:r>
    </w:p>
    <w:p w:rsidR="00E8029B" w:rsidRPr="000B53F6" w:rsidRDefault="00E8029B" w:rsidP="00E8029B">
      <w:pPr>
        <w:rPr>
          <w:rFonts w:cs="Times New Roman"/>
        </w:rPr>
      </w:pPr>
      <w:r w:rsidRPr="000B53F6">
        <w:rPr>
          <w:rFonts w:cs="Times New Roman"/>
        </w:rPr>
        <w:t>__________________________________________________________________</w:t>
      </w:r>
      <w:r>
        <w:rPr>
          <w:rFonts w:cs="Times New Roman"/>
        </w:rPr>
        <w:t>___________</w:t>
      </w:r>
      <w:r w:rsidRPr="000B53F6">
        <w:rPr>
          <w:rFonts w:cs="Times New Roman"/>
        </w:rPr>
        <w:t xml:space="preserve">                   </w:t>
      </w:r>
    </w:p>
    <w:p w:rsidR="00E8029B" w:rsidRPr="000B53F6" w:rsidRDefault="00E8029B" w:rsidP="00E8029B">
      <w:pPr>
        <w:rPr>
          <w:rFonts w:cs="Times New Roman"/>
          <w:bCs/>
        </w:rPr>
      </w:pPr>
      <w:r>
        <w:rPr>
          <w:b/>
        </w:rPr>
        <w:t xml:space="preserve"> </w:t>
      </w:r>
      <w:r w:rsidRPr="000B53F6">
        <w:rPr>
          <w:rFonts w:cs="Times New Roman"/>
          <w:bCs/>
        </w:rPr>
        <w:t xml:space="preserve">от </w:t>
      </w:r>
      <w:r>
        <w:rPr>
          <w:rFonts w:cs="Times New Roman"/>
          <w:bCs/>
        </w:rPr>
        <w:t>06.</w:t>
      </w:r>
      <w:r w:rsidRPr="000B53F6">
        <w:rPr>
          <w:rFonts w:cs="Times New Roman"/>
          <w:bCs/>
        </w:rPr>
        <w:t>04</w:t>
      </w:r>
      <w:r w:rsidRPr="000B53F6">
        <w:rPr>
          <w:rFonts w:cs="Times New Roman"/>
          <w:b/>
          <w:bCs/>
        </w:rPr>
        <w:t>.</w:t>
      </w:r>
      <w:r w:rsidRPr="000B53F6">
        <w:rPr>
          <w:rFonts w:cs="Times New Roman"/>
          <w:bCs/>
        </w:rPr>
        <w:t xml:space="preserve">2020 года                                                           </w:t>
      </w:r>
    </w:p>
    <w:p w:rsidR="00E8029B" w:rsidRDefault="00E8029B" w:rsidP="00E8029B">
      <w:pPr>
        <w:rPr>
          <w:rFonts w:eastAsia="Times New Roman" w:cs="Times New Roman"/>
          <w:lang w:eastAsia="ru-RU"/>
        </w:rPr>
      </w:pPr>
      <w:r>
        <w:rPr>
          <w:b/>
          <w:bCs/>
          <w:i/>
        </w:rPr>
        <w:t xml:space="preserve"> </w:t>
      </w:r>
      <w:r>
        <w:t xml:space="preserve"> </w:t>
      </w:r>
    </w:p>
    <w:p w:rsidR="00E8029B" w:rsidRPr="001C1944" w:rsidRDefault="00E8029B" w:rsidP="00E8029B">
      <w:pPr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</w:t>
      </w:r>
    </w:p>
    <w:p w:rsidR="00E8029B" w:rsidRPr="001C1944" w:rsidRDefault="00E8029B" w:rsidP="00E8029B">
      <w:pPr>
        <w:jc w:val="center"/>
        <w:rPr>
          <w:rFonts w:cs="Times New Roman"/>
          <w:b/>
          <w:i/>
        </w:rPr>
      </w:pPr>
      <w:r w:rsidRPr="001C1944">
        <w:rPr>
          <w:rFonts w:cs="Times New Roman"/>
          <w:b/>
          <w:i/>
        </w:rPr>
        <w:t xml:space="preserve">Экспертно-аналитическое мероприятие «Анализ исполнения   доходной части   бюджета </w:t>
      </w:r>
      <w:proofErr w:type="spellStart"/>
      <w:r w:rsidRPr="001C1944">
        <w:rPr>
          <w:rFonts w:cs="Times New Roman"/>
          <w:b/>
          <w:i/>
        </w:rPr>
        <w:t>Фроловского</w:t>
      </w:r>
      <w:proofErr w:type="spellEnd"/>
      <w:r w:rsidRPr="001C1944">
        <w:rPr>
          <w:rFonts w:cs="Times New Roman"/>
          <w:b/>
          <w:i/>
        </w:rPr>
        <w:t xml:space="preserve"> муниципального района за 1 квартал 2020 г.  </w:t>
      </w:r>
    </w:p>
    <w:p w:rsidR="00E8029B" w:rsidRPr="00530183" w:rsidRDefault="00E8029B" w:rsidP="00E8029B">
      <w:pPr>
        <w:jc w:val="center"/>
        <w:rPr>
          <w:rFonts w:cs="Times New Roman"/>
        </w:rPr>
      </w:pPr>
    </w:p>
    <w:p w:rsidR="00E8029B" w:rsidRPr="000B53F6" w:rsidRDefault="00E8029B" w:rsidP="00E8029B">
      <w:pPr>
        <w:jc w:val="center"/>
        <w:rPr>
          <w:rFonts w:cs="Times New Roman"/>
          <w:i/>
        </w:rPr>
      </w:pPr>
      <w:r w:rsidRPr="00530183">
        <w:rPr>
          <w:rFonts w:cs="Times New Roman"/>
          <w:b/>
          <w:i/>
        </w:rPr>
        <w:t xml:space="preserve"> </w:t>
      </w:r>
      <w:r w:rsidRPr="000B53F6">
        <w:rPr>
          <w:rFonts w:cs="Times New Roman"/>
          <w:i/>
        </w:rPr>
        <w:t>Общие положения</w:t>
      </w:r>
    </w:p>
    <w:p w:rsidR="00E8029B" w:rsidRDefault="00E8029B" w:rsidP="00E8029B">
      <w:pPr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proofErr w:type="gramStart"/>
      <w:r w:rsidRPr="00530183">
        <w:rPr>
          <w:rFonts w:cs="Times New Roman"/>
        </w:rPr>
        <w:t>Заключение по результатам анализа текущего</w:t>
      </w:r>
      <w:r>
        <w:rPr>
          <w:rFonts w:cs="Times New Roman"/>
        </w:rPr>
        <w:t xml:space="preserve"> </w:t>
      </w:r>
      <w:r w:rsidRPr="00530183">
        <w:rPr>
          <w:rFonts w:cs="Times New Roman"/>
        </w:rPr>
        <w:t xml:space="preserve">исполнении бюджета </w:t>
      </w:r>
      <w:proofErr w:type="spellStart"/>
      <w:r>
        <w:rPr>
          <w:rFonts w:cs="Times New Roman"/>
        </w:rPr>
        <w:t>Фроловского</w:t>
      </w:r>
      <w:proofErr w:type="spellEnd"/>
      <w:r>
        <w:rPr>
          <w:rFonts w:cs="Times New Roman"/>
        </w:rPr>
        <w:t xml:space="preserve"> муниципального района Волгоградской </w:t>
      </w:r>
      <w:r w:rsidRPr="00530183">
        <w:rPr>
          <w:rFonts w:cs="Times New Roman"/>
        </w:rPr>
        <w:t xml:space="preserve"> области» за</w:t>
      </w:r>
      <w:r>
        <w:rPr>
          <w:rFonts w:cs="Times New Roman"/>
        </w:rPr>
        <w:t xml:space="preserve"> </w:t>
      </w:r>
      <w:r w:rsidRPr="00530183">
        <w:rPr>
          <w:rFonts w:cs="Times New Roman"/>
        </w:rPr>
        <w:t>1 квартал</w:t>
      </w:r>
      <w:r>
        <w:rPr>
          <w:rFonts w:cs="Times New Roman"/>
        </w:rPr>
        <w:t xml:space="preserve"> </w:t>
      </w:r>
      <w:r w:rsidRPr="00530183">
        <w:rPr>
          <w:rFonts w:cs="Times New Roman"/>
        </w:rPr>
        <w:t>20</w:t>
      </w:r>
      <w:r>
        <w:rPr>
          <w:rFonts w:cs="Times New Roman"/>
        </w:rPr>
        <w:t xml:space="preserve">20 </w:t>
      </w:r>
      <w:r w:rsidRPr="00530183">
        <w:rPr>
          <w:rFonts w:cs="Times New Roman"/>
        </w:rPr>
        <w:t>года</w:t>
      </w:r>
      <w:r>
        <w:rPr>
          <w:rFonts w:cs="Times New Roman"/>
        </w:rPr>
        <w:t xml:space="preserve"> </w:t>
      </w:r>
      <w:r w:rsidRPr="00530183">
        <w:rPr>
          <w:rFonts w:cs="Times New Roman"/>
        </w:rPr>
        <w:t xml:space="preserve">подготовлено </w:t>
      </w:r>
      <w:r>
        <w:rPr>
          <w:rFonts w:cs="Times New Roman"/>
        </w:rPr>
        <w:t xml:space="preserve">Контрольно-счетной палатой </w:t>
      </w:r>
      <w:proofErr w:type="spellStart"/>
      <w:r>
        <w:rPr>
          <w:rFonts w:cs="Times New Roman"/>
        </w:rPr>
        <w:t>Фроловского</w:t>
      </w:r>
      <w:proofErr w:type="spellEnd"/>
      <w:r>
        <w:rPr>
          <w:rFonts w:cs="Times New Roman"/>
        </w:rPr>
        <w:t xml:space="preserve"> мун</w:t>
      </w:r>
      <w:r w:rsidR="005C1418">
        <w:rPr>
          <w:rFonts w:cs="Times New Roman"/>
        </w:rPr>
        <w:t>и</w:t>
      </w:r>
      <w:r>
        <w:rPr>
          <w:rFonts w:cs="Times New Roman"/>
        </w:rPr>
        <w:t xml:space="preserve">ципального района Волгоградской области </w:t>
      </w:r>
      <w:r w:rsidRPr="00530183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  <w:r w:rsidRPr="00530183">
        <w:rPr>
          <w:rFonts w:cs="Times New Roman"/>
        </w:rPr>
        <w:t>в соответствии с требованиями п.2 ст. 157, 264.2</w:t>
      </w:r>
      <w:r>
        <w:rPr>
          <w:rFonts w:cs="Times New Roman"/>
        </w:rPr>
        <w:t xml:space="preserve"> </w:t>
      </w:r>
      <w:r w:rsidRPr="00530183">
        <w:rPr>
          <w:rFonts w:cs="Times New Roman"/>
        </w:rPr>
        <w:t>Бюджетного кодекса Российской Федерации</w:t>
      </w:r>
      <w:r>
        <w:rPr>
          <w:rFonts w:cs="Times New Roman"/>
        </w:rPr>
        <w:t xml:space="preserve"> </w:t>
      </w:r>
      <w:r w:rsidRPr="00530183">
        <w:rPr>
          <w:rFonts w:cs="Times New Roman"/>
        </w:rPr>
        <w:t>(далее</w:t>
      </w:r>
      <w:r>
        <w:rPr>
          <w:rFonts w:cs="Times New Roman"/>
        </w:rPr>
        <w:t xml:space="preserve"> - </w:t>
      </w:r>
      <w:r w:rsidRPr="00530183">
        <w:rPr>
          <w:rFonts w:cs="Times New Roman"/>
        </w:rPr>
        <w:t>БК РФ), Положением о бюджетном процессе в</w:t>
      </w:r>
      <w:r>
        <w:rPr>
          <w:rFonts w:cs="Times New Roman"/>
        </w:rPr>
        <w:t>о Фроловском муниципальном районе Волгоградской области</w:t>
      </w:r>
      <w:r w:rsidRPr="00377DB5">
        <w:rPr>
          <w:rFonts w:cs="Times New Roman"/>
        </w:rPr>
        <w:t xml:space="preserve">, утвержденным решением </w:t>
      </w:r>
      <w:proofErr w:type="spellStart"/>
      <w:r w:rsidRPr="00377DB5">
        <w:rPr>
          <w:rFonts w:cs="Times New Roman"/>
        </w:rPr>
        <w:t>Фроловской</w:t>
      </w:r>
      <w:proofErr w:type="spellEnd"/>
      <w:r w:rsidRPr="00377DB5">
        <w:rPr>
          <w:rFonts w:cs="Times New Roman"/>
        </w:rPr>
        <w:t xml:space="preserve"> районной Думы Волгоградской области</w:t>
      </w:r>
      <w:r w:rsidRPr="00530183">
        <w:rPr>
          <w:rFonts w:cs="Times New Roman"/>
          <w:b/>
        </w:rPr>
        <w:t xml:space="preserve">   </w:t>
      </w:r>
      <w:r>
        <w:rPr>
          <w:rFonts w:cs="Times New Roman"/>
        </w:rPr>
        <w:t>от 27</w:t>
      </w:r>
      <w:proofErr w:type="gramEnd"/>
      <w:r>
        <w:rPr>
          <w:rFonts w:cs="Times New Roman"/>
        </w:rPr>
        <w:t xml:space="preserve"> марта 2017 г. № 40/302 (с изменениями и дополнениями)</w:t>
      </w:r>
      <w:r w:rsidRPr="00530183">
        <w:rPr>
          <w:rFonts w:cs="Times New Roman"/>
        </w:rPr>
        <w:t>, Положением</w:t>
      </w:r>
      <w:r>
        <w:rPr>
          <w:rFonts w:cs="Times New Roman"/>
        </w:rPr>
        <w:t xml:space="preserve"> </w:t>
      </w:r>
      <w:r w:rsidRPr="00530183">
        <w:rPr>
          <w:rFonts w:cs="Times New Roman"/>
        </w:rPr>
        <w:t>о</w:t>
      </w:r>
      <w:r>
        <w:rPr>
          <w:rFonts w:cs="Times New Roman"/>
        </w:rPr>
        <w:t xml:space="preserve"> контрольно-счетной палате </w:t>
      </w:r>
      <w:proofErr w:type="spellStart"/>
      <w:r>
        <w:rPr>
          <w:rFonts w:cs="Times New Roman"/>
        </w:rPr>
        <w:t>Фроловского</w:t>
      </w:r>
      <w:proofErr w:type="spellEnd"/>
      <w:r>
        <w:rPr>
          <w:rFonts w:cs="Times New Roman"/>
        </w:rPr>
        <w:t xml:space="preserve"> муниципального района Волгоградской области</w:t>
      </w:r>
      <w:r w:rsidRPr="00530183">
        <w:rPr>
          <w:rFonts w:cs="Times New Roman"/>
        </w:rPr>
        <w:t xml:space="preserve">, утвержденным </w:t>
      </w:r>
      <w:r>
        <w:rPr>
          <w:rFonts w:cs="Times New Roman"/>
        </w:rPr>
        <w:t>р</w:t>
      </w:r>
      <w:r w:rsidRPr="00530183">
        <w:rPr>
          <w:rFonts w:cs="Times New Roman"/>
        </w:rPr>
        <w:t xml:space="preserve">ешением </w:t>
      </w:r>
      <w:proofErr w:type="spellStart"/>
      <w:r>
        <w:rPr>
          <w:rFonts w:cs="Times New Roman"/>
        </w:rPr>
        <w:t>Фроловской</w:t>
      </w:r>
      <w:proofErr w:type="spellEnd"/>
      <w:r>
        <w:rPr>
          <w:rFonts w:cs="Times New Roman"/>
        </w:rPr>
        <w:t xml:space="preserve"> районной Думы</w:t>
      </w:r>
      <w:r w:rsidRPr="00530183">
        <w:rPr>
          <w:rFonts w:cs="Times New Roman"/>
        </w:rPr>
        <w:t xml:space="preserve"> </w:t>
      </w:r>
      <w:r w:rsidRPr="00377DB5">
        <w:rPr>
          <w:rFonts w:cs="Times New Roman"/>
        </w:rPr>
        <w:t xml:space="preserve">от </w:t>
      </w:r>
      <w:r w:rsidRPr="00377DB5">
        <w:rPr>
          <w:rFonts w:eastAsia="Times New Roman" w:cs="Times New Roman"/>
        </w:rPr>
        <w:t>28 октября 2016 № 33/242</w:t>
      </w:r>
      <w:r w:rsidRPr="00377DB5">
        <w:rPr>
          <w:rFonts w:cs="Times New Roman"/>
        </w:rPr>
        <w:t>, п.1.3</w:t>
      </w:r>
      <w:r>
        <w:rPr>
          <w:rFonts w:cs="Times New Roman"/>
        </w:rPr>
        <w:t xml:space="preserve"> утвержденного пл</w:t>
      </w:r>
      <w:r w:rsidRPr="00530183">
        <w:rPr>
          <w:rFonts w:cs="Times New Roman"/>
        </w:rPr>
        <w:t>ана</w:t>
      </w:r>
      <w:r>
        <w:rPr>
          <w:rFonts w:cs="Times New Roman"/>
        </w:rPr>
        <w:t xml:space="preserve"> </w:t>
      </w:r>
      <w:r w:rsidRPr="00530183">
        <w:rPr>
          <w:rFonts w:cs="Times New Roman"/>
        </w:rPr>
        <w:t xml:space="preserve">работы </w:t>
      </w:r>
      <w:r>
        <w:rPr>
          <w:rFonts w:cs="Times New Roman"/>
        </w:rPr>
        <w:t xml:space="preserve">контрольно-счетной палаты </w:t>
      </w:r>
      <w:proofErr w:type="spellStart"/>
      <w:r>
        <w:rPr>
          <w:rFonts w:cs="Times New Roman"/>
        </w:rPr>
        <w:t>Фроловского</w:t>
      </w:r>
      <w:proofErr w:type="spellEnd"/>
      <w:r>
        <w:rPr>
          <w:rFonts w:cs="Times New Roman"/>
        </w:rPr>
        <w:t xml:space="preserve"> </w:t>
      </w:r>
      <w:r w:rsidRPr="00530183">
        <w:rPr>
          <w:rFonts w:cs="Times New Roman"/>
        </w:rPr>
        <w:t>муниципального района на 20</w:t>
      </w:r>
      <w:r>
        <w:rPr>
          <w:rFonts w:cs="Times New Roman"/>
        </w:rPr>
        <w:t xml:space="preserve">20 </w:t>
      </w:r>
      <w:r w:rsidRPr="00530183">
        <w:rPr>
          <w:rFonts w:cs="Times New Roman"/>
        </w:rPr>
        <w:t>год</w:t>
      </w:r>
      <w:r>
        <w:rPr>
          <w:rFonts w:cs="Times New Roman"/>
        </w:rPr>
        <w:t>.</w:t>
      </w:r>
    </w:p>
    <w:p w:rsidR="00E8029B" w:rsidRPr="0032320A" w:rsidRDefault="00E8029B" w:rsidP="00E8029B">
      <w:pPr>
        <w:jc w:val="both"/>
        <w:rPr>
          <w:rFonts w:cs="Times New Roman"/>
          <w:b/>
        </w:rPr>
      </w:pPr>
      <w:r>
        <w:rPr>
          <w:rFonts w:cs="Times New Roman"/>
        </w:rPr>
        <w:t xml:space="preserve">             Экспертно-аналитическое мероприятие проведено  председателем контрольно-счетной палаты </w:t>
      </w:r>
      <w:proofErr w:type="spellStart"/>
      <w:r>
        <w:rPr>
          <w:rFonts w:cs="Times New Roman"/>
        </w:rPr>
        <w:t>Фроловского</w:t>
      </w:r>
      <w:proofErr w:type="spellEnd"/>
      <w:r>
        <w:rPr>
          <w:rFonts w:cs="Times New Roman"/>
        </w:rPr>
        <w:t xml:space="preserve"> муниципального района </w:t>
      </w:r>
      <w:proofErr w:type="spellStart"/>
      <w:r>
        <w:rPr>
          <w:rFonts w:cs="Times New Roman"/>
        </w:rPr>
        <w:t>Моровцевой</w:t>
      </w:r>
      <w:proofErr w:type="spellEnd"/>
      <w:r>
        <w:rPr>
          <w:rFonts w:cs="Times New Roman"/>
        </w:rPr>
        <w:t xml:space="preserve"> И.В. в срок с 02.04.2020 по 06.04.2020 года. </w:t>
      </w:r>
    </w:p>
    <w:p w:rsidR="00E8029B" w:rsidRDefault="00E8029B" w:rsidP="00E8029B">
      <w:pPr>
        <w:jc w:val="both"/>
        <w:rPr>
          <w:rFonts w:cs="Times New Roman"/>
        </w:rPr>
      </w:pPr>
    </w:p>
    <w:p w:rsidR="00E8029B" w:rsidRPr="00377DB5" w:rsidRDefault="00E8029B" w:rsidP="00E8029B">
      <w:pPr>
        <w:jc w:val="center"/>
        <w:rPr>
          <w:rFonts w:cs="Times New Roman"/>
          <w:i/>
        </w:rPr>
      </w:pPr>
      <w:r w:rsidRPr="00377DB5">
        <w:rPr>
          <w:rFonts w:cs="Times New Roman"/>
          <w:i/>
        </w:rPr>
        <w:t>Соблюдение бюджетного законодательства при организации бюджетного процесса</w:t>
      </w:r>
    </w:p>
    <w:p w:rsidR="00E8029B" w:rsidRDefault="00E8029B" w:rsidP="00E8029B">
      <w:pPr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  <w:r>
        <w:rPr>
          <w:rFonts w:cs="Times New Roman"/>
        </w:rPr>
        <w:tab/>
        <w:t xml:space="preserve"> </w:t>
      </w:r>
      <w:r w:rsidRPr="00530183">
        <w:rPr>
          <w:rFonts w:cs="Times New Roman"/>
        </w:rPr>
        <w:t>Согласно требованиям</w:t>
      </w:r>
      <w:r>
        <w:rPr>
          <w:rFonts w:cs="Times New Roman"/>
        </w:rPr>
        <w:t xml:space="preserve"> </w:t>
      </w:r>
      <w:r w:rsidRPr="00530183">
        <w:rPr>
          <w:rFonts w:cs="Times New Roman"/>
        </w:rPr>
        <w:t>п.5 ст.264.2 БК РФ отчет об исполнении местного бюджета за 1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</w:t>
      </w:r>
    </w:p>
    <w:p w:rsidR="00E8029B" w:rsidRDefault="00E8029B" w:rsidP="00E8029B">
      <w:pPr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>
        <w:rPr>
          <w:rFonts w:cs="Times New Roman"/>
        </w:rPr>
        <w:tab/>
      </w:r>
      <w:r w:rsidRPr="00530183">
        <w:rPr>
          <w:rFonts w:cs="Times New Roman"/>
        </w:rPr>
        <w:t xml:space="preserve">Отчет об исполнении бюджета </w:t>
      </w:r>
      <w:proofErr w:type="spellStart"/>
      <w:r>
        <w:rPr>
          <w:rFonts w:cs="Times New Roman"/>
        </w:rPr>
        <w:t>Фроловского</w:t>
      </w:r>
      <w:proofErr w:type="spellEnd"/>
      <w:r w:rsidRPr="00530183">
        <w:rPr>
          <w:rFonts w:cs="Times New Roman"/>
        </w:rPr>
        <w:t xml:space="preserve"> муниципального района</w:t>
      </w:r>
      <w:r>
        <w:rPr>
          <w:rFonts w:cs="Times New Roman"/>
        </w:rPr>
        <w:t xml:space="preserve"> </w:t>
      </w:r>
      <w:r w:rsidRPr="00530183">
        <w:rPr>
          <w:rFonts w:cs="Times New Roman"/>
        </w:rPr>
        <w:t>за 1 квартал</w:t>
      </w:r>
      <w:r>
        <w:rPr>
          <w:rFonts w:cs="Times New Roman"/>
        </w:rPr>
        <w:t xml:space="preserve"> </w:t>
      </w:r>
      <w:r w:rsidRPr="00530183">
        <w:rPr>
          <w:rFonts w:cs="Times New Roman"/>
        </w:rPr>
        <w:t>20</w:t>
      </w:r>
      <w:r>
        <w:rPr>
          <w:rFonts w:cs="Times New Roman"/>
        </w:rPr>
        <w:t>20 года</w:t>
      </w:r>
      <w:r w:rsidRPr="00530183">
        <w:rPr>
          <w:rFonts w:cs="Times New Roman"/>
        </w:rPr>
        <w:t xml:space="preserve"> представлен в </w:t>
      </w:r>
      <w:r>
        <w:rPr>
          <w:rFonts w:cs="Times New Roman"/>
        </w:rPr>
        <w:t xml:space="preserve">контрольно-счетную палату </w:t>
      </w:r>
      <w:proofErr w:type="spellStart"/>
      <w:r>
        <w:rPr>
          <w:rFonts w:cs="Times New Roman"/>
        </w:rPr>
        <w:t>Фроловского</w:t>
      </w:r>
      <w:proofErr w:type="spellEnd"/>
      <w:r>
        <w:rPr>
          <w:rFonts w:cs="Times New Roman"/>
        </w:rPr>
        <w:t xml:space="preserve"> </w:t>
      </w:r>
      <w:r w:rsidRPr="00530183">
        <w:rPr>
          <w:rFonts w:cs="Times New Roman"/>
        </w:rPr>
        <w:t xml:space="preserve"> муниципального района</w:t>
      </w:r>
      <w:r>
        <w:rPr>
          <w:rFonts w:cs="Times New Roman"/>
        </w:rPr>
        <w:t xml:space="preserve"> </w:t>
      </w:r>
      <w:r w:rsidRPr="00530183">
        <w:rPr>
          <w:rFonts w:cs="Times New Roman"/>
        </w:rPr>
        <w:t xml:space="preserve">в соответствии с п.5 ст.36 Положения о бюджетном процессе </w:t>
      </w:r>
      <w:proofErr w:type="gramStart"/>
      <w:r w:rsidRPr="00530183">
        <w:rPr>
          <w:rFonts w:cs="Times New Roman"/>
        </w:rPr>
        <w:t>в</w:t>
      </w:r>
      <w:r>
        <w:rPr>
          <w:rFonts w:cs="Times New Roman"/>
        </w:rPr>
        <w:t>о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Фроловском</w:t>
      </w:r>
      <w:proofErr w:type="gramEnd"/>
      <w:r>
        <w:rPr>
          <w:rFonts w:cs="Times New Roman"/>
        </w:rPr>
        <w:t xml:space="preserve"> муниципальном районе.</w:t>
      </w:r>
    </w:p>
    <w:p w:rsidR="00E8029B" w:rsidRPr="00C9233C" w:rsidRDefault="00E8029B" w:rsidP="00E8029B">
      <w:pPr>
        <w:jc w:val="both"/>
        <w:rPr>
          <w:rFonts w:eastAsia="Times New Roman" w:cs="Times New Roman"/>
          <w:lang w:eastAsia="ru-RU"/>
        </w:rPr>
      </w:pPr>
      <w:r>
        <w:rPr>
          <w:rFonts w:cs="Times New Roman"/>
        </w:rPr>
        <w:t xml:space="preserve">    </w:t>
      </w:r>
      <w:r w:rsidRPr="00530183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proofErr w:type="gramStart"/>
      <w:r w:rsidRPr="00530183">
        <w:rPr>
          <w:rFonts w:cs="Times New Roman"/>
        </w:rPr>
        <w:t>Для</w:t>
      </w:r>
      <w:r>
        <w:rPr>
          <w:rFonts w:cs="Times New Roman"/>
        </w:rPr>
        <w:t xml:space="preserve"> </w:t>
      </w:r>
      <w:r w:rsidRPr="00530183">
        <w:rPr>
          <w:rFonts w:cs="Times New Roman"/>
        </w:rPr>
        <w:t>проведения экспертизы дополнительно были запрошены следующие документы: сведения об исполнении резервных фондов за 1 квартал 20</w:t>
      </w:r>
      <w:r>
        <w:rPr>
          <w:rFonts w:cs="Times New Roman"/>
        </w:rPr>
        <w:t>20</w:t>
      </w:r>
      <w:r w:rsidRPr="00530183">
        <w:rPr>
          <w:rFonts w:cs="Times New Roman"/>
        </w:rPr>
        <w:t xml:space="preserve"> года;</w:t>
      </w:r>
      <w:r>
        <w:rPr>
          <w:rFonts w:cs="Times New Roman"/>
        </w:rPr>
        <w:t xml:space="preserve"> </w:t>
      </w:r>
      <w:r w:rsidRPr="00530183">
        <w:rPr>
          <w:rFonts w:cs="Times New Roman"/>
        </w:rPr>
        <w:t xml:space="preserve">исполнение расходов за счет средств субвенций, субсидий, иных межбюджетных трансфертов, предусмотренных бюджету </w:t>
      </w:r>
      <w:proofErr w:type="spellStart"/>
      <w:r>
        <w:rPr>
          <w:rFonts w:cs="Times New Roman"/>
        </w:rPr>
        <w:t>Фроловского</w:t>
      </w:r>
      <w:proofErr w:type="spellEnd"/>
      <w:r>
        <w:rPr>
          <w:rFonts w:cs="Times New Roman"/>
        </w:rPr>
        <w:t xml:space="preserve"> муниципального района</w:t>
      </w:r>
      <w:r w:rsidRPr="00530183">
        <w:rPr>
          <w:rFonts w:cs="Times New Roman"/>
        </w:rPr>
        <w:t xml:space="preserve"> </w:t>
      </w:r>
      <w:r>
        <w:rPr>
          <w:rFonts w:cs="Times New Roman"/>
        </w:rPr>
        <w:t>за</w:t>
      </w:r>
      <w:r w:rsidRPr="00530183">
        <w:rPr>
          <w:rFonts w:cs="Times New Roman"/>
        </w:rPr>
        <w:t xml:space="preserve"> 1 квартал 20</w:t>
      </w:r>
      <w:r>
        <w:rPr>
          <w:rFonts w:cs="Times New Roman"/>
        </w:rPr>
        <w:t>20</w:t>
      </w:r>
      <w:r w:rsidRPr="00530183">
        <w:rPr>
          <w:rFonts w:cs="Times New Roman"/>
        </w:rPr>
        <w:t xml:space="preserve"> года;</w:t>
      </w:r>
      <w:r>
        <w:rPr>
          <w:rFonts w:cs="Times New Roman"/>
        </w:rPr>
        <w:t xml:space="preserve"> </w:t>
      </w:r>
      <w:r w:rsidRPr="00530183">
        <w:rPr>
          <w:rFonts w:cs="Times New Roman"/>
        </w:rPr>
        <w:t xml:space="preserve">сведения об остатке средств на счете бюджета </w:t>
      </w:r>
      <w:proofErr w:type="spellStart"/>
      <w:r>
        <w:rPr>
          <w:rFonts w:cs="Times New Roman"/>
        </w:rPr>
        <w:t>Фроловского</w:t>
      </w:r>
      <w:proofErr w:type="spellEnd"/>
      <w:r w:rsidRPr="00530183">
        <w:rPr>
          <w:rFonts w:cs="Times New Roman"/>
        </w:rPr>
        <w:t xml:space="preserve"> муниципального района по состоянию на 01.04.20</w:t>
      </w:r>
      <w:r>
        <w:rPr>
          <w:rFonts w:cs="Times New Roman"/>
        </w:rPr>
        <w:t>20</w:t>
      </w:r>
      <w:r w:rsidRPr="00530183">
        <w:rPr>
          <w:rFonts w:cs="Times New Roman"/>
        </w:rPr>
        <w:t>;</w:t>
      </w:r>
      <w:proofErr w:type="gramEnd"/>
      <w:r>
        <w:rPr>
          <w:rFonts w:cs="Times New Roman"/>
        </w:rPr>
        <w:t xml:space="preserve"> </w:t>
      </w:r>
      <w:r w:rsidRPr="00530183">
        <w:rPr>
          <w:rFonts w:cs="Times New Roman"/>
        </w:rPr>
        <w:t xml:space="preserve">исполнение расходов бюджета </w:t>
      </w:r>
      <w:proofErr w:type="spellStart"/>
      <w:r>
        <w:rPr>
          <w:rFonts w:cs="Times New Roman"/>
        </w:rPr>
        <w:t>Фроловского</w:t>
      </w:r>
      <w:proofErr w:type="spellEnd"/>
      <w:r w:rsidRPr="00530183">
        <w:rPr>
          <w:rFonts w:cs="Times New Roman"/>
        </w:rPr>
        <w:t xml:space="preserve"> муниципального района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>
        <w:rPr>
          <w:rFonts w:cs="Times New Roman"/>
        </w:rPr>
        <w:t>; о</w:t>
      </w:r>
      <w:r w:rsidRPr="0032320A">
        <w:rPr>
          <w:rFonts w:eastAsia="Times New Roman" w:cs="Times New Roman"/>
          <w:lang w:eastAsia="ru-RU"/>
        </w:rPr>
        <w:t xml:space="preserve">б исполнении доходов и расходов бюджета </w:t>
      </w:r>
      <w:proofErr w:type="spellStart"/>
      <w:r w:rsidRPr="00C9233C">
        <w:rPr>
          <w:rFonts w:eastAsia="Times New Roman" w:cs="Times New Roman"/>
          <w:lang w:eastAsia="ru-RU"/>
        </w:rPr>
        <w:t>Фроловского</w:t>
      </w:r>
      <w:proofErr w:type="spellEnd"/>
      <w:r w:rsidRPr="0032320A">
        <w:rPr>
          <w:rFonts w:eastAsia="Times New Roman" w:cs="Times New Roman"/>
          <w:lang w:eastAsia="ru-RU"/>
        </w:rPr>
        <w:t xml:space="preserve"> муниципального района в части межбюджетных трансфертов из бюджета поселений </w:t>
      </w:r>
      <w:proofErr w:type="spellStart"/>
      <w:r w:rsidRPr="00C9233C">
        <w:rPr>
          <w:rFonts w:eastAsia="Times New Roman" w:cs="Times New Roman"/>
          <w:lang w:eastAsia="ru-RU"/>
        </w:rPr>
        <w:t>Фроловского</w:t>
      </w:r>
      <w:proofErr w:type="spellEnd"/>
      <w:r w:rsidRPr="0032320A">
        <w:rPr>
          <w:rFonts w:eastAsia="Times New Roman" w:cs="Times New Roman"/>
          <w:lang w:eastAsia="ru-RU"/>
        </w:rPr>
        <w:t xml:space="preserve"> муниципального района.</w:t>
      </w:r>
    </w:p>
    <w:p w:rsidR="00E8029B" w:rsidRDefault="00E8029B" w:rsidP="00E8029B">
      <w:pPr>
        <w:jc w:val="both"/>
        <w:rPr>
          <w:rFonts w:eastAsia="Times New Roman" w:cs="Times New Roman"/>
          <w:lang w:eastAsia="ru-RU"/>
        </w:rPr>
      </w:pPr>
      <w:r w:rsidRPr="00C9233C">
        <w:rPr>
          <w:rFonts w:eastAsia="Times New Roman" w:cs="Times New Roman"/>
          <w:lang w:eastAsia="ru-RU"/>
        </w:rPr>
        <w:lastRenderedPageBreak/>
        <w:t xml:space="preserve">         </w:t>
      </w:r>
      <w:r w:rsidRPr="0032320A">
        <w:rPr>
          <w:rFonts w:eastAsia="Times New Roman" w:cs="Times New Roman"/>
          <w:lang w:eastAsia="ru-RU"/>
        </w:rPr>
        <w:t>В течение</w:t>
      </w:r>
      <w:r w:rsidRPr="00C9233C">
        <w:rPr>
          <w:rFonts w:eastAsia="Times New Roman" w:cs="Times New Roman"/>
          <w:lang w:eastAsia="ru-RU"/>
        </w:rPr>
        <w:t xml:space="preserve"> первого</w:t>
      </w:r>
      <w:r w:rsidRPr="0032320A">
        <w:rPr>
          <w:rFonts w:eastAsia="Times New Roman" w:cs="Times New Roman"/>
          <w:lang w:eastAsia="ru-RU"/>
        </w:rPr>
        <w:t xml:space="preserve"> квартала</w:t>
      </w:r>
      <w:r w:rsidRPr="00C9233C">
        <w:rPr>
          <w:rFonts w:eastAsia="Times New Roman" w:cs="Times New Roman"/>
          <w:lang w:eastAsia="ru-RU"/>
        </w:rPr>
        <w:t xml:space="preserve"> </w:t>
      </w:r>
      <w:r w:rsidRPr="0032320A">
        <w:rPr>
          <w:rFonts w:eastAsia="Times New Roman" w:cs="Times New Roman"/>
          <w:lang w:eastAsia="ru-RU"/>
        </w:rPr>
        <w:t>20</w:t>
      </w:r>
      <w:r w:rsidRPr="00C9233C">
        <w:rPr>
          <w:rFonts w:eastAsia="Times New Roman" w:cs="Times New Roman"/>
          <w:lang w:eastAsia="ru-RU"/>
        </w:rPr>
        <w:t xml:space="preserve">20 </w:t>
      </w:r>
      <w:r w:rsidRPr="0032320A">
        <w:rPr>
          <w:rFonts w:eastAsia="Times New Roman" w:cs="Times New Roman"/>
          <w:lang w:eastAsia="ru-RU"/>
        </w:rPr>
        <w:t>года</w:t>
      </w:r>
      <w:r w:rsidRPr="00C9233C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исполнение бюджета </w:t>
      </w:r>
      <w:proofErr w:type="spellStart"/>
      <w:r>
        <w:rPr>
          <w:rFonts w:eastAsia="Times New Roman" w:cs="Times New Roman"/>
          <w:lang w:eastAsia="ru-RU"/>
        </w:rPr>
        <w:t>Фроловского</w:t>
      </w:r>
      <w:proofErr w:type="spellEnd"/>
      <w:r>
        <w:rPr>
          <w:rFonts w:eastAsia="Times New Roman" w:cs="Times New Roman"/>
          <w:lang w:eastAsia="ru-RU"/>
        </w:rPr>
        <w:t xml:space="preserve"> муниципального района</w:t>
      </w:r>
      <w:r w:rsidRPr="0032320A">
        <w:rPr>
          <w:rFonts w:eastAsia="Times New Roman" w:cs="Times New Roman"/>
          <w:lang w:eastAsia="ru-RU"/>
        </w:rPr>
        <w:t xml:space="preserve"> основывался на положениях БК РФ, Положении о бюджетном процессе</w:t>
      </w:r>
      <w:r w:rsidRPr="00C9233C">
        <w:rPr>
          <w:rFonts w:eastAsia="Times New Roman" w:cs="Times New Roman"/>
          <w:lang w:eastAsia="ru-RU"/>
        </w:rPr>
        <w:t xml:space="preserve"> </w:t>
      </w:r>
      <w:proofErr w:type="gramStart"/>
      <w:r w:rsidRPr="0032320A">
        <w:rPr>
          <w:rFonts w:eastAsia="Times New Roman" w:cs="Times New Roman"/>
          <w:lang w:eastAsia="ru-RU"/>
        </w:rPr>
        <w:t>в</w:t>
      </w:r>
      <w:r w:rsidRPr="00C9233C">
        <w:rPr>
          <w:rFonts w:eastAsia="Times New Roman" w:cs="Times New Roman"/>
          <w:lang w:eastAsia="ru-RU"/>
        </w:rPr>
        <w:t>о</w:t>
      </w:r>
      <w:proofErr w:type="gramEnd"/>
      <w:r w:rsidRPr="00C9233C">
        <w:rPr>
          <w:rFonts w:eastAsia="Times New Roman" w:cs="Times New Roman"/>
          <w:lang w:eastAsia="ru-RU"/>
        </w:rPr>
        <w:t xml:space="preserve"> </w:t>
      </w:r>
      <w:proofErr w:type="gramStart"/>
      <w:r w:rsidRPr="00C9233C">
        <w:rPr>
          <w:rFonts w:eastAsia="Times New Roman" w:cs="Times New Roman"/>
          <w:lang w:eastAsia="ru-RU"/>
        </w:rPr>
        <w:t>Фроловском</w:t>
      </w:r>
      <w:proofErr w:type="gramEnd"/>
      <w:r w:rsidRPr="00C9233C">
        <w:rPr>
          <w:rFonts w:eastAsia="Times New Roman" w:cs="Times New Roman"/>
          <w:lang w:eastAsia="ru-RU"/>
        </w:rPr>
        <w:t xml:space="preserve"> </w:t>
      </w:r>
      <w:r w:rsidRPr="0032320A">
        <w:rPr>
          <w:rFonts w:eastAsia="Times New Roman" w:cs="Times New Roman"/>
          <w:lang w:eastAsia="ru-RU"/>
        </w:rPr>
        <w:t xml:space="preserve"> муниципальном районе.</w:t>
      </w:r>
      <w:r>
        <w:rPr>
          <w:rFonts w:eastAsia="Times New Roman" w:cs="Times New Roman"/>
          <w:lang w:eastAsia="ru-RU"/>
        </w:rPr>
        <w:t xml:space="preserve"> </w:t>
      </w:r>
    </w:p>
    <w:p w:rsidR="00E8029B" w:rsidRDefault="00E8029B" w:rsidP="00E8029B">
      <w:pPr>
        <w:jc w:val="both"/>
        <w:rPr>
          <w:rFonts w:eastAsia="Times New Roman" w:cs="Times New Roman"/>
          <w:lang w:eastAsia="ru-RU"/>
        </w:rPr>
      </w:pPr>
      <w:r w:rsidRPr="00C9233C">
        <w:rPr>
          <w:rFonts w:eastAsia="Times New Roman" w:cs="Times New Roman"/>
          <w:lang w:eastAsia="ru-RU"/>
        </w:rPr>
        <w:t xml:space="preserve">       </w:t>
      </w:r>
      <w:r w:rsidRPr="0032320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32320A">
        <w:rPr>
          <w:rFonts w:eastAsia="Times New Roman" w:cs="Times New Roman"/>
          <w:lang w:eastAsia="ru-RU"/>
        </w:rPr>
        <w:t xml:space="preserve">Бюджет </w:t>
      </w:r>
      <w:proofErr w:type="spellStart"/>
      <w:r w:rsidRPr="00C9233C">
        <w:rPr>
          <w:rFonts w:cs="Times New Roman"/>
        </w:rPr>
        <w:t>Фроловского</w:t>
      </w:r>
      <w:proofErr w:type="spellEnd"/>
      <w:r w:rsidRPr="00C9233C">
        <w:rPr>
          <w:rFonts w:cs="Times New Roman"/>
        </w:rPr>
        <w:t xml:space="preserve"> муниципального района на 2020 год и на плановый период 2021 и 2022 годов</w:t>
      </w:r>
      <w:r>
        <w:rPr>
          <w:rFonts w:cs="Times New Roman"/>
        </w:rPr>
        <w:t xml:space="preserve">» </w:t>
      </w:r>
      <w:r w:rsidRPr="0032320A">
        <w:rPr>
          <w:rFonts w:eastAsia="Times New Roman" w:cs="Times New Roman"/>
          <w:lang w:eastAsia="ru-RU"/>
        </w:rPr>
        <w:t xml:space="preserve">утвержден </w:t>
      </w:r>
      <w:r>
        <w:rPr>
          <w:rFonts w:eastAsia="Times New Roman" w:cs="Times New Roman"/>
          <w:lang w:eastAsia="ru-RU"/>
        </w:rPr>
        <w:t>р</w:t>
      </w:r>
      <w:r w:rsidRPr="0032320A">
        <w:rPr>
          <w:rFonts w:eastAsia="Times New Roman" w:cs="Times New Roman"/>
          <w:lang w:eastAsia="ru-RU"/>
        </w:rPr>
        <w:t xml:space="preserve">ешением </w:t>
      </w:r>
      <w:proofErr w:type="spellStart"/>
      <w:r w:rsidRPr="00C9233C">
        <w:rPr>
          <w:rFonts w:eastAsia="Times New Roman" w:cs="Times New Roman"/>
          <w:lang w:eastAsia="ru-RU"/>
        </w:rPr>
        <w:t>Фроловской</w:t>
      </w:r>
      <w:proofErr w:type="spellEnd"/>
      <w:r w:rsidRPr="00C9233C">
        <w:rPr>
          <w:rFonts w:eastAsia="Times New Roman" w:cs="Times New Roman"/>
          <w:lang w:eastAsia="ru-RU"/>
        </w:rPr>
        <w:t xml:space="preserve"> районной Думы </w:t>
      </w:r>
      <w:r w:rsidRPr="00C9233C">
        <w:rPr>
          <w:rFonts w:cs="Times New Roman"/>
        </w:rPr>
        <w:t>от 09.12.2019 № 77/578</w:t>
      </w:r>
      <w:r>
        <w:rPr>
          <w:rFonts w:cs="Times New Roman"/>
        </w:rPr>
        <w:t xml:space="preserve"> </w:t>
      </w:r>
      <w:r w:rsidRPr="0032320A">
        <w:rPr>
          <w:rFonts w:eastAsia="Times New Roman" w:cs="Times New Roman"/>
          <w:lang w:eastAsia="ru-RU"/>
        </w:rPr>
        <w:t>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БК РФ.</w:t>
      </w:r>
    </w:p>
    <w:p w:rsidR="00E8029B" w:rsidRPr="002518F8" w:rsidRDefault="00E8029B" w:rsidP="00E8029B">
      <w:pPr>
        <w:ind w:right="-284" w:firstLine="720"/>
        <w:jc w:val="both"/>
        <w:rPr>
          <w:rFonts w:cs="Times New Roman"/>
          <w:i/>
          <w:u w:val="single"/>
        </w:rPr>
      </w:pPr>
      <w:r w:rsidRPr="002518F8">
        <w:rPr>
          <w:rFonts w:cs="Times New Roman"/>
        </w:rPr>
        <w:t xml:space="preserve">В соответствии со статьей 215.1 БК РФ исполнение местного бюджета обеспечивалось администрацией муниципального образования. В соответствии с БК РФ, Уставом района, Положением о бюджетном процессе организация исполнения бюджета возложена на финансовый  отдел администрации </w:t>
      </w:r>
      <w:proofErr w:type="spellStart"/>
      <w:r>
        <w:rPr>
          <w:rFonts w:cs="Times New Roman"/>
        </w:rPr>
        <w:t>Фроловского</w:t>
      </w:r>
      <w:proofErr w:type="spellEnd"/>
      <w:r>
        <w:rPr>
          <w:rFonts w:cs="Times New Roman"/>
        </w:rPr>
        <w:t xml:space="preserve"> муниципального </w:t>
      </w:r>
      <w:r w:rsidRPr="002518F8">
        <w:rPr>
          <w:rFonts w:cs="Times New Roman"/>
        </w:rPr>
        <w:t>района.</w:t>
      </w:r>
    </w:p>
    <w:p w:rsidR="00E8029B" w:rsidRPr="007A2E26" w:rsidRDefault="00E8029B" w:rsidP="00E8029B">
      <w:pPr>
        <w:jc w:val="both"/>
        <w:rPr>
          <w:rFonts w:cs="Times New Roman"/>
        </w:rPr>
      </w:pPr>
      <w:r w:rsidRPr="007A2E26">
        <w:rPr>
          <w:rFonts w:cs="Times New Roman"/>
          <w:spacing w:val="-6"/>
        </w:rPr>
        <w:t xml:space="preserve">           Согласно ч. 2 ст. 215.1 Бюджетного кодекса РФ (далее – БК РФ) и   Положения о бюджетном процессе исполнение районного бюджета</w:t>
      </w:r>
      <w:r w:rsidRPr="007A2E26">
        <w:rPr>
          <w:rFonts w:cs="Times New Roman"/>
          <w:spacing w:val="4"/>
        </w:rPr>
        <w:t xml:space="preserve"> организуется на основе сводной бюджетной росписи и кассового </w:t>
      </w:r>
      <w:r w:rsidRPr="007A2E26">
        <w:rPr>
          <w:rFonts w:cs="Times New Roman"/>
          <w:spacing w:val="-6"/>
        </w:rPr>
        <w:t xml:space="preserve">плана. </w:t>
      </w:r>
    </w:p>
    <w:p w:rsidR="00E8029B" w:rsidRDefault="00E8029B" w:rsidP="00E8029B">
      <w:pPr>
        <w:ind w:right="-143"/>
        <w:jc w:val="both"/>
        <w:rPr>
          <w:rFonts w:cs="Times New Roman"/>
        </w:rPr>
      </w:pPr>
      <w:r w:rsidRPr="007A2E26">
        <w:rPr>
          <w:rFonts w:cs="Times New Roman"/>
        </w:rPr>
        <w:t xml:space="preserve">          </w:t>
      </w:r>
      <w:r>
        <w:rPr>
          <w:rFonts w:cs="Times New Roman"/>
        </w:rPr>
        <w:t xml:space="preserve"> </w:t>
      </w:r>
      <w:proofErr w:type="gramStart"/>
      <w:r w:rsidRPr="007A2E26">
        <w:rPr>
          <w:rFonts w:cs="Times New Roman"/>
        </w:rPr>
        <w:t xml:space="preserve">В структуре </w:t>
      </w:r>
      <w:r>
        <w:rPr>
          <w:rFonts w:cs="Times New Roman"/>
        </w:rPr>
        <w:t xml:space="preserve">доходов </w:t>
      </w:r>
      <w:r w:rsidRPr="007A2E26">
        <w:rPr>
          <w:rFonts w:cs="Times New Roman"/>
        </w:rPr>
        <w:t xml:space="preserve">бюджета </w:t>
      </w:r>
      <w:proofErr w:type="spellStart"/>
      <w:r w:rsidRPr="007A2E26">
        <w:rPr>
          <w:rFonts w:cs="Times New Roman"/>
        </w:rPr>
        <w:t>Фроловского</w:t>
      </w:r>
      <w:proofErr w:type="spellEnd"/>
      <w:r w:rsidRPr="007A2E26">
        <w:rPr>
          <w:rFonts w:cs="Times New Roman"/>
        </w:rPr>
        <w:t xml:space="preserve"> муниципального района зачислены статьи доходов, направляемые на реализацию полномочий органов местного самоуправления района и решение проблем на местном уровне, а также - субвенции, предоставляемые на осуществление органами местного самоуправления отдельных государственных полномочий, переданных им федеральными законами и законами Волгоградской области  и  субсидии, предоставляемые местному бюджету на условиях долевого финансирования целевых расходов. </w:t>
      </w:r>
      <w:proofErr w:type="gramEnd"/>
    </w:p>
    <w:p w:rsidR="00E8029B" w:rsidRPr="007B4ED7" w:rsidRDefault="00E8029B" w:rsidP="00E8029B">
      <w:pPr>
        <w:ind w:right="-143"/>
        <w:jc w:val="both"/>
        <w:rPr>
          <w:rFonts w:cs="Times New Roman"/>
        </w:rPr>
      </w:pPr>
      <w:r>
        <w:t xml:space="preserve"> </w:t>
      </w:r>
    </w:p>
    <w:p w:rsidR="00E8029B" w:rsidRPr="005C1418" w:rsidRDefault="00E8029B" w:rsidP="00E8029B">
      <w:pPr>
        <w:pStyle w:val="ad"/>
        <w:spacing w:before="0" w:beforeAutospacing="0" w:after="0" w:afterAutospacing="0"/>
        <w:ind w:right="-143"/>
        <w:rPr>
          <w:bCs/>
          <w:i/>
        </w:rPr>
      </w:pPr>
      <w:r>
        <w:rPr>
          <w:b/>
          <w:bCs/>
          <w:i/>
          <w:color w:val="052635"/>
        </w:rPr>
        <w:t xml:space="preserve">                         </w:t>
      </w:r>
      <w:r w:rsidRPr="005C1418">
        <w:rPr>
          <w:bCs/>
          <w:i/>
        </w:rPr>
        <w:t xml:space="preserve">Исполнение бюджета </w:t>
      </w:r>
      <w:proofErr w:type="spellStart"/>
      <w:r w:rsidRPr="005C1418">
        <w:rPr>
          <w:bCs/>
          <w:i/>
        </w:rPr>
        <w:t>Фроловского</w:t>
      </w:r>
      <w:proofErr w:type="spellEnd"/>
      <w:r w:rsidRPr="005C1418">
        <w:rPr>
          <w:bCs/>
          <w:i/>
        </w:rPr>
        <w:t xml:space="preserve"> муниципального района</w:t>
      </w:r>
    </w:p>
    <w:p w:rsidR="00E8029B" w:rsidRPr="005C1418" w:rsidRDefault="00E8029B" w:rsidP="00E8029B">
      <w:pPr>
        <w:pStyle w:val="ad"/>
        <w:spacing w:before="0" w:beforeAutospacing="0" w:after="0" w:afterAutospacing="0"/>
        <w:jc w:val="center"/>
        <w:rPr>
          <w:i/>
        </w:rPr>
      </w:pPr>
      <w:r w:rsidRPr="005C1418">
        <w:rPr>
          <w:bCs/>
          <w:i/>
        </w:rPr>
        <w:t>за первый квартал  2020</w:t>
      </w:r>
      <w:r w:rsidRPr="005C1418">
        <w:rPr>
          <w:i/>
        </w:rPr>
        <w:t xml:space="preserve"> года</w:t>
      </w:r>
    </w:p>
    <w:p w:rsidR="00E8029B" w:rsidRDefault="00E8029B" w:rsidP="00E8029B">
      <w:pPr>
        <w:pStyle w:val="ad"/>
        <w:spacing w:before="0" w:beforeAutospacing="0" w:after="0" w:afterAutospacing="0"/>
        <w:ind w:right="-284"/>
        <w:jc w:val="both"/>
      </w:pPr>
      <w:r w:rsidRPr="00235D4E">
        <w:t xml:space="preserve">           </w:t>
      </w:r>
      <w:proofErr w:type="gramStart"/>
      <w:r w:rsidRPr="00235D4E">
        <w:t>Ре</w:t>
      </w:r>
      <w:r>
        <w:t xml:space="preserve">шением </w:t>
      </w:r>
      <w:proofErr w:type="spellStart"/>
      <w:r>
        <w:t>Фроловской</w:t>
      </w:r>
      <w:proofErr w:type="spellEnd"/>
      <w:r>
        <w:t xml:space="preserve"> районной Думы</w:t>
      </w:r>
      <w:r w:rsidRPr="00235D4E">
        <w:t xml:space="preserve"> от 10.12.2018 № 63/444 </w:t>
      </w:r>
      <w:r>
        <w:t xml:space="preserve">«О бюджете </w:t>
      </w:r>
      <w:r w:rsidRPr="00235D4E">
        <w:t xml:space="preserve"> </w:t>
      </w:r>
      <w:proofErr w:type="spellStart"/>
      <w:r w:rsidRPr="00235D4E">
        <w:t>Фроловского</w:t>
      </w:r>
      <w:proofErr w:type="spellEnd"/>
      <w:r w:rsidRPr="00235D4E">
        <w:t xml:space="preserve"> муниципального района на 20</w:t>
      </w:r>
      <w:r>
        <w:t>20</w:t>
      </w:r>
      <w:r w:rsidRPr="00235D4E">
        <w:t xml:space="preserve"> год и плановый период  20</w:t>
      </w:r>
      <w:r>
        <w:t xml:space="preserve">21 </w:t>
      </w:r>
      <w:r w:rsidRPr="00235D4E">
        <w:t>и 20</w:t>
      </w:r>
      <w:r>
        <w:t>22</w:t>
      </w:r>
      <w:r w:rsidRPr="00235D4E">
        <w:t xml:space="preserve"> годов</w:t>
      </w:r>
      <w:r>
        <w:t xml:space="preserve">»  на 2020  год </w:t>
      </w:r>
      <w:r w:rsidRPr="00235D4E">
        <w:t xml:space="preserve">  </w:t>
      </w:r>
      <w:r>
        <w:t>утверждены основные характеристики районного бюджета:  общий объем доходов</w:t>
      </w:r>
      <w:r w:rsidRPr="00235D4E">
        <w:t xml:space="preserve"> доходам в сумме 280629,8 тыс. рублей</w:t>
      </w:r>
      <w:r>
        <w:t xml:space="preserve">, </w:t>
      </w:r>
      <w:r w:rsidRPr="00235D4E">
        <w:t xml:space="preserve">в том числе </w:t>
      </w:r>
      <w:r>
        <w:t xml:space="preserve">собственные доходы  - 107625,1 тыс. рублей, </w:t>
      </w:r>
      <w:r w:rsidRPr="00235D4E">
        <w:t>безвозмездные поступления 173004,7 тыс. рублей</w:t>
      </w:r>
      <w:r>
        <w:t>.</w:t>
      </w:r>
      <w:proofErr w:type="gramEnd"/>
    </w:p>
    <w:p w:rsidR="00E8029B" w:rsidRPr="007B4ED7" w:rsidRDefault="00E8029B" w:rsidP="00E8029B">
      <w:pPr>
        <w:ind w:left="-108" w:right="-284"/>
        <w:jc w:val="both"/>
        <w:rPr>
          <w:rFonts w:cs="Times New Roman"/>
        </w:rPr>
      </w:pPr>
      <w:r>
        <w:t xml:space="preserve">             </w:t>
      </w:r>
      <w:r w:rsidRPr="007B4ED7">
        <w:rPr>
          <w:rFonts w:cs="Times New Roman"/>
        </w:rPr>
        <w:t xml:space="preserve">На основании решений </w:t>
      </w:r>
      <w:proofErr w:type="spellStart"/>
      <w:r w:rsidRPr="007B4ED7">
        <w:rPr>
          <w:rFonts w:cs="Times New Roman"/>
        </w:rPr>
        <w:t>Фроловской</w:t>
      </w:r>
      <w:proofErr w:type="spellEnd"/>
      <w:r w:rsidRPr="007B4ED7">
        <w:rPr>
          <w:rFonts w:cs="Times New Roman"/>
        </w:rPr>
        <w:t xml:space="preserve"> районной Думы в течение 3 месяцев 2020 года в бюджет района внесены изменения 2 раза (от 25.02.2020, 30.03.2020 года).                   </w:t>
      </w:r>
    </w:p>
    <w:p w:rsidR="00E8029B" w:rsidRDefault="00E8029B" w:rsidP="00E8029B">
      <w:pPr>
        <w:ind w:left="-108" w:right="-108"/>
        <w:jc w:val="both"/>
        <w:rPr>
          <w:rFonts w:cs="Times New Roman"/>
        </w:rPr>
      </w:pPr>
      <w:r>
        <w:t xml:space="preserve">               </w:t>
      </w:r>
      <w:r w:rsidRPr="007B4ED7">
        <w:rPr>
          <w:rFonts w:cs="Times New Roman"/>
        </w:rPr>
        <w:t xml:space="preserve">Основной причиной изменений в бюджет района послужило дополнительное выделение средств из бюджетов других уровней по дотациям, субвенциям, субсидиям и иным межбюджетным трансфертам  и увеличение поступлений собственных доходов: </w:t>
      </w:r>
    </w:p>
    <w:p w:rsidR="00E8029B" w:rsidRDefault="00E8029B" w:rsidP="00E8029B">
      <w:pPr>
        <w:ind w:left="-108" w:right="-108"/>
        <w:jc w:val="both"/>
        <w:rPr>
          <w:rFonts w:cs="Times New Roman"/>
        </w:rPr>
      </w:pPr>
      <w:r>
        <w:t xml:space="preserve">              </w:t>
      </w:r>
      <w:r>
        <w:rPr>
          <w:rFonts w:cs="Times New Roman"/>
        </w:rPr>
        <w:t xml:space="preserve"> </w:t>
      </w:r>
      <w:r w:rsidRPr="00E169E9">
        <w:rPr>
          <w:rFonts w:cs="Times New Roman"/>
        </w:rPr>
        <w:t xml:space="preserve">  </w:t>
      </w:r>
      <w:proofErr w:type="gramStart"/>
      <w:r w:rsidRPr="00E169E9">
        <w:rPr>
          <w:rFonts w:cs="Times New Roman"/>
          <w:i/>
        </w:rPr>
        <w:t>собственные доходы</w:t>
      </w:r>
      <w:r w:rsidRPr="00E169E9">
        <w:rPr>
          <w:rFonts w:cs="Times New Roman"/>
        </w:rPr>
        <w:t xml:space="preserve"> </w:t>
      </w:r>
      <w:r>
        <w:rPr>
          <w:rFonts w:cs="Times New Roman"/>
        </w:rPr>
        <w:t xml:space="preserve">увеличиваются на </w:t>
      </w:r>
      <w:r w:rsidRPr="00E169E9">
        <w:rPr>
          <w:rFonts w:cs="Times New Roman"/>
        </w:rPr>
        <w:t>+ 690,0 тыс. рублей</w:t>
      </w:r>
      <w:r>
        <w:rPr>
          <w:rFonts w:cs="Times New Roman"/>
        </w:rPr>
        <w:t>, в том числе: «п</w:t>
      </w:r>
      <w:r w:rsidRPr="00E169E9">
        <w:rPr>
          <w:rFonts w:cs="Times New Roman"/>
        </w:rPr>
        <w:t>лата за негативное воздействие на окружающую среду»; «безвозмездные поступления» +58,0 тыс. рублей: иные 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значения» + 8,0 тыс. рублей; межбюджетные трансферты, передаваемые бюджетам муниципальных районов на поддержку отрасли культуры» +50,0 тыс. рублей</w:t>
      </w:r>
      <w:r>
        <w:rPr>
          <w:rFonts w:cs="Times New Roman"/>
        </w:rPr>
        <w:t>,</w:t>
      </w:r>
      <w:proofErr w:type="gramEnd"/>
    </w:p>
    <w:p w:rsidR="00E8029B" w:rsidRPr="00E169E9" w:rsidRDefault="00E8029B" w:rsidP="00E8029B">
      <w:pPr>
        <w:ind w:left="-108" w:right="-108"/>
        <w:jc w:val="both"/>
        <w:rPr>
          <w:rFonts w:cs="Times New Roman"/>
        </w:rPr>
      </w:pPr>
      <w:r>
        <w:rPr>
          <w:rFonts w:cs="Times New Roman"/>
          <w:i/>
        </w:rPr>
        <w:t xml:space="preserve">             </w:t>
      </w:r>
      <w:r w:rsidRPr="00E169E9">
        <w:rPr>
          <w:rFonts w:cs="Times New Roman"/>
          <w:i/>
        </w:rPr>
        <w:t>«безвозмездные поступления»:</w:t>
      </w:r>
      <w:r w:rsidRPr="00E169E9">
        <w:rPr>
          <w:rFonts w:cs="Times New Roman"/>
        </w:rPr>
        <w:t xml:space="preserve">     </w:t>
      </w:r>
    </w:p>
    <w:p w:rsidR="00E8029B" w:rsidRPr="00E169E9" w:rsidRDefault="00E8029B" w:rsidP="00E8029B">
      <w:pPr>
        <w:jc w:val="both"/>
        <w:rPr>
          <w:rFonts w:cs="Times New Roman"/>
        </w:rPr>
      </w:pPr>
      <w:r w:rsidRPr="00E169E9">
        <w:rPr>
          <w:rFonts w:cs="Times New Roman"/>
        </w:rPr>
        <w:t xml:space="preserve">           субсидия на приобретение и замену оконных </w:t>
      </w:r>
      <w:proofErr w:type="gramStart"/>
      <w:r w:rsidRPr="00E169E9">
        <w:rPr>
          <w:rFonts w:cs="Times New Roman"/>
        </w:rPr>
        <w:t>блоков</w:t>
      </w:r>
      <w:proofErr w:type="gramEnd"/>
      <w:r w:rsidRPr="00E169E9">
        <w:rPr>
          <w:rFonts w:cs="Times New Roman"/>
        </w:rPr>
        <w:t xml:space="preserve"> и выполнение необходимых для этого работ в зданиях муниципальных образовательных организациях </w:t>
      </w:r>
      <w:proofErr w:type="spellStart"/>
      <w:r w:rsidRPr="00E169E9">
        <w:rPr>
          <w:rFonts w:cs="Times New Roman"/>
        </w:rPr>
        <w:t>Фроловского</w:t>
      </w:r>
      <w:proofErr w:type="spellEnd"/>
      <w:r w:rsidRPr="00E169E9">
        <w:rPr>
          <w:rFonts w:cs="Times New Roman"/>
        </w:rPr>
        <w:t xml:space="preserve"> муниципального района Волгоградской области согласно протокола заседания рабочей группы по проведению отбора муниципальных районов и городских округов Волгоградской области от 30.01.2020 № 1 и Законом Волгоградской области от 21.11.2019 № 97-ОД «Об областном бюджете на 2020 год и на плановый период 2021 и 2022»</w:t>
      </w:r>
      <w:r>
        <w:rPr>
          <w:rFonts w:cs="Times New Roman"/>
        </w:rPr>
        <w:t xml:space="preserve"> </w:t>
      </w:r>
      <w:r w:rsidRPr="00E169E9">
        <w:rPr>
          <w:rFonts w:cs="Times New Roman"/>
        </w:rPr>
        <w:t>+1200  тыс. рублей;</w:t>
      </w:r>
    </w:p>
    <w:p w:rsidR="00E8029B" w:rsidRPr="00E169E9" w:rsidRDefault="00E8029B" w:rsidP="00E8029B">
      <w:pPr>
        <w:pStyle w:val="ae"/>
        <w:jc w:val="both"/>
        <w:rPr>
          <w:sz w:val="24"/>
          <w:szCs w:val="24"/>
        </w:rPr>
      </w:pPr>
      <w:r w:rsidRPr="00E169E9">
        <w:rPr>
          <w:sz w:val="24"/>
          <w:szCs w:val="24"/>
        </w:rPr>
        <w:lastRenderedPageBreak/>
        <w:t xml:space="preserve">        </w:t>
      </w:r>
      <w:r w:rsidRPr="00E169E9">
        <w:rPr>
          <w:b/>
          <w:sz w:val="24"/>
          <w:szCs w:val="24"/>
        </w:rPr>
        <w:t xml:space="preserve">    </w:t>
      </w:r>
      <w:proofErr w:type="gramStart"/>
      <w:r w:rsidRPr="00E169E9">
        <w:rPr>
          <w:sz w:val="24"/>
          <w:szCs w:val="24"/>
        </w:rPr>
        <w:t>субсидия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   в соответствии с Законом</w:t>
      </w:r>
      <w:r w:rsidRPr="00E169E9">
        <w:rPr>
          <w:b/>
          <w:sz w:val="24"/>
          <w:szCs w:val="24"/>
        </w:rPr>
        <w:t xml:space="preserve"> </w:t>
      </w:r>
      <w:r w:rsidRPr="00E169E9">
        <w:rPr>
          <w:sz w:val="24"/>
          <w:szCs w:val="24"/>
        </w:rPr>
        <w:t>Волгоградской области от 20.12.2019 № 131-ОД «О внесении изменений в Закон Волгоградской области от 21.11.2019 № 97-ОД «Об областном бюджете на 2020 год и на плановый период 2021 и 2022</w:t>
      </w:r>
      <w:r>
        <w:rPr>
          <w:sz w:val="24"/>
          <w:szCs w:val="24"/>
        </w:rPr>
        <w:t xml:space="preserve">» </w:t>
      </w:r>
      <w:r w:rsidRPr="00E169E9">
        <w:rPr>
          <w:sz w:val="24"/>
          <w:szCs w:val="24"/>
        </w:rPr>
        <w:t xml:space="preserve"> +1000  тыс. руб</w:t>
      </w:r>
      <w:r>
        <w:rPr>
          <w:sz w:val="24"/>
          <w:szCs w:val="24"/>
        </w:rPr>
        <w:t>.;</w:t>
      </w:r>
      <w:r w:rsidRPr="00E169E9">
        <w:rPr>
          <w:sz w:val="24"/>
          <w:szCs w:val="24"/>
        </w:rPr>
        <w:t xml:space="preserve"> </w:t>
      </w:r>
      <w:proofErr w:type="gramEnd"/>
    </w:p>
    <w:p w:rsidR="00E8029B" w:rsidRPr="00E169E9" w:rsidRDefault="00E8029B" w:rsidP="00E8029B">
      <w:pPr>
        <w:jc w:val="both"/>
        <w:rPr>
          <w:rFonts w:cs="Times New Roman"/>
          <w:b/>
        </w:rPr>
      </w:pPr>
      <w:r w:rsidRPr="00E169E9">
        <w:rPr>
          <w:rFonts w:cs="Times New Roman"/>
        </w:rPr>
        <w:t xml:space="preserve">            субсидия на замену кровли и выполнение необходимых для этого работ в зданиях муниципальных образовательных организаций </w:t>
      </w:r>
      <w:r>
        <w:rPr>
          <w:rFonts w:cs="Times New Roman"/>
        </w:rPr>
        <w:t>+</w:t>
      </w:r>
      <w:r w:rsidRPr="00E169E9">
        <w:rPr>
          <w:rFonts w:cs="Times New Roman"/>
        </w:rPr>
        <w:t xml:space="preserve"> 5000 тыс. рублей </w:t>
      </w:r>
      <w:r>
        <w:rPr>
          <w:rFonts w:cs="Times New Roman"/>
        </w:rPr>
        <w:t xml:space="preserve"> </w:t>
      </w:r>
    </w:p>
    <w:p w:rsidR="00E8029B" w:rsidRPr="00E169E9" w:rsidRDefault="00E8029B" w:rsidP="00E8029B">
      <w:pPr>
        <w:ind w:firstLine="708"/>
        <w:jc w:val="both"/>
        <w:rPr>
          <w:rFonts w:cs="Times New Roman"/>
        </w:rPr>
      </w:pPr>
      <w:r w:rsidRPr="00E169E9">
        <w:rPr>
          <w:rFonts w:cs="Times New Roman"/>
        </w:rPr>
        <w:t>субсидия  на реализацию мероприятий, связанных с организацией  освещения улично-дорожной сети населенных пунктов +8000 тыс. рублей</w:t>
      </w:r>
      <w:r>
        <w:rPr>
          <w:rFonts w:cs="Times New Roman"/>
        </w:rPr>
        <w:t>;</w:t>
      </w:r>
    </w:p>
    <w:p w:rsidR="00E8029B" w:rsidRPr="00E169E9" w:rsidRDefault="00E8029B" w:rsidP="00E8029B">
      <w:pPr>
        <w:ind w:firstLine="284"/>
        <w:jc w:val="both"/>
        <w:rPr>
          <w:rFonts w:cs="Times New Roman"/>
        </w:rPr>
      </w:pPr>
      <w:r w:rsidRPr="00E169E9">
        <w:rPr>
          <w:rFonts w:cs="Times New Roman"/>
        </w:rPr>
        <w:t xml:space="preserve">       с</w:t>
      </w:r>
      <w:r>
        <w:rPr>
          <w:rFonts w:cs="Times New Roman"/>
        </w:rPr>
        <w:t xml:space="preserve">убвенция на компенсацию </w:t>
      </w:r>
      <w:r w:rsidRPr="00E169E9">
        <w:rPr>
          <w:rFonts w:cs="Times New Roman"/>
        </w:rPr>
        <w:t xml:space="preserve">(возмещение) выпадающих доходов </w:t>
      </w:r>
      <w:proofErr w:type="spellStart"/>
      <w:r w:rsidRPr="00E169E9">
        <w:rPr>
          <w:rFonts w:cs="Times New Roman"/>
        </w:rPr>
        <w:t>ресурсоснабжающих</w:t>
      </w:r>
      <w:proofErr w:type="spellEnd"/>
      <w:r w:rsidRPr="00E169E9">
        <w:rPr>
          <w:rFonts w:cs="Times New Roman"/>
        </w:rPr>
        <w:t xml:space="preserve"> организаций, связанных с применением ими льготных тарифов (цен) на коммунальные ресурсы (услуги) и услуги технического водоснабжения, поставляемого населению </w:t>
      </w:r>
      <w:r>
        <w:rPr>
          <w:rFonts w:cs="Times New Roman"/>
        </w:rPr>
        <w:t>+</w:t>
      </w:r>
      <w:r w:rsidRPr="00E169E9">
        <w:rPr>
          <w:rFonts w:cs="Times New Roman"/>
        </w:rPr>
        <w:t xml:space="preserve"> 862,4 тыс. рублей</w:t>
      </w:r>
      <w:r>
        <w:rPr>
          <w:rFonts w:cs="Times New Roman"/>
        </w:rPr>
        <w:t>;</w:t>
      </w:r>
      <w:r w:rsidRPr="00E169E9">
        <w:rPr>
          <w:rFonts w:cs="Times New Roman"/>
        </w:rPr>
        <w:t xml:space="preserve"> </w:t>
      </w:r>
    </w:p>
    <w:p w:rsidR="00E8029B" w:rsidRPr="00E169E9" w:rsidRDefault="00E8029B" w:rsidP="00E8029B">
      <w:pPr>
        <w:jc w:val="both"/>
        <w:rPr>
          <w:rFonts w:cs="Times New Roman"/>
        </w:rPr>
      </w:pPr>
      <w:r w:rsidRPr="00E169E9">
        <w:rPr>
          <w:rFonts w:cs="Times New Roman"/>
          <w:b/>
        </w:rPr>
        <w:t xml:space="preserve">              </w:t>
      </w:r>
      <w:r w:rsidRPr="00E169E9">
        <w:rPr>
          <w:rFonts w:cs="Times New Roman"/>
        </w:rPr>
        <w:t>«</w:t>
      </w:r>
      <w:r>
        <w:rPr>
          <w:rFonts w:cs="Times New Roman"/>
        </w:rPr>
        <w:t>п</w:t>
      </w:r>
      <w:r w:rsidRPr="00E169E9">
        <w:rPr>
          <w:rFonts w:cs="Times New Roman"/>
        </w:rPr>
        <w:t xml:space="preserve">рочие безвозмездные поступления от негосударственных организаций в бюджеты»  в соответствии с договором целевого пожертвования </w:t>
      </w:r>
      <w:r>
        <w:rPr>
          <w:rFonts w:cs="Times New Roman"/>
        </w:rPr>
        <w:t>на</w:t>
      </w:r>
      <w:r w:rsidRPr="00E169E9">
        <w:rPr>
          <w:rFonts w:cs="Times New Roman"/>
        </w:rPr>
        <w:t xml:space="preserve"> благоустройство территории памятников в х. </w:t>
      </w:r>
      <w:proofErr w:type="gramStart"/>
      <w:r w:rsidRPr="00E169E9">
        <w:rPr>
          <w:rFonts w:cs="Times New Roman"/>
        </w:rPr>
        <w:t>Банный</w:t>
      </w:r>
      <w:proofErr w:type="gramEnd"/>
      <w:r w:rsidRPr="00E169E9">
        <w:rPr>
          <w:rFonts w:cs="Times New Roman"/>
        </w:rPr>
        <w:t xml:space="preserve"> </w:t>
      </w:r>
      <w:r>
        <w:rPr>
          <w:rFonts w:cs="Times New Roman"/>
        </w:rPr>
        <w:t>+</w:t>
      </w:r>
      <w:r w:rsidRPr="00E169E9">
        <w:rPr>
          <w:rFonts w:cs="Times New Roman"/>
        </w:rPr>
        <w:t xml:space="preserve">   397,4 тыс. рублей</w:t>
      </w:r>
      <w:r>
        <w:rPr>
          <w:rFonts w:cs="Times New Roman"/>
        </w:rPr>
        <w:t>.</w:t>
      </w:r>
      <w:r w:rsidRPr="00E169E9">
        <w:rPr>
          <w:rFonts w:cs="Times New Roman"/>
        </w:rPr>
        <w:t xml:space="preserve"> </w:t>
      </w:r>
    </w:p>
    <w:p w:rsidR="00E8029B" w:rsidRPr="00B56C1B" w:rsidRDefault="00E8029B" w:rsidP="00E8029B">
      <w:pPr>
        <w:pStyle w:val="ae"/>
        <w:ind w:left="-142" w:right="-14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B56C1B">
        <w:rPr>
          <w:sz w:val="24"/>
          <w:szCs w:val="24"/>
        </w:rPr>
        <w:t xml:space="preserve">С учетом изменений и дополнений, внесенных решениями </w:t>
      </w:r>
      <w:proofErr w:type="spellStart"/>
      <w:r w:rsidRPr="00B56C1B">
        <w:rPr>
          <w:sz w:val="24"/>
          <w:szCs w:val="24"/>
        </w:rPr>
        <w:t>Фроловской</w:t>
      </w:r>
      <w:proofErr w:type="spellEnd"/>
      <w:r w:rsidRPr="00B56C1B">
        <w:rPr>
          <w:sz w:val="24"/>
          <w:szCs w:val="24"/>
        </w:rPr>
        <w:t xml:space="preserve"> районной Думы, утвержденные основные параметры местного бюджета за 1 квартал 2020 года характеризуются следующими данными: общий объем доходов увеличился на + 18207,8 тыс. рублей и составил </w:t>
      </w:r>
      <w:r w:rsidRPr="00B56C1B">
        <w:rPr>
          <w:bCs/>
          <w:sz w:val="24"/>
          <w:szCs w:val="24"/>
        </w:rPr>
        <w:t>302839,2  тыс. рублей</w:t>
      </w:r>
      <w:r w:rsidRPr="00B56C1B">
        <w:rPr>
          <w:sz w:val="24"/>
          <w:szCs w:val="24"/>
        </w:rPr>
        <w:t>, из них: собственные доходы  на + 690,0  тыс. рублей  составили  112297,8  тыс. рублей, безвозмездные поступления на  17517,8 тыс. рублей, составили 190541,4 тыс. рублей.</w:t>
      </w:r>
      <w:proofErr w:type="gramEnd"/>
      <w:r w:rsidRPr="00B56C1B">
        <w:rPr>
          <w:sz w:val="24"/>
          <w:szCs w:val="24"/>
        </w:rPr>
        <w:t xml:space="preserve"> Расхождений показателей сводной бюджетной росписи бюджета района на 2020 год и Решения о бюджете с учетом изменений по состоянию на 01.04.2020 года по доходам не установлено.             </w:t>
      </w:r>
    </w:p>
    <w:p w:rsidR="00E8029B" w:rsidRPr="00B56C1B" w:rsidRDefault="00E8029B" w:rsidP="00E8029B">
      <w:pPr>
        <w:ind w:left="-142" w:firstLine="142"/>
        <w:jc w:val="both"/>
        <w:rPr>
          <w:bCs/>
          <w:i/>
          <w:u w:val="single"/>
        </w:rPr>
      </w:pPr>
      <w:r w:rsidRPr="00B56C1B">
        <w:rPr>
          <w:rFonts w:cs="Times New Roman"/>
        </w:rPr>
        <w:t xml:space="preserve">           </w:t>
      </w:r>
      <w:r w:rsidRPr="00377DB5">
        <w:rPr>
          <w:rFonts w:cs="Times New Roman"/>
        </w:rPr>
        <w:t xml:space="preserve">Согласно представленному отчету по итогам за 1 квартал 2020 года районный бюджет </w:t>
      </w:r>
      <w:proofErr w:type="spellStart"/>
      <w:r w:rsidRPr="00377DB5">
        <w:rPr>
          <w:rFonts w:cs="Times New Roman"/>
        </w:rPr>
        <w:t>Фроловского</w:t>
      </w:r>
      <w:proofErr w:type="spellEnd"/>
      <w:r w:rsidRPr="00377DB5">
        <w:rPr>
          <w:rFonts w:cs="Times New Roman"/>
        </w:rPr>
        <w:t xml:space="preserve"> муниципального района плановый размер дефицита  </w:t>
      </w:r>
      <w:r w:rsidRPr="00377DB5">
        <w:rPr>
          <w:rFonts w:cs="Times New Roman"/>
          <w:kern w:val="2"/>
        </w:rPr>
        <w:t xml:space="preserve">составит </w:t>
      </w:r>
      <w:r w:rsidRPr="00377DB5">
        <w:rPr>
          <w:rFonts w:cs="Times New Roman"/>
          <w:bCs/>
        </w:rPr>
        <w:t>2656,2 тыс. рублей.</w:t>
      </w:r>
      <w:r w:rsidRPr="00B56C1B">
        <w:rPr>
          <w:rFonts w:cs="Times New Roman"/>
          <w:bCs/>
        </w:rPr>
        <w:t xml:space="preserve"> </w:t>
      </w:r>
      <w:r w:rsidRPr="00B56C1B">
        <w:rPr>
          <w:rFonts w:cs="Times New Roman"/>
        </w:rPr>
        <w:t>Источником</w:t>
      </w:r>
      <w:r w:rsidRPr="00B56C1B">
        <w:rPr>
          <w:rFonts w:cs="Times New Roman"/>
          <w:i/>
        </w:rPr>
        <w:t xml:space="preserve"> </w:t>
      </w:r>
      <w:r w:rsidRPr="00B56C1B">
        <w:rPr>
          <w:rFonts w:cs="Times New Roman"/>
          <w:bCs/>
        </w:rPr>
        <w:t xml:space="preserve">внутреннего финансирования дефицита бюджета </w:t>
      </w:r>
      <w:proofErr w:type="spellStart"/>
      <w:r w:rsidRPr="00B56C1B">
        <w:rPr>
          <w:rFonts w:cs="Times New Roman"/>
          <w:bCs/>
        </w:rPr>
        <w:t>Фроловского</w:t>
      </w:r>
      <w:proofErr w:type="spellEnd"/>
      <w:r w:rsidRPr="00B56C1B">
        <w:rPr>
          <w:rFonts w:cs="Times New Roman"/>
          <w:bCs/>
        </w:rPr>
        <w:t xml:space="preserve">  муниципального района на 2020 год</w:t>
      </w:r>
      <w:r w:rsidRPr="00B56C1B">
        <w:rPr>
          <w:rFonts w:cs="Times New Roman"/>
          <w:i/>
        </w:rPr>
        <w:t xml:space="preserve"> </w:t>
      </w:r>
      <w:r w:rsidRPr="00B56C1B">
        <w:rPr>
          <w:rFonts w:cs="Times New Roman"/>
        </w:rPr>
        <w:t xml:space="preserve">являются  остатки средств на счетах по учету средств муниципального бюджета. </w:t>
      </w:r>
    </w:p>
    <w:p w:rsidR="00E8029B" w:rsidRPr="00B56C1B" w:rsidRDefault="00E8029B" w:rsidP="00E8029B">
      <w:pPr>
        <w:autoSpaceDE w:val="0"/>
        <w:autoSpaceDN w:val="0"/>
        <w:adjustRightInd w:val="0"/>
        <w:ind w:left="-142" w:right="-141"/>
        <w:jc w:val="both"/>
        <w:rPr>
          <w:rFonts w:cs="Times New Roman"/>
        </w:rPr>
      </w:pPr>
      <w:r>
        <w:t xml:space="preserve">           </w:t>
      </w:r>
      <w:r w:rsidRPr="00B56C1B">
        <w:rPr>
          <w:rFonts w:cs="Times New Roman"/>
        </w:rPr>
        <w:t xml:space="preserve">Основные параметры бюджета </w:t>
      </w:r>
      <w:proofErr w:type="spellStart"/>
      <w:r w:rsidRPr="00B56C1B">
        <w:rPr>
          <w:rFonts w:cs="Times New Roman"/>
        </w:rPr>
        <w:t>Фроловского</w:t>
      </w:r>
      <w:proofErr w:type="spellEnd"/>
      <w:r w:rsidRPr="00B56C1B">
        <w:rPr>
          <w:rFonts w:cs="Times New Roman"/>
        </w:rPr>
        <w:t xml:space="preserve"> муниципального района за </w:t>
      </w:r>
      <w:r w:rsidRPr="00B56C1B">
        <w:rPr>
          <w:rFonts w:cs="Times New Roman"/>
          <w:bCs/>
          <w:color w:val="052635"/>
        </w:rPr>
        <w:t xml:space="preserve"> 1 квартал</w:t>
      </w:r>
      <w:r w:rsidRPr="00B56C1B">
        <w:rPr>
          <w:rFonts w:cs="Times New Roman"/>
          <w:b/>
          <w:bCs/>
          <w:i/>
          <w:color w:val="052635"/>
        </w:rPr>
        <w:t xml:space="preserve">  </w:t>
      </w:r>
      <w:r w:rsidRPr="00B56C1B">
        <w:rPr>
          <w:rFonts w:cs="Times New Roman"/>
        </w:rPr>
        <w:t>2020 года представлены в таблице № 1.</w:t>
      </w:r>
    </w:p>
    <w:p w:rsidR="00E8029B" w:rsidRPr="00E05ED0" w:rsidRDefault="00E8029B" w:rsidP="00E8029B">
      <w:pPr>
        <w:pStyle w:val="ad"/>
        <w:spacing w:before="0" w:beforeAutospacing="0" w:after="0" w:afterAutospacing="0"/>
        <w:ind w:left="-142" w:right="-143" w:firstLine="142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</w:t>
      </w:r>
      <w:r w:rsidRPr="00E05ED0">
        <w:rPr>
          <w:sz w:val="22"/>
          <w:szCs w:val="22"/>
        </w:rPr>
        <w:t>таблица № 1</w:t>
      </w:r>
    </w:p>
    <w:tbl>
      <w:tblPr>
        <w:tblStyle w:val="af"/>
        <w:tblW w:w="9640" w:type="dxa"/>
        <w:tblInd w:w="-34" w:type="dxa"/>
        <w:tblLook w:val="04A0" w:firstRow="1" w:lastRow="0" w:firstColumn="1" w:lastColumn="0" w:noHBand="0" w:noVBand="1"/>
      </w:tblPr>
      <w:tblGrid>
        <w:gridCol w:w="2836"/>
        <w:gridCol w:w="1417"/>
        <w:gridCol w:w="1276"/>
        <w:gridCol w:w="1515"/>
        <w:gridCol w:w="1178"/>
        <w:gridCol w:w="1418"/>
      </w:tblGrid>
      <w:tr w:rsidR="00E8029B" w:rsidRPr="009E5025" w:rsidTr="005C1418">
        <w:trPr>
          <w:trHeight w:val="347"/>
        </w:trPr>
        <w:tc>
          <w:tcPr>
            <w:tcW w:w="2836" w:type="dxa"/>
            <w:vMerge w:val="restart"/>
          </w:tcPr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9E5025"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E8029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9E5025">
              <w:t>Исполнено</w:t>
            </w:r>
          </w:p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9E5025">
              <w:t xml:space="preserve"> на</w:t>
            </w:r>
          </w:p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>
              <w:t>01.04.2019</w:t>
            </w:r>
          </w:p>
        </w:tc>
        <w:tc>
          <w:tcPr>
            <w:tcW w:w="1276" w:type="dxa"/>
            <w:vMerge w:val="restart"/>
          </w:tcPr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9E5025">
              <w:t>Уточненный план</w:t>
            </w:r>
          </w:p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9E5025">
              <w:t>на 20</w:t>
            </w:r>
            <w:r>
              <w:t>20</w:t>
            </w:r>
          </w:p>
        </w:tc>
        <w:tc>
          <w:tcPr>
            <w:tcW w:w="1515" w:type="dxa"/>
            <w:vMerge w:val="restart"/>
          </w:tcPr>
          <w:p w:rsidR="00E8029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9E5025">
              <w:t xml:space="preserve">Исполнено </w:t>
            </w:r>
          </w:p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9E5025">
              <w:t>на 01.0</w:t>
            </w:r>
            <w:r>
              <w:t>4</w:t>
            </w:r>
            <w:r w:rsidRPr="009E5025">
              <w:t>.20</w:t>
            </w:r>
            <w:r>
              <w:t>20</w:t>
            </w:r>
          </w:p>
        </w:tc>
        <w:tc>
          <w:tcPr>
            <w:tcW w:w="2596" w:type="dxa"/>
            <w:gridSpan w:val="2"/>
          </w:tcPr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9E5025">
              <w:t>% исполнения</w:t>
            </w:r>
          </w:p>
        </w:tc>
      </w:tr>
      <w:tr w:rsidR="00E8029B" w:rsidRPr="009E5025" w:rsidTr="005C1418">
        <w:trPr>
          <w:trHeight w:val="760"/>
        </w:trPr>
        <w:tc>
          <w:tcPr>
            <w:tcW w:w="2836" w:type="dxa"/>
            <w:vMerge/>
          </w:tcPr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</w:p>
        </w:tc>
        <w:tc>
          <w:tcPr>
            <w:tcW w:w="1417" w:type="dxa"/>
            <w:vMerge/>
          </w:tcPr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</w:p>
        </w:tc>
        <w:tc>
          <w:tcPr>
            <w:tcW w:w="1276" w:type="dxa"/>
            <w:vMerge/>
          </w:tcPr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</w:p>
        </w:tc>
        <w:tc>
          <w:tcPr>
            <w:tcW w:w="1515" w:type="dxa"/>
            <w:vMerge/>
          </w:tcPr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</w:p>
        </w:tc>
        <w:tc>
          <w:tcPr>
            <w:tcW w:w="1178" w:type="dxa"/>
          </w:tcPr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9E5025">
              <w:t>к исп.</w:t>
            </w:r>
          </w:p>
          <w:p w:rsidR="00E8029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9E5025">
              <w:t xml:space="preserve">на </w:t>
            </w:r>
          </w:p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9E5025">
              <w:t>01.0</w:t>
            </w:r>
            <w:r>
              <w:t>4</w:t>
            </w:r>
            <w:r w:rsidRPr="009E5025">
              <w:t>.</w:t>
            </w:r>
            <w:r>
              <w:t>2020</w:t>
            </w:r>
          </w:p>
        </w:tc>
        <w:tc>
          <w:tcPr>
            <w:tcW w:w="1418" w:type="dxa"/>
          </w:tcPr>
          <w:p w:rsidR="00E8029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9E5025">
              <w:t xml:space="preserve">к </w:t>
            </w:r>
          </w:p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9E5025">
              <w:t>уточненному</w:t>
            </w:r>
          </w:p>
          <w:p w:rsidR="00E8029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9E5025">
              <w:t>плану</w:t>
            </w:r>
          </w:p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>
              <w:t>2020 года</w:t>
            </w:r>
          </w:p>
        </w:tc>
      </w:tr>
      <w:tr w:rsidR="00E8029B" w:rsidRPr="009E5025" w:rsidTr="005C1418">
        <w:tc>
          <w:tcPr>
            <w:tcW w:w="2836" w:type="dxa"/>
          </w:tcPr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9E5025">
              <w:t>1</w:t>
            </w:r>
          </w:p>
        </w:tc>
        <w:tc>
          <w:tcPr>
            <w:tcW w:w="1417" w:type="dxa"/>
          </w:tcPr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9E5025">
              <w:t>2</w:t>
            </w:r>
          </w:p>
        </w:tc>
        <w:tc>
          <w:tcPr>
            <w:tcW w:w="1276" w:type="dxa"/>
          </w:tcPr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9E5025">
              <w:t>3</w:t>
            </w:r>
          </w:p>
        </w:tc>
        <w:tc>
          <w:tcPr>
            <w:tcW w:w="1515" w:type="dxa"/>
          </w:tcPr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>
              <w:t>4</w:t>
            </w:r>
          </w:p>
        </w:tc>
        <w:tc>
          <w:tcPr>
            <w:tcW w:w="1178" w:type="dxa"/>
          </w:tcPr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>
              <w:t>6</w:t>
            </w:r>
          </w:p>
        </w:tc>
      </w:tr>
      <w:tr w:rsidR="00E8029B" w:rsidRPr="009E5025" w:rsidTr="005C1418">
        <w:tc>
          <w:tcPr>
            <w:tcW w:w="2836" w:type="dxa"/>
          </w:tcPr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9E5025">
              <w:t>Доходы бюджета, всего</w:t>
            </w:r>
          </w:p>
        </w:tc>
        <w:tc>
          <w:tcPr>
            <w:tcW w:w="1417" w:type="dxa"/>
          </w:tcPr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>
              <w:t>64049,3</w:t>
            </w:r>
          </w:p>
        </w:tc>
        <w:tc>
          <w:tcPr>
            <w:tcW w:w="1276" w:type="dxa"/>
          </w:tcPr>
          <w:p w:rsidR="00E8029B" w:rsidRPr="00C207AF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C207AF">
              <w:rPr>
                <w:bCs/>
              </w:rPr>
              <w:t xml:space="preserve">302839,2  </w:t>
            </w:r>
          </w:p>
        </w:tc>
        <w:tc>
          <w:tcPr>
            <w:tcW w:w="1515" w:type="dxa"/>
          </w:tcPr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>
              <w:t>63292,0</w:t>
            </w:r>
          </w:p>
        </w:tc>
        <w:tc>
          <w:tcPr>
            <w:tcW w:w="1178" w:type="dxa"/>
          </w:tcPr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>
              <w:t>+757,3</w:t>
            </w:r>
          </w:p>
        </w:tc>
        <w:tc>
          <w:tcPr>
            <w:tcW w:w="1418" w:type="dxa"/>
          </w:tcPr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>
              <w:t>20,9</w:t>
            </w:r>
          </w:p>
        </w:tc>
      </w:tr>
      <w:tr w:rsidR="00E8029B" w:rsidRPr="009E5025" w:rsidTr="005C1418">
        <w:trPr>
          <w:trHeight w:val="350"/>
        </w:trPr>
        <w:tc>
          <w:tcPr>
            <w:tcW w:w="2836" w:type="dxa"/>
          </w:tcPr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9E5025">
              <w:t>Собственные доходы</w:t>
            </w:r>
            <w:r>
              <w:t>, в т.ч.</w:t>
            </w:r>
          </w:p>
        </w:tc>
        <w:tc>
          <w:tcPr>
            <w:tcW w:w="1417" w:type="dxa"/>
          </w:tcPr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>
              <w:t>29266,5</w:t>
            </w:r>
          </w:p>
        </w:tc>
        <w:tc>
          <w:tcPr>
            <w:tcW w:w="1276" w:type="dxa"/>
          </w:tcPr>
          <w:p w:rsidR="00E8029B" w:rsidRPr="00C207AF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C207AF">
              <w:t xml:space="preserve">112297,8  </w:t>
            </w:r>
          </w:p>
        </w:tc>
        <w:tc>
          <w:tcPr>
            <w:tcW w:w="1515" w:type="dxa"/>
          </w:tcPr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>
              <w:t>26891,2</w:t>
            </w:r>
          </w:p>
        </w:tc>
        <w:tc>
          <w:tcPr>
            <w:tcW w:w="1178" w:type="dxa"/>
          </w:tcPr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>
              <w:t>+2375,3</w:t>
            </w:r>
          </w:p>
        </w:tc>
        <w:tc>
          <w:tcPr>
            <w:tcW w:w="1418" w:type="dxa"/>
          </w:tcPr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>
              <w:t>23,9</w:t>
            </w:r>
          </w:p>
        </w:tc>
      </w:tr>
      <w:tr w:rsidR="00E8029B" w:rsidRPr="009E5025" w:rsidTr="005C1418">
        <w:tc>
          <w:tcPr>
            <w:tcW w:w="2836" w:type="dxa"/>
          </w:tcPr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9E5025">
              <w:t>Безвозмездные поступления</w:t>
            </w:r>
          </w:p>
        </w:tc>
        <w:tc>
          <w:tcPr>
            <w:tcW w:w="1417" w:type="dxa"/>
          </w:tcPr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>
              <w:t>34782,8</w:t>
            </w:r>
          </w:p>
        </w:tc>
        <w:tc>
          <w:tcPr>
            <w:tcW w:w="1276" w:type="dxa"/>
          </w:tcPr>
          <w:p w:rsidR="00E8029B" w:rsidRPr="00C207AF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C207AF">
              <w:t>190541,4</w:t>
            </w:r>
          </w:p>
        </w:tc>
        <w:tc>
          <w:tcPr>
            <w:tcW w:w="1515" w:type="dxa"/>
          </w:tcPr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>
              <w:t>36400,8</w:t>
            </w:r>
          </w:p>
        </w:tc>
        <w:tc>
          <w:tcPr>
            <w:tcW w:w="1178" w:type="dxa"/>
          </w:tcPr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>
              <w:t>1618,0</w:t>
            </w:r>
          </w:p>
        </w:tc>
        <w:tc>
          <w:tcPr>
            <w:tcW w:w="1418" w:type="dxa"/>
          </w:tcPr>
          <w:p w:rsidR="00E8029B" w:rsidRPr="009E502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>
              <w:t>19,1</w:t>
            </w:r>
          </w:p>
        </w:tc>
      </w:tr>
    </w:tbl>
    <w:p w:rsidR="00E8029B" w:rsidRDefault="00E8029B" w:rsidP="00E8029B">
      <w:pPr>
        <w:pStyle w:val="ad"/>
        <w:spacing w:before="0" w:beforeAutospacing="0" w:after="0" w:afterAutospacing="0"/>
        <w:ind w:right="-143"/>
        <w:jc w:val="both"/>
        <w:rPr>
          <w:sz w:val="22"/>
          <w:szCs w:val="22"/>
        </w:rPr>
      </w:pPr>
    </w:p>
    <w:p w:rsidR="00E8029B" w:rsidRDefault="00E8029B" w:rsidP="00E8029B">
      <w:pPr>
        <w:pStyle w:val="ad"/>
        <w:spacing w:before="0" w:beforeAutospacing="0" w:after="0" w:afterAutospacing="0"/>
        <w:ind w:left="-142" w:right="-143"/>
        <w:jc w:val="both"/>
      </w:pPr>
      <w:r>
        <w:t xml:space="preserve">       </w:t>
      </w:r>
      <w:r w:rsidRPr="00F10DD8">
        <w:t>При анализе годовых показателей сводной бюджетной росписи на соответствие утверждённому бюджету установлено следующее</w:t>
      </w:r>
      <w:r>
        <w:rPr>
          <w:rFonts w:ascii="Arial" w:hAnsi="Arial" w:cs="Arial"/>
          <w:sz w:val="26"/>
          <w:szCs w:val="26"/>
        </w:rPr>
        <w:t xml:space="preserve">. </w:t>
      </w:r>
      <w:r w:rsidRPr="001B4AE5">
        <w:t xml:space="preserve">Проведенным анализом исполнения доходов муниципального бюджета за </w:t>
      </w:r>
      <w:r>
        <w:t>1 квартал</w:t>
      </w:r>
      <w:r w:rsidRPr="001B4AE5">
        <w:t xml:space="preserve"> 20</w:t>
      </w:r>
      <w:r>
        <w:t>20</w:t>
      </w:r>
      <w:r w:rsidRPr="001B4AE5">
        <w:t xml:space="preserve"> года установлено, что расхождений уточненной  сводной бюджетной росписи </w:t>
      </w:r>
      <w:r>
        <w:t xml:space="preserve">относительно решений </w:t>
      </w:r>
      <w:proofErr w:type="spellStart"/>
      <w:r>
        <w:t>Фроловской</w:t>
      </w:r>
      <w:proofErr w:type="spellEnd"/>
      <w:r>
        <w:t xml:space="preserve"> районной Думы не установлено.</w:t>
      </w:r>
    </w:p>
    <w:p w:rsidR="00E8029B" w:rsidRPr="005C1418" w:rsidRDefault="00E8029B" w:rsidP="00E8029B">
      <w:pPr>
        <w:pStyle w:val="ad"/>
        <w:spacing w:before="0" w:beforeAutospacing="0" w:after="0" w:afterAutospacing="0"/>
        <w:ind w:right="-143"/>
        <w:jc w:val="both"/>
      </w:pPr>
      <w:r>
        <w:rPr>
          <w:rFonts w:ascii="Arial" w:hAnsi="Arial" w:cs="Arial"/>
          <w:sz w:val="26"/>
          <w:szCs w:val="26"/>
        </w:rPr>
        <w:t xml:space="preserve"> </w:t>
      </w:r>
      <w:r>
        <w:t xml:space="preserve">                                   </w:t>
      </w:r>
      <w:r w:rsidRPr="00C207AF">
        <w:rPr>
          <w:b/>
          <w:bCs/>
          <w:i/>
          <w:color w:val="052635"/>
        </w:rPr>
        <w:t xml:space="preserve">   </w:t>
      </w:r>
      <w:r w:rsidRPr="005C1418">
        <w:rPr>
          <w:bCs/>
          <w:i/>
        </w:rPr>
        <w:t>Анализ исполнения доходной части бюджета</w:t>
      </w:r>
    </w:p>
    <w:p w:rsidR="00E8029B" w:rsidRPr="007B4ED7" w:rsidRDefault="00E8029B" w:rsidP="00E8029B">
      <w:pPr>
        <w:jc w:val="both"/>
        <w:rPr>
          <w:rFonts w:cs="Times New Roman"/>
        </w:rPr>
      </w:pPr>
      <w:r w:rsidRPr="007B4ED7">
        <w:rPr>
          <w:rFonts w:cs="Times New Roman"/>
        </w:rPr>
        <w:t xml:space="preserve">     </w:t>
      </w:r>
      <w:r w:rsidRPr="007B4ED7">
        <w:rPr>
          <w:rFonts w:cs="Times New Roman"/>
        </w:rPr>
        <w:tab/>
        <w:t xml:space="preserve">Основным источником доходов муниципального бюджета являются доходы в виде безвозмездных поступлений от других бюджетов бюджетной системы Российской </w:t>
      </w:r>
      <w:r w:rsidRPr="007B4ED7">
        <w:rPr>
          <w:rFonts w:cs="Times New Roman"/>
        </w:rPr>
        <w:lastRenderedPageBreak/>
        <w:t>Федерации – 57,5% от общего объема поступивших доходов. Собственные доходы (налоговые и неналоговые доходы) составляют  42,5%.</w:t>
      </w:r>
    </w:p>
    <w:p w:rsidR="00E8029B" w:rsidRPr="00C207AF" w:rsidRDefault="00E8029B" w:rsidP="00E8029B">
      <w:pPr>
        <w:jc w:val="both"/>
        <w:rPr>
          <w:rFonts w:cs="Times New Roman"/>
          <w:i/>
        </w:rPr>
      </w:pPr>
      <w:r w:rsidRPr="007B4ED7">
        <w:rPr>
          <w:rFonts w:cs="Times New Roman"/>
          <w:sz w:val="27"/>
          <w:szCs w:val="27"/>
        </w:rPr>
        <w:t xml:space="preserve">          </w:t>
      </w:r>
      <w:r w:rsidRPr="00C207AF">
        <w:rPr>
          <w:rFonts w:cs="Times New Roman"/>
        </w:rPr>
        <w:t>По группе «Налоговые и неналоговые доходы» основные платежи поступают от              налога на доходы физических лиц</w:t>
      </w:r>
      <w:r w:rsidRPr="00C207AF">
        <w:rPr>
          <w:rFonts w:cs="Times New Roman"/>
          <w:bCs/>
        </w:rPr>
        <w:t xml:space="preserve"> 16576,7 </w:t>
      </w:r>
      <w:r w:rsidRPr="00C207AF">
        <w:rPr>
          <w:rFonts w:cs="Times New Roman"/>
        </w:rPr>
        <w:t>тыс. рублей (61,6% от объема собственных доходов, от общей суммы доходов – 26,2</w:t>
      </w:r>
      <w:r w:rsidRPr="00C207AF">
        <w:rPr>
          <w:rFonts w:cs="Times New Roman"/>
          <w:b/>
        </w:rPr>
        <w:t xml:space="preserve"> </w:t>
      </w:r>
      <w:r w:rsidRPr="00C207AF">
        <w:rPr>
          <w:rFonts w:cs="Times New Roman"/>
        </w:rPr>
        <w:t xml:space="preserve">%), доходов от использования имущества, находящегося в муниципальной собственности -  4464,3 тыс. руб. (16,6 % от объема собственных доходов, от общей суммы доходов – 7,0 %).  </w:t>
      </w:r>
      <w:r w:rsidRPr="00C207AF">
        <w:rPr>
          <w:rFonts w:cs="Times New Roman"/>
          <w:i/>
        </w:rPr>
        <w:t xml:space="preserve">            </w:t>
      </w:r>
    </w:p>
    <w:p w:rsidR="00E8029B" w:rsidRPr="007B4ED7" w:rsidRDefault="00E8029B" w:rsidP="00E8029B">
      <w:pPr>
        <w:pStyle w:val="ae"/>
        <w:jc w:val="both"/>
        <w:rPr>
          <w:sz w:val="24"/>
          <w:szCs w:val="24"/>
        </w:rPr>
      </w:pPr>
      <w:r w:rsidRPr="007B4ED7">
        <w:rPr>
          <w:i/>
        </w:rPr>
        <w:t xml:space="preserve">           </w:t>
      </w:r>
      <w:r w:rsidRPr="007B4ED7">
        <w:rPr>
          <w:sz w:val="24"/>
          <w:szCs w:val="24"/>
        </w:rPr>
        <w:t>Анализ и</w:t>
      </w:r>
      <w:r w:rsidRPr="007B4ED7">
        <w:rPr>
          <w:spacing w:val="-1"/>
          <w:sz w:val="24"/>
          <w:szCs w:val="24"/>
        </w:rPr>
        <w:t xml:space="preserve">сполнения доходной части бюджета </w:t>
      </w:r>
      <w:proofErr w:type="spellStart"/>
      <w:r w:rsidRPr="007B4ED7">
        <w:rPr>
          <w:spacing w:val="-1"/>
          <w:sz w:val="24"/>
          <w:szCs w:val="24"/>
        </w:rPr>
        <w:t>Фроловского</w:t>
      </w:r>
      <w:proofErr w:type="spellEnd"/>
      <w:r w:rsidRPr="007B4ED7">
        <w:rPr>
          <w:spacing w:val="-1"/>
          <w:sz w:val="24"/>
          <w:szCs w:val="24"/>
        </w:rPr>
        <w:t xml:space="preserve"> муниципального </w:t>
      </w:r>
      <w:r w:rsidRPr="007B4ED7">
        <w:rPr>
          <w:sz w:val="24"/>
          <w:szCs w:val="24"/>
        </w:rPr>
        <w:t xml:space="preserve">района представлено </w:t>
      </w:r>
      <w:r w:rsidRPr="007B4ED7">
        <w:rPr>
          <w:spacing w:val="-1"/>
          <w:sz w:val="24"/>
          <w:szCs w:val="24"/>
        </w:rPr>
        <w:t xml:space="preserve">за первый квартал 2020 года  </w:t>
      </w:r>
      <w:r w:rsidRPr="007B4ED7">
        <w:rPr>
          <w:sz w:val="24"/>
          <w:szCs w:val="24"/>
        </w:rPr>
        <w:t>в таблице №2.</w:t>
      </w:r>
    </w:p>
    <w:p w:rsidR="00E8029B" w:rsidRPr="00C207AF" w:rsidRDefault="00E8029B" w:rsidP="00E8029B">
      <w:pPr>
        <w:shd w:val="clear" w:color="auto" w:fill="FFFFFF"/>
        <w:ind w:left="7200" w:firstLine="720"/>
        <w:rPr>
          <w:rFonts w:cs="Times New Roman"/>
        </w:rPr>
      </w:pPr>
      <w:r w:rsidRPr="00F90B21">
        <w:rPr>
          <w:spacing w:val="-20"/>
          <w:sz w:val="18"/>
          <w:szCs w:val="18"/>
        </w:rPr>
        <w:t xml:space="preserve"> </w:t>
      </w:r>
      <w:r w:rsidRPr="00C207AF">
        <w:rPr>
          <w:rFonts w:cs="Times New Roman"/>
        </w:rPr>
        <w:t xml:space="preserve">таблица № 2  </w:t>
      </w:r>
    </w:p>
    <w:tbl>
      <w:tblPr>
        <w:tblStyle w:val="af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1843"/>
        <w:gridCol w:w="1985"/>
      </w:tblGrid>
      <w:tr w:rsidR="00E8029B" w:rsidRPr="009E5025" w:rsidTr="005C1418">
        <w:trPr>
          <w:trHeight w:val="347"/>
        </w:trPr>
        <w:tc>
          <w:tcPr>
            <w:tcW w:w="3686" w:type="dxa"/>
            <w:vMerge w:val="restart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C207AF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 </w:t>
            </w:r>
            <w:r w:rsidRPr="00342F0B"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Уточненный план</w:t>
            </w:r>
          </w:p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на 2020</w:t>
            </w:r>
          </w:p>
        </w:tc>
        <w:tc>
          <w:tcPr>
            <w:tcW w:w="3828" w:type="dxa"/>
            <w:gridSpan w:val="2"/>
          </w:tcPr>
          <w:p w:rsidR="00E8029B" w:rsidRPr="00342F0B" w:rsidRDefault="00E8029B" w:rsidP="005C1418">
            <w:pPr>
              <w:pStyle w:val="ad"/>
              <w:spacing w:after="0"/>
              <w:ind w:right="-143"/>
              <w:jc w:val="center"/>
            </w:pPr>
            <w:r w:rsidRPr="00342F0B">
              <w:t xml:space="preserve">  Исполнено за отчетный период</w:t>
            </w:r>
          </w:p>
        </w:tc>
      </w:tr>
      <w:tr w:rsidR="00E8029B" w:rsidRPr="009E5025" w:rsidTr="005C1418">
        <w:trPr>
          <w:trHeight w:val="535"/>
        </w:trPr>
        <w:tc>
          <w:tcPr>
            <w:tcW w:w="3686" w:type="dxa"/>
            <w:vMerge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</w:p>
        </w:tc>
        <w:tc>
          <w:tcPr>
            <w:tcW w:w="1984" w:type="dxa"/>
            <w:vMerge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</w:p>
        </w:tc>
        <w:tc>
          <w:tcPr>
            <w:tcW w:w="1843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на</w:t>
            </w:r>
          </w:p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 xml:space="preserve">01.04.2020 </w:t>
            </w:r>
          </w:p>
        </w:tc>
        <w:tc>
          <w:tcPr>
            <w:tcW w:w="1985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Процент исп.</w:t>
            </w:r>
          </w:p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к плану</w:t>
            </w:r>
            <w:r>
              <w:t xml:space="preserve"> </w:t>
            </w:r>
            <w:r w:rsidRPr="00342F0B">
              <w:t xml:space="preserve">2020  </w:t>
            </w:r>
          </w:p>
        </w:tc>
      </w:tr>
      <w:tr w:rsidR="00E8029B" w:rsidRPr="009E5025" w:rsidTr="005C1418">
        <w:tc>
          <w:tcPr>
            <w:tcW w:w="3686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1</w:t>
            </w:r>
          </w:p>
        </w:tc>
        <w:tc>
          <w:tcPr>
            <w:tcW w:w="1984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2</w:t>
            </w:r>
          </w:p>
        </w:tc>
        <w:tc>
          <w:tcPr>
            <w:tcW w:w="1843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3</w:t>
            </w:r>
          </w:p>
        </w:tc>
        <w:tc>
          <w:tcPr>
            <w:tcW w:w="1985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4</w:t>
            </w:r>
          </w:p>
        </w:tc>
      </w:tr>
      <w:tr w:rsidR="00E8029B" w:rsidRPr="009E5025" w:rsidTr="005C1418">
        <w:trPr>
          <w:trHeight w:val="170"/>
        </w:trPr>
        <w:tc>
          <w:tcPr>
            <w:tcW w:w="3686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  <w:bCs/>
                <w:i/>
              </w:rPr>
            </w:pPr>
            <w:r w:rsidRPr="00377DB5">
              <w:rPr>
                <w:rFonts w:cs="Times New Roman"/>
                <w:bCs/>
                <w:i/>
              </w:rPr>
              <w:t xml:space="preserve"> Налоговые доходы</w:t>
            </w:r>
          </w:p>
        </w:tc>
        <w:tc>
          <w:tcPr>
            <w:tcW w:w="1984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77DB5">
              <w:t>90257,8</w:t>
            </w:r>
          </w:p>
        </w:tc>
        <w:tc>
          <w:tcPr>
            <w:tcW w:w="1843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77DB5">
              <w:t>20872,2</w:t>
            </w:r>
          </w:p>
        </w:tc>
        <w:tc>
          <w:tcPr>
            <w:tcW w:w="1985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77DB5">
              <w:t>23,1</w:t>
            </w:r>
          </w:p>
        </w:tc>
      </w:tr>
      <w:tr w:rsidR="00E8029B" w:rsidRPr="009E5025" w:rsidTr="005C1418">
        <w:trPr>
          <w:trHeight w:val="136"/>
        </w:trPr>
        <w:tc>
          <w:tcPr>
            <w:tcW w:w="3686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  <w:bCs/>
                <w:i/>
              </w:rPr>
            </w:pPr>
            <w:r w:rsidRPr="00377DB5">
              <w:rPr>
                <w:rFonts w:cs="Times New Roman"/>
                <w:bCs/>
                <w:i/>
              </w:rPr>
              <w:t xml:space="preserve">Налоги на   доходы физических лиц </w:t>
            </w:r>
          </w:p>
        </w:tc>
        <w:tc>
          <w:tcPr>
            <w:tcW w:w="1984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80520,0</w:t>
            </w:r>
          </w:p>
        </w:tc>
        <w:tc>
          <w:tcPr>
            <w:tcW w:w="1843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16576,7</w:t>
            </w:r>
          </w:p>
        </w:tc>
        <w:tc>
          <w:tcPr>
            <w:tcW w:w="1985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20,6</w:t>
            </w:r>
          </w:p>
        </w:tc>
      </w:tr>
      <w:tr w:rsidR="00E8029B" w:rsidRPr="009E5025" w:rsidTr="005C1418">
        <w:trPr>
          <w:trHeight w:val="106"/>
        </w:trPr>
        <w:tc>
          <w:tcPr>
            <w:tcW w:w="3686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  <w:bCs/>
                <w:i/>
              </w:rPr>
            </w:pPr>
            <w:r w:rsidRPr="00377DB5">
              <w:rPr>
                <w:rFonts w:cs="Times New Roman"/>
                <w:bCs/>
                <w:i/>
              </w:rPr>
              <w:t>Налоги на товары (работы, услуги), реализуемые на территории РФ</w:t>
            </w:r>
          </w:p>
        </w:tc>
        <w:tc>
          <w:tcPr>
            <w:tcW w:w="1984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3847,8</w:t>
            </w:r>
          </w:p>
        </w:tc>
        <w:tc>
          <w:tcPr>
            <w:tcW w:w="1843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666,0</w:t>
            </w:r>
          </w:p>
        </w:tc>
        <w:tc>
          <w:tcPr>
            <w:tcW w:w="1985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17,3</w:t>
            </w:r>
          </w:p>
        </w:tc>
      </w:tr>
      <w:tr w:rsidR="00E8029B" w:rsidRPr="009E5025" w:rsidTr="005C1418">
        <w:trPr>
          <w:trHeight w:val="136"/>
        </w:trPr>
        <w:tc>
          <w:tcPr>
            <w:tcW w:w="3686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  <w:bCs/>
                <w:i/>
              </w:rPr>
            </w:pPr>
            <w:r w:rsidRPr="00377DB5">
              <w:rPr>
                <w:rFonts w:cs="Times New Roman"/>
                <w:bCs/>
                <w:i/>
              </w:rPr>
              <w:t>Налоги на совокупный доход</w:t>
            </w:r>
          </w:p>
        </w:tc>
        <w:tc>
          <w:tcPr>
            <w:tcW w:w="1984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5720,0</w:t>
            </w:r>
          </w:p>
        </w:tc>
        <w:tc>
          <w:tcPr>
            <w:tcW w:w="1843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3559,8</w:t>
            </w:r>
          </w:p>
        </w:tc>
        <w:tc>
          <w:tcPr>
            <w:tcW w:w="1985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62,2</w:t>
            </w:r>
          </w:p>
        </w:tc>
      </w:tr>
      <w:tr w:rsidR="00E8029B" w:rsidRPr="009E5025" w:rsidTr="005C1418">
        <w:trPr>
          <w:trHeight w:val="80"/>
        </w:trPr>
        <w:tc>
          <w:tcPr>
            <w:tcW w:w="3686" w:type="dxa"/>
          </w:tcPr>
          <w:p w:rsidR="00E8029B" w:rsidRPr="00342F0B" w:rsidRDefault="00E8029B" w:rsidP="005C1418">
            <w:pPr>
              <w:jc w:val="center"/>
              <w:rPr>
                <w:rFonts w:cs="Times New Roman"/>
              </w:rPr>
            </w:pPr>
            <w:r w:rsidRPr="00342F0B">
              <w:rPr>
                <w:rFonts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390,0</w:t>
            </w:r>
          </w:p>
        </w:tc>
        <w:tc>
          <w:tcPr>
            <w:tcW w:w="1843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-31,7</w:t>
            </w:r>
          </w:p>
        </w:tc>
        <w:tc>
          <w:tcPr>
            <w:tcW w:w="1985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-8,1</w:t>
            </w:r>
          </w:p>
        </w:tc>
      </w:tr>
      <w:tr w:rsidR="00E8029B" w:rsidRPr="009E5025" w:rsidTr="005C1418">
        <w:trPr>
          <w:trHeight w:val="669"/>
        </w:trPr>
        <w:tc>
          <w:tcPr>
            <w:tcW w:w="3686" w:type="dxa"/>
          </w:tcPr>
          <w:p w:rsidR="00E8029B" w:rsidRPr="00342F0B" w:rsidRDefault="00E8029B" w:rsidP="005C1418">
            <w:pPr>
              <w:jc w:val="center"/>
              <w:rPr>
                <w:rFonts w:cs="Times New Roman"/>
              </w:rPr>
            </w:pPr>
            <w:r w:rsidRPr="00342F0B">
              <w:rPr>
                <w:rFonts w:cs="Times New Roman"/>
              </w:rPr>
              <w:t xml:space="preserve">Единый налог </w:t>
            </w:r>
            <w:proofErr w:type="gramStart"/>
            <w:r w:rsidRPr="00342F0B">
              <w:rPr>
                <w:rFonts w:cs="Times New Roman"/>
              </w:rPr>
              <w:t>на</w:t>
            </w:r>
            <w:proofErr w:type="gramEnd"/>
            <w:r w:rsidRPr="00342F0B">
              <w:rPr>
                <w:rFonts w:cs="Times New Roman"/>
              </w:rPr>
              <w:t xml:space="preserve"> вмененный</w:t>
            </w:r>
          </w:p>
          <w:p w:rsidR="00E8029B" w:rsidRPr="00342F0B" w:rsidRDefault="00E8029B" w:rsidP="005C1418">
            <w:pPr>
              <w:jc w:val="center"/>
              <w:rPr>
                <w:rFonts w:cs="Times New Roman"/>
              </w:rPr>
            </w:pPr>
            <w:r w:rsidRPr="00342F0B">
              <w:rPr>
                <w:rFonts w:cs="Times New Roman"/>
              </w:rPr>
              <w:t>доход для отдельных видов деятельности</w:t>
            </w:r>
          </w:p>
        </w:tc>
        <w:tc>
          <w:tcPr>
            <w:tcW w:w="1984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1740,0</w:t>
            </w:r>
          </w:p>
        </w:tc>
        <w:tc>
          <w:tcPr>
            <w:tcW w:w="1843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322,5</w:t>
            </w:r>
          </w:p>
        </w:tc>
        <w:tc>
          <w:tcPr>
            <w:tcW w:w="1985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18,5</w:t>
            </w:r>
          </w:p>
        </w:tc>
      </w:tr>
      <w:tr w:rsidR="00E8029B" w:rsidRPr="009E5025" w:rsidTr="005C1418">
        <w:trPr>
          <w:trHeight w:val="106"/>
        </w:trPr>
        <w:tc>
          <w:tcPr>
            <w:tcW w:w="3686" w:type="dxa"/>
          </w:tcPr>
          <w:p w:rsidR="00E8029B" w:rsidRPr="00342F0B" w:rsidRDefault="00E8029B" w:rsidP="005C1418">
            <w:pPr>
              <w:jc w:val="center"/>
              <w:rPr>
                <w:rFonts w:cs="Times New Roman"/>
              </w:rPr>
            </w:pPr>
            <w:r w:rsidRPr="00342F0B">
              <w:rPr>
                <w:rFonts w:cs="Times New Roman"/>
              </w:rPr>
              <w:t>Единый сельскохозяйственный налог</w:t>
            </w:r>
          </w:p>
        </w:tc>
        <w:tc>
          <w:tcPr>
            <w:tcW w:w="1984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3500,0</w:t>
            </w:r>
          </w:p>
        </w:tc>
        <w:tc>
          <w:tcPr>
            <w:tcW w:w="1843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3269,0</w:t>
            </w:r>
          </w:p>
        </w:tc>
        <w:tc>
          <w:tcPr>
            <w:tcW w:w="1985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93,4</w:t>
            </w:r>
          </w:p>
        </w:tc>
      </w:tr>
      <w:tr w:rsidR="00E8029B" w:rsidRPr="009E5025" w:rsidTr="005C1418">
        <w:trPr>
          <w:trHeight w:val="147"/>
        </w:trPr>
        <w:tc>
          <w:tcPr>
            <w:tcW w:w="3686" w:type="dxa"/>
            <w:vAlign w:val="center"/>
          </w:tcPr>
          <w:p w:rsidR="00E8029B" w:rsidRPr="00342F0B" w:rsidRDefault="00E8029B" w:rsidP="005C1418">
            <w:pPr>
              <w:jc w:val="center"/>
              <w:rPr>
                <w:rFonts w:cs="Times New Roman"/>
              </w:rPr>
            </w:pPr>
            <w:r w:rsidRPr="00342F0B">
              <w:rPr>
                <w:rFonts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90,0</w:t>
            </w:r>
          </w:p>
        </w:tc>
        <w:tc>
          <w:tcPr>
            <w:tcW w:w="1843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-</w:t>
            </w:r>
          </w:p>
        </w:tc>
        <w:tc>
          <w:tcPr>
            <w:tcW w:w="1985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-</w:t>
            </w:r>
          </w:p>
        </w:tc>
      </w:tr>
      <w:tr w:rsidR="00E8029B" w:rsidRPr="009E5025" w:rsidTr="005C1418">
        <w:trPr>
          <w:trHeight w:val="148"/>
        </w:trPr>
        <w:tc>
          <w:tcPr>
            <w:tcW w:w="3686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  <w:i/>
              </w:rPr>
            </w:pPr>
            <w:r w:rsidRPr="00377DB5">
              <w:rPr>
                <w:rFonts w:cs="Times New Roman"/>
                <w:bCs/>
                <w:i/>
              </w:rPr>
              <w:t>Государственная пошлина</w:t>
            </w:r>
            <w:r w:rsidRPr="00377DB5">
              <w:rPr>
                <w:rFonts w:cs="Times New Roman"/>
                <w:i/>
              </w:rPr>
              <w:t xml:space="preserve"> </w:t>
            </w:r>
          </w:p>
        </w:tc>
        <w:tc>
          <w:tcPr>
            <w:tcW w:w="1984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170,0</w:t>
            </w:r>
          </w:p>
        </w:tc>
        <w:tc>
          <w:tcPr>
            <w:tcW w:w="1843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69,7</w:t>
            </w:r>
          </w:p>
        </w:tc>
        <w:tc>
          <w:tcPr>
            <w:tcW w:w="1985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41,0</w:t>
            </w:r>
          </w:p>
        </w:tc>
      </w:tr>
      <w:tr w:rsidR="00E8029B" w:rsidRPr="009E5025" w:rsidTr="005C1418">
        <w:trPr>
          <w:trHeight w:val="102"/>
        </w:trPr>
        <w:tc>
          <w:tcPr>
            <w:tcW w:w="3686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  <w:bCs/>
                <w:i/>
              </w:rPr>
            </w:pPr>
            <w:r w:rsidRPr="00377DB5">
              <w:rPr>
                <w:rFonts w:cs="Times New Roman"/>
                <w:bCs/>
                <w:i/>
              </w:rPr>
              <w:t>Неналоговые доходы</w:t>
            </w:r>
          </w:p>
        </w:tc>
        <w:tc>
          <w:tcPr>
            <w:tcW w:w="1984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22040,0</w:t>
            </w:r>
          </w:p>
        </w:tc>
        <w:tc>
          <w:tcPr>
            <w:tcW w:w="1843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6019,0</w:t>
            </w:r>
          </w:p>
        </w:tc>
        <w:tc>
          <w:tcPr>
            <w:tcW w:w="1985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27,3</w:t>
            </w:r>
          </w:p>
        </w:tc>
      </w:tr>
      <w:tr w:rsidR="00E8029B" w:rsidRPr="009E5025" w:rsidTr="005C1418">
        <w:trPr>
          <w:trHeight w:val="181"/>
        </w:trPr>
        <w:tc>
          <w:tcPr>
            <w:tcW w:w="3686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  <w:bCs/>
                <w:i/>
              </w:rPr>
            </w:pPr>
            <w:r w:rsidRPr="00377DB5">
              <w:rPr>
                <w:rFonts w:cs="Times New Roman"/>
                <w:bCs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16100,0</w:t>
            </w:r>
          </w:p>
        </w:tc>
        <w:tc>
          <w:tcPr>
            <w:tcW w:w="1843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4464,3</w:t>
            </w:r>
          </w:p>
        </w:tc>
        <w:tc>
          <w:tcPr>
            <w:tcW w:w="1985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27,7</w:t>
            </w:r>
          </w:p>
        </w:tc>
      </w:tr>
      <w:tr w:rsidR="00E8029B" w:rsidRPr="009E5025" w:rsidTr="005C1418">
        <w:trPr>
          <w:trHeight w:val="102"/>
        </w:trPr>
        <w:tc>
          <w:tcPr>
            <w:tcW w:w="3686" w:type="dxa"/>
          </w:tcPr>
          <w:p w:rsidR="00E8029B" w:rsidRPr="00342F0B" w:rsidRDefault="00E8029B" w:rsidP="005C1418">
            <w:pPr>
              <w:jc w:val="center"/>
              <w:rPr>
                <w:rFonts w:cs="Times New Roman"/>
              </w:rPr>
            </w:pPr>
            <w:r w:rsidRPr="00342F0B">
              <w:rPr>
                <w:rFonts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84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13200,0</w:t>
            </w:r>
          </w:p>
        </w:tc>
        <w:tc>
          <w:tcPr>
            <w:tcW w:w="1843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3810,6</w:t>
            </w:r>
          </w:p>
        </w:tc>
        <w:tc>
          <w:tcPr>
            <w:tcW w:w="1985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28,9</w:t>
            </w:r>
          </w:p>
        </w:tc>
      </w:tr>
      <w:tr w:rsidR="00E8029B" w:rsidRPr="009E5025" w:rsidTr="005C1418">
        <w:trPr>
          <w:trHeight w:val="147"/>
        </w:trPr>
        <w:tc>
          <w:tcPr>
            <w:tcW w:w="3686" w:type="dxa"/>
          </w:tcPr>
          <w:p w:rsidR="00E8029B" w:rsidRPr="00342F0B" w:rsidRDefault="00E8029B" w:rsidP="005C1418">
            <w:pPr>
              <w:jc w:val="center"/>
              <w:rPr>
                <w:rFonts w:cs="Times New Roman"/>
              </w:rPr>
            </w:pPr>
            <w:r w:rsidRPr="00342F0B">
              <w:rPr>
                <w:rFonts w:cs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за исключением земельных участков </w:t>
            </w:r>
            <w:r w:rsidRPr="00342F0B">
              <w:rPr>
                <w:rFonts w:cs="Times New Roman"/>
              </w:rPr>
              <w:lastRenderedPageBreak/>
              <w:t>муниципальных автономных учреждений</w:t>
            </w:r>
          </w:p>
        </w:tc>
        <w:tc>
          <w:tcPr>
            <w:tcW w:w="1984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lastRenderedPageBreak/>
              <w:t>2900,0</w:t>
            </w:r>
          </w:p>
        </w:tc>
        <w:tc>
          <w:tcPr>
            <w:tcW w:w="1843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648,7</w:t>
            </w:r>
          </w:p>
        </w:tc>
        <w:tc>
          <w:tcPr>
            <w:tcW w:w="1985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22,4</w:t>
            </w:r>
          </w:p>
        </w:tc>
      </w:tr>
      <w:tr w:rsidR="00E8029B" w:rsidRPr="009E5025" w:rsidTr="005C1418">
        <w:trPr>
          <w:trHeight w:val="113"/>
        </w:trPr>
        <w:tc>
          <w:tcPr>
            <w:tcW w:w="3686" w:type="dxa"/>
          </w:tcPr>
          <w:p w:rsidR="00E8029B" w:rsidRPr="00342F0B" w:rsidRDefault="00E8029B" w:rsidP="005C1418">
            <w:pPr>
              <w:jc w:val="center"/>
              <w:rPr>
                <w:rFonts w:cs="Times New Roman"/>
              </w:rPr>
            </w:pPr>
            <w:r w:rsidRPr="00342F0B">
              <w:rPr>
                <w:rFonts w:cs="Times New Roman"/>
              </w:rPr>
              <w:lastRenderedPageBreak/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</w:p>
        </w:tc>
        <w:tc>
          <w:tcPr>
            <w:tcW w:w="1984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-</w:t>
            </w:r>
          </w:p>
        </w:tc>
        <w:tc>
          <w:tcPr>
            <w:tcW w:w="1843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5,0</w:t>
            </w:r>
          </w:p>
        </w:tc>
        <w:tc>
          <w:tcPr>
            <w:tcW w:w="1985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-</w:t>
            </w:r>
          </w:p>
        </w:tc>
      </w:tr>
      <w:tr w:rsidR="00E8029B" w:rsidRPr="009E5025" w:rsidTr="005C1418">
        <w:trPr>
          <w:trHeight w:val="102"/>
        </w:trPr>
        <w:tc>
          <w:tcPr>
            <w:tcW w:w="3686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  <w:bCs/>
                <w:i/>
              </w:rPr>
            </w:pPr>
            <w:r w:rsidRPr="00377DB5">
              <w:rPr>
                <w:rFonts w:cs="Times New Roman"/>
                <w:bCs/>
                <w:i/>
              </w:rPr>
              <w:t>Платежи при пользовании природными ресурсами</w:t>
            </w:r>
          </w:p>
        </w:tc>
        <w:tc>
          <w:tcPr>
            <w:tcW w:w="1984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900,0</w:t>
            </w:r>
          </w:p>
        </w:tc>
        <w:tc>
          <w:tcPr>
            <w:tcW w:w="1843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875,6</w:t>
            </w:r>
          </w:p>
        </w:tc>
        <w:tc>
          <w:tcPr>
            <w:tcW w:w="1985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97,3</w:t>
            </w:r>
          </w:p>
        </w:tc>
      </w:tr>
      <w:tr w:rsidR="00E8029B" w:rsidRPr="009E5025" w:rsidTr="005C1418">
        <w:trPr>
          <w:trHeight w:val="113"/>
        </w:trPr>
        <w:tc>
          <w:tcPr>
            <w:tcW w:w="3686" w:type="dxa"/>
            <w:vAlign w:val="bottom"/>
          </w:tcPr>
          <w:p w:rsidR="00E8029B" w:rsidRPr="00377DB5" w:rsidRDefault="00E8029B" w:rsidP="005C1418">
            <w:pPr>
              <w:jc w:val="center"/>
              <w:rPr>
                <w:rFonts w:cs="Times New Roman"/>
                <w:bCs/>
                <w:i/>
              </w:rPr>
            </w:pPr>
            <w:r w:rsidRPr="00377DB5">
              <w:rPr>
                <w:rFonts w:cs="Times New Roman"/>
                <w:bCs/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4110,0</w:t>
            </w:r>
          </w:p>
        </w:tc>
        <w:tc>
          <w:tcPr>
            <w:tcW w:w="1843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520,9</w:t>
            </w:r>
          </w:p>
        </w:tc>
        <w:tc>
          <w:tcPr>
            <w:tcW w:w="1985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12,7</w:t>
            </w:r>
          </w:p>
        </w:tc>
      </w:tr>
      <w:tr w:rsidR="00E8029B" w:rsidRPr="009E5025" w:rsidTr="005C1418">
        <w:trPr>
          <w:trHeight w:val="125"/>
        </w:trPr>
        <w:tc>
          <w:tcPr>
            <w:tcW w:w="3686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  <w:bCs/>
                <w:i/>
              </w:rPr>
            </w:pPr>
            <w:r w:rsidRPr="00377DB5">
              <w:rPr>
                <w:rFonts w:cs="Times New Roman"/>
                <w:bCs/>
                <w:i/>
              </w:rPr>
              <w:t xml:space="preserve">Доходы от продажи материальных и нематериальных активов, </w:t>
            </w:r>
          </w:p>
          <w:p w:rsidR="00E8029B" w:rsidRPr="00377DB5" w:rsidRDefault="00E8029B" w:rsidP="005C1418">
            <w:pPr>
              <w:jc w:val="center"/>
              <w:rPr>
                <w:rFonts w:cs="Times New Roman"/>
                <w:bCs/>
                <w:i/>
              </w:rPr>
            </w:pPr>
            <w:r w:rsidRPr="00377DB5">
              <w:rPr>
                <w:rFonts w:cs="Times New Roman"/>
                <w:bCs/>
                <w:i/>
              </w:rPr>
              <w:t>в т.ч.</w:t>
            </w:r>
          </w:p>
        </w:tc>
        <w:tc>
          <w:tcPr>
            <w:tcW w:w="1984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370,0</w:t>
            </w:r>
          </w:p>
        </w:tc>
        <w:tc>
          <w:tcPr>
            <w:tcW w:w="1843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95,5</w:t>
            </w:r>
          </w:p>
        </w:tc>
        <w:tc>
          <w:tcPr>
            <w:tcW w:w="1985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25,8</w:t>
            </w:r>
          </w:p>
        </w:tc>
      </w:tr>
      <w:tr w:rsidR="00E8029B" w:rsidRPr="009E5025" w:rsidTr="005C1418">
        <w:trPr>
          <w:trHeight w:val="136"/>
        </w:trPr>
        <w:tc>
          <w:tcPr>
            <w:tcW w:w="3686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984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77DB5">
              <w:t>160,0</w:t>
            </w:r>
          </w:p>
        </w:tc>
        <w:tc>
          <w:tcPr>
            <w:tcW w:w="1843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77DB5">
              <w:t>21,5</w:t>
            </w:r>
          </w:p>
        </w:tc>
        <w:tc>
          <w:tcPr>
            <w:tcW w:w="1985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77DB5">
              <w:t>13,4</w:t>
            </w:r>
          </w:p>
        </w:tc>
      </w:tr>
      <w:tr w:rsidR="00E8029B" w:rsidRPr="009E5025" w:rsidTr="005C1418">
        <w:trPr>
          <w:trHeight w:val="113"/>
        </w:trPr>
        <w:tc>
          <w:tcPr>
            <w:tcW w:w="3686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Доходы от продажи земельных участков</w:t>
            </w:r>
          </w:p>
        </w:tc>
        <w:tc>
          <w:tcPr>
            <w:tcW w:w="1984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77DB5">
              <w:t>210,0</w:t>
            </w:r>
          </w:p>
        </w:tc>
        <w:tc>
          <w:tcPr>
            <w:tcW w:w="1843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77DB5">
              <w:t>74,0</w:t>
            </w:r>
          </w:p>
        </w:tc>
        <w:tc>
          <w:tcPr>
            <w:tcW w:w="1985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77DB5">
              <w:t>35,2</w:t>
            </w:r>
          </w:p>
        </w:tc>
      </w:tr>
      <w:tr w:rsidR="00E8029B" w:rsidRPr="005527BE" w:rsidTr="005C1418">
        <w:trPr>
          <w:trHeight w:val="136"/>
        </w:trPr>
        <w:tc>
          <w:tcPr>
            <w:tcW w:w="3686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  <w:bCs/>
                <w:i/>
              </w:rPr>
            </w:pPr>
            <w:r w:rsidRPr="00377DB5">
              <w:rPr>
                <w:rFonts w:cs="Times New Roman"/>
                <w:bCs/>
                <w:i/>
              </w:rPr>
              <w:t>Штрафы, санкции, возмещение ущерба</w:t>
            </w:r>
          </w:p>
        </w:tc>
        <w:tc>
          <w:tcPr>
            <w:tcW w:w="1984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560,0</w:t>
            </w:r>
          </w:p>
        </w:tc>
        <w:tc>
          <w:tcPr>
            <w:tcW w:w="1843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58,8</w:t>
            </w:r>
          </w:p>
        </w:tc>
        <w:tc>
          <w:tcPr>
            <w:tcW w:w="1985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10,5</w:t>
            </w:r>
          </w:p>
        </w:tc>
      </w:tr>
      <w:tr w:rsidR="00E8029B" w:rsidRPr="009E5025" w:rsidTr="005C1418">
        <w:trPr>
          <w:trHeight w:val="125"/>
        </w:trPr>
        <w:tc>
          <w:tcPr>
            <w:tcW w:w="3686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  <w:bCs/>
                <w:i/>
              </w:rPr>
            </w:pPr>
            <w:r w:rsidRPr="00377DB5">
              <w:rPr>
                <w:rFonts w:cs="Times New Roman"/>
                <w:bCs/>
                <w:i/>
              </w:rPr>
              <w:t>Прочие неналоговые доходы</w:t>
            </w:r>
          </w:p>
        </w:tc>
        <w:tc>
          <w:tcPr>
            <w:tcW w:w="1984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-</w:t>
            </w:r>
          </w:p>
        </w:tc>
        <w:tc>
          <w:tcPr>
            <w:tcW w:w="1843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3,9</w:t>
            </w:r>
          </w:p>
        </w:tc>
        <w:tc>
          <w:tcPr>
            <w:tcW w:w="1985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-</w:t>
            </w:r>
          </w:p>
        </w:tc>
      </w:tr>
      <w:tr w:rsidR="00E8029B" w:rsidRPr="009E5025" w:rsidTr="005C1418">
        <w:trPr>
          <w:trHeight w:val="159"/>
        </w:trPr>
        <w:tc>
          <w:tcPr>
            <w:tcW w:w="3686" w:type="dxa"/>
            <w:vAlign w:val="bottom"/>
          </w:tcPr>
          <w:p w:rsidR="00E8029B" w:rsidRPr="00377DB5" w:rsidRDefault="00E8029B" w:rsidP="005C1418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377DB5">
              <w:rPr>
                <w:rFonts w:cs="Times New Roman"/>
                <w:bCs/>
                <w:i/>
                <w:iCs/>
              </w:rPr>
              <w:t>Итого собственных доходов</w:t>
            </w:r>
          </w:p>
        </w:tc>
        <w:tc>
          <w:tcPr>
            <w:tcW w:w="1984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112297,8</w:t>
            </w:r>
          </w:p>
        </w:tc>
        <w:tc>
          <w:tcPr>
            <w:tcW w:w="1843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26891,2</w:t>
            </w:r>
          </w:p>
        </w:tc>
        <w:tc>
          <w:tcPr>
            <w:tcW w:w="1985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23,9</w:t>
            </w:r>
          </w:p>
        </w:tc>
      </w:tr>
      <w:tr w:rsidR="00E8029B" w:rsidRPr="009E5025" w:rsidTr="005C1418">
        <w:trPr>
          <w:trHeight w:val="125"/>
        </w:trPr>
        <w:tc>
          <w:tcPr>
            <w:tcW w:w="3686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  <w:bCs/>
                <w:i/>
              </w:rPr>
            </w:pPr>
            <w:r w:rsidRPr="00377DB5">
              <w:rPr>
                <w:rFonts w:cs="Times New Roman"/>
                <w:bCs/>
                <w:i/>
              </w:rPr>
              <w:t>Безвозмездные поступления</w:t>
            </w:r>
          </w:p>
        </w:tc>
        <w:tc>
          <w:tcPr>
            <w:tcW w:w="1984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190541,4</w:t>
            </w:r>
          </w:p>
        </w:tc>
        <w:tc>
          <w:tcPr>
            <w:tcW w:w="1843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36400,8</w:t>
            </w:r>
          </w:p>
        </w:tc>
        <w:tc>
          <w:tcPr>
            <w:tcW w:w="1985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19,1</w:t>
            </w:r>
          </w:p>
        </w:tc>
      </w:tr>
      <w:tr w:rsidR="00E8029B" w:rsidRPr="009E5025" w:rsidTr="005C1418">
        <w:trPr>
          <w:trHeight w:val="386"/>
        </w:trPr>
        <w:tc>
          <w:tcPr>
            <w:tcW w:w="3686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  <w:i/>
              </w:rPr>
            </w:pPr>
            <w:r w:rsidRPr="00377DB5">
              <w:rPr>
                <w:rFonts w:cs="Times New Roman"/>
                <w:i/>
              </w:rPr>
              <w:t>Субсидии от других бюджетов, вт.</w:t>
            </w:r>
            <w:proofErr w:type="gramStart"/>
            <w:r w:rsidRPr="00377DB5">
              <w:rPr>
                <w:rFonts w:cs="Times New Roman"/>
                <w:i/>
              </w:rPr>
              <w:t>ч</w:t>
            </w:r>
            <w:proofErr w:type="gramEnd"/>
            <w:r w:rsidRPr="00377DB5">
              <w:rPr>
                <w:rFonts w:cs="Times New Roman"/>
                <w:i/>
              </w:rPr>
              <w:t>.</w:t>
            </w:r>
          </w:p>
        </w:tc>
        <w:tc>
          <w:tcPr>
            <w:tcW w:w="1984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27909,5</w:t>
            </w:r>
          </w:p>
        </w:tc>
        <w:tc>
          <w:tcPr>
            <w:tcW w:w="1843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1463,1</w:t>
            </w:r>
          </w:p>
        </w:tc>
        <w:tc>
          <w:tcPr>
            <w:tcW w:w="1985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5,2</w:t>
            </w:r>
          </w:p>
        </w:tc>
      </w:tr>
      <w:tr w:rsidR="00E8029B" w:rsidRPr="009E5025" w:rsidTr="005C1418">
        <w:trPr>
          <w:trHeight w:val="108"/>
        </w:trPr>
        <w:tc>
          <w:tcPr>
            <w:tcW w:w="3686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</w:t>
            </w:r>
          </w:p>
        </w:tc>
        <w:tc>
          <w:tcPr>
            <w:tcW w:w="1984" w:type="dxa"/>
          </w:tcPr>
          <w:p w:rsidR="00E8029B" w:rsidRPr="00377DB5" w:rsidRDefault="00E8029B" w:rsidP="005C1418">
            <w:pPr>
              <w:pStyle w:val="ad"/>
              <w:spacing w:after="0"/>
              <w:ind w:right="-143"/>
              <w:jc w:val="center"/>
            </w:pPr>
            <w:r w:rsidRPr="00377DB5">
              <w:t>10648,0</w:t>
            </w:r>
          </w:p>
        </w:tc>
        <w:tc>
          <w:tcPr>
            <w:tcW w:w="1843" w:type="dxa"/>
          </w:tcPr>
          <w:p w:rsidR="00E8029B" w:rsidRPr="00377DB5" w:rsidRDefault="00E8029B" w:rsidP="005C1418">
            <w:pPr>
              <w:pStyle w:val="ad"/>
              <w:spacing w:after="0"/>
              <w:ind w:right="-143"/>
              <w:jc w:val="center"/>
            </w:pPr>
            <w:r w:rsidRPr="00377DB5">
              <w:t>-</w:t>
            </w:r>
          </w:p>
        </w:tc>
        <w:tc>
          <w:tcPr>
            <w:tcW w:w="1985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77DB5">
              <w:t>-</w:t>
            </w:r>
          </w:p>
        </w:tc>
      </w:tr>
      <w:tr w:rsidR="00E8029B" w:rsidRPr="009E5025" w:rsidTr="005C1418">
        <w:trPr>
          <w:trHeight w:val="72"/>
        </w:trPr>
        <w:tc>
          <w:tcPr>
            <w:tcW w:w="3686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77DB5">
              <w:t>17261,5</w:t>
            </w:r>
          </w:p>
        </w:tc>
        <w:tc>
          <w:tcPr>
            <w:tcW w:w="1843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77DB5">
              <w:t>1463,1-</w:t>
            </w:r>
          </w:p>
        </w:tc>
        <w:tc>
          <w:tcPr>
            <w:tcW w:w="1985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77DB5">
              <w:t>8,5</w:t>
            </w:r>
          </w:p>
        </w:tc>
      </w:tr>
      <w:tr w:rsidR="00E8029B" w:rsidRPr="009E5025" w:rsidTr="005C1418">
        <w:trPr>
          <w:trHeight w:val="125"/>
        </w:trPr>
        <w:tc>
          <w:tcPr>
            <w:tcW w:w="3686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  <w:i/>
              </w:rPr>
            </w:pPr>
            <w:r w:rsidRPr="00377DB5">
              <w:rPr>
                <w:rFonts w:cs="Times New Roman"/>
                <w:i/>
              </w:rPr>
              <w:t>Субвенции от других бюджетов  бюджетной системы РФ</w:t>
            </w:r>
          </w:p>
        </w:tc>
        <w:tc>
          <w:tcPr>
            <w:tcW w:w="1984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161985,7</w:t>
            </w:r>
          </w:p>
        </w:tc>
        <w:tc>
          <w:tcPr>
            <w:tcW w:w="1843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34600,9</w:t>
            </w:r>
          </w:p>
        </w:tc>
        <w:tc>
          <w:tcPr>
            <w:tcW w:w="1985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21,4</w:t>
            </w:r>
          </w:p>
        </w:tc>
      </w:tr>
      <w:tr w:rsidR="00E8029B" w:rsidRPr="009E5025" w:rsidTr="005C1418">
        <w:trPr>
          <w:trHeight w:val="907"/>
        </w:trPr>
        <w:tc>
          <w:tcPr>
            <w:tcW w:w="3686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984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1240,7</w:t>
            </w:r>
          </w:p>
        </w:tc>
        <w:tc>
          <w:tcPr>
            <w:tcW w:w="1843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210,9</w:t>
            </w:r>
          </w:p>
        </w:tc>
        <w:tc>
          <w:tcPr>
            <w:tcW w:w="1985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17,0</w:t>
            </w:r>
          </w:p>
        </w:tc>
      </w:tr>
      <w:tr w:rsidR="00E8029B" w:rsidRPr="009E5025" w:rsidTr="005C1418">
        <w:trPr>
          <w:trHeight w:val="94"/>
        </w:trPr>
        <w:tc>
          <w:tcPr>
            <w:tcW w:w="3686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Субвенции бюджетам субъектов Российской Федерации на проведение Всероссийской переписи населения 2020 года</w:t>
            </w:r>
          </w:p>
        </w:tc>
        <w:tc>
          <w:tcPr>
            <w:tcW w:w="1984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240,8</w:t>
            </w:r>
          </w:p>
        </w:tc>
        <w:tc>
          <w:tcPr>
            <w:tcW w:w="1843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-</w:t>
            </w:r>
          </w:p>
        </w:tc>
      </w:tr>
      <w:tr w:rsidR="00E8029B" w:rsidRPr="009E5025" w:rsidTr="005C1418">
        <w:trPr>
          <w:trHeight w:val="136"/>
        </w:trPr>
        <w:tc>
          <w:tcPr>
            <w:tcW w:w="3686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 xml:space="preserve">на предоставление гражданам </w:t>
            </w:r>
            <w:r w:rsidRPr="00377DB5">
              <w:rPr>
                <w:rFonts w:cs="Times New Roman"/>
              </w:rPr>
              <w:lastRenderedPageBreak/>
              <w:t>субсидий на оплату жилого помещения и коммунальных услуг</w:t>
            </w:r>
          </w:p>
        </w:tc>
        <w:tc>
          <w:tcPr>
            <w:tcW w:w="1984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lastRenderedPageBreak/>
              <w:t>8792</w:t>
            </w:r>
          </w:p>
        </w:tc>
        <w:tc>
          <w:tcPr>
            <w:tcW w:w="1843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1847,6</w:t>
            </w:r>
          </w:p>
        </w:tc>
        <w:tc>
          <w:tcPr>
            <w:tcW w:w="1985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21,0</w:t>
            </w:r>
          </w:p>
        </w:tc>
      </w:tr>
      <w:tr w:rsidR="00E8029B" w:rsidRPr="009E5025" w:rsidTr="005C1418">
        <w:trPr>
          <w:trHeight w:val="117"/>
        </w:trPr>
        <w:tc>
          <w:tcPr>
            <w:tcW w:w="3686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lastRenderedPageBreak/>
              <w:t>на выполнение передаваемых полномочий субъектов РФ</w:t>
            </w:r>
          </w:p>
        </w:tc>
        <w:tc>
          <w:tcPr>
            <w:tcW w:w="1984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138704,1</w:t>
            </w:r>
          </w:p>
        </w:tc>
        <w:tc>
          <w:tcPr>
            <w:tcW w:w="1843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30205,9</w:t>
            </w:r>
          </w:p>
        </w:tc>
        <w:tc>
          <w:tcPr>
            <w:tcW w:w="1985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21,8</w:t>
            </w:r>
          </w:p>
        </w:tc>
      </w:tr>
      <w:tr w:rsidR="00E8029B" w:rsidRPr="009E5025" w:rsidTr="005C1418">
        <w:trPr>
          <w:trHeight w:val="125"/>
        </w:trPr>
        <w:tc>
          <w:tcPr>
            <w:tcW w:w="3686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984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11785,6</w:t>
            </w:r>
          </w:p>
        </w:tc>
        <w:tc>
          <w:tcPr>
            <w:tcW w:w="1843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2336,5</w:t>
            </w:r>
          </w:p>
        </w:tc>
        <w:tc>
          <w:tcPr>
            <w:tcW w:w="1985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19,8</w:t>
            </w:r>
          </w:p>
        </w:tc>
      </w:tr>
      <w:tr w:rsidR="00E8029B" w:rsidRPr="009E5025" w:rsidTr="005C1418">
        <w:trPr>
          <w:trHeight w:val="106"/>
        </w:trPr>
        <w:tc>
          <w:tcPr>
            <w:tcW w:w="3686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на выплату компенсации части родительской платы за 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84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1222,5</w:t>
            </w:r>
          </w:p>
        </w:tc>
        <w:tc>
          <w:tcPr>
            <w:tcW w:w="1843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-</w:t>
            </w:r>
          </w:p>
        </w:tc>
      </w:tr>
      <w:tr w:rsidR="00E8029B" w:rsidRPr="009E5025" w:rsidTr="005C1418">
        <w:trPr>
          <w:trHeight w:val="374"/>
        </w:trPr>
        <w:tc>
          <w:tcPr>
            <w:tcW w:w="3686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Иные межбюджетные трансферты</w:t>
            </w:r>
          </w:p>
        </w:tc>
        <w:tc>
          <w:tcPr>
            <w:tcW w:w="1984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248,8</w:t>
            </w:r>
          </w:p>
        </w:tc>
        <w:tc>
          <w:tcPr>
            <w:tcW w:w="1843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23,3</w:t>
            </w:r>
          </w:p>
        </w:tc>
        <w:tc>
          <w:tcPr>
            <w:tcW w:w="1985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9,4</w:t>
            </w:r>
          </w:p>
        </w:tc>
      </w:tr>
      <w:tr w:rsidR="00E8029B" w:rsidRPr="009E5025" w:rsidTr="005C1418">
        <w:trPr>
          <w:trHeight w:val="675"/>
        </w:trPr>
        <w:tc>
          <w:tcPr>
            <w:tcW w:w="3686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передаваемые бюджету муниципального района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984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198,8</w:t>
            </w:r>
          </w:p>
        </w:tc>
        <w:tc>
          <w:tcPr>
            <w:tcW w:w="1843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23,3</w:t>
            </w:r>
          </w:p>
        </w:tc>
        <w:tc>
          <w:tcPr>
            <w:tcW w:w="1985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11,7</w:t>
            </w:r>
          </w:p>
        </w:tc>
      </w:tr>
      <w:tr w:rsidR="00E8029B" w:rsidRPr="009E5025" w:rsidTr="005C1418">
        <w:trPr>
          <w:trHeight w:val="143"/>
        </w:trPr>
        <w:tc>
          <w:tcPr>
            <w:tcW w:w="3686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1984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50</w:t>
            </w:r>
          </w:p>
        </w:tc>
        <w:tc>
          <w:tcPr>
            <w:tcW w:w="1843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-</w:t>
            </w:r>
          </w:p>
        </w:tc>
      </w:tr>
      <w:tr w:rsidR="00E8029B" w:rsidRPr="009E5025" w:rsidTr="005C1418">
        <w:trPr>
          <w:trHeight w:val="78"/>
        </w:trPr>
        <w:tc>
          <w:tcPr>
            <w:tcW w:w="3686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984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397,4</w:t>
            </w:r>
          </w:p>
        </w:tc>
        <w:tc>
          <w:tcPr>
            <w:tcW w:w="1843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397,4</w:t>
            </w:r>
          </w:p>
        </w:tc>
        <w:tc>
          <w:tcPr>
            <w:tcW w:w="1985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-</w:t>
            </w:r>
          </w:p>
        </w:tc>
      </w:tr>
      <w:tr w:rsidR="00E8029B" w:rsidRPr="009E5025" w:rsidTr="005C1418">
        <w:trPr>
          <w:trHeight w:val="973"/>
        </w:trPr>
        <w:tc>
          <w:tcPr>
            <w:tcW w:w="3686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84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70,1</w:t>
            </w:r>
          </w:p>
        </w:tc>
        <w:tc>
          <w:tcPr>
            <w:tcW w:w="1985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-</w:t>
            </w:r>
          </w:p>
        </w:tc>
      </w:tr>
      <w:tr w:rsidR="00E8029B" w:rsidRPr="009E5025" w:rsidTr="005C1418">
        <w:trPr>
          <w:trHeight w:val="164"/>
        </w:trPr>
        <w:tc>
          <w:tcPr>
            <w:tcW w:w="3686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-154</w:t>
            </w:r>
          </w:p>
        </w:tc>
        <w:tc>
          <w:tcPr>
            <w:tcW w:w="1985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</w:rPr>
            </w:pPr>
            <w:r w:rsidRPr="00377DB5">
              <w:rPr>
                <w:rFonts w:cs="Times New Roman"/>
              </w:rPr>
              <w:t>-</w:t>
            </w:r>
          </w:p>
        </w:tc>
      </w:tr>
      <w:tr w:rsidR="00E8029B" w:rsidRPr="00377DB5" w:rsidTr="005C1418">
        <w:tc>
          <w:tcPr>
            <w:tcW w:w="3686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  <w:i/>
              </w:rPr>
            </w:pPr>
            <w:r w:rsidRPr="00377DB5">
              <w:rPr>
                <w:rFonts w:cs="Times New Roman"/>
                <w:i/>
              </w:rPr>
              <w:t>Всего доходов</w:t>
            </w:r>
          </w:p>
        </w:tc>
        <w:tc>
          <w:tcPr>
            <w:tcW w:w="1984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  <w:i/>
              </w:rPr>
            </w:pPr>
            <w:r w:rsidRPr="00377DB5">
              <w:rPr>
                <w:rFonts w:cs="Times New Roman"/>
                <w:i/>
              </w:rPr>
              <w:t>302839,2</w:t>
            </w:r>
          </w:p>
        </w:tc>
        <w:tc>
          <w:tcPr>
            <w:tcW w:w="1843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  <w:i/>
              </w:rPr>
            </w:pPr>
            <w:r w:rsidRPr="00377DB5">
              <w:rPr>
                <w:rFonts w:cs="Times New Roman"/>
                <w:i/>
              </w:rPr>
              <w:t>63292</w:t>
            </w:r>
          </w:p>
        </w:tc>
        <w:tc>
          <w:tcPr>
            <w:tcW w:w="1985" w:type="dxa"/>
            <w:vAlign w:val="center"/>
          </w:tcPr>
          <w:p w:rsidR="00E8029B" w:rsidRPr="00377DB5" w:rsidRDefault="00E8029B" w:rsidP="005C1418">
            <w:pPr>
              <w:jc w:val="center"/>
              <w:rPr>
                <w:rFonts w:cs="Times New Roman"/>
                <w:i/>
              </w:rPr>
            </w:pPr>
            <w:r w:rsidRPr="00377DB5">
              <w:rPr>
                <w:rFonts w:cs="Times New Roman"/>
                <w:i/>
              </w:rPr>
              <w:t>20,9</w:t>
            </w:r>
          </w:p>
        </w:tc>
      </w:tr>
    </w:tbl>
    <w:p w:rsidR="00E8029B" w:rsidRDefault="00E8029B" w:rsidP="00E8029B">
      <w:pPr>
        <w:jc w:val="both"/>
      </w:pPr>
      <w:r w:rsidRPr="00672F2E">
        <w:rPr>
          <w:b/>
          <w:i/>
        </w:rPr>
        <w:t xml:space="preserve">    </w:t>
      </w:r>
      <w:r>
        <w:t xml:space="preserve">      </w:t>
      </w:r>
    </w:p>
    <w:p w:rsidR="00E8029B" w:rsidRPr="00342F0B" w:rsidRDefault="00E8029B" w:rsidP="00E8029B">
      <w:pPr>
        <w:jc w:val="both"/>
        <w:rPr>
          <w:rFonts w:cs="Times New Roman"/>
        </w:rPr>
      </w:pPr>
      <w:r>
        <w:t xml:space="preserve">             </w:t>
      </w:r>
      <w:r w:rsidRPr="00342F0B">
        <w:rPr>
          <w:rFonts w:cs="Times New Roman"/>
        </w:rPr>
        <w:t xml:space="preserve">Поступления собственных доходов (налоговых, неналоговых доходов) в районный бюджет составили   26891,2 </w:t>
      </w:r>
      <w:r w:rsidRPr="00342F0B">
        <w:rPr>
          <w:rFonts w:cs="Times New Roman"/>
          <w:bCs/>
        </w:rPr>
        <w:t>тыс.</w:t>
      </w:r>
      <w:r w:rsidRPr="00342F0B">
        <w:rPr>
          <w:rFonts w:cs="Times New Roman"/>
        </w:rPr>
        <w:t xml:space="preserve"> рублей, относительно аналогичного периода прошлого года общая сумма доходов уменьшилась на -2375,0 тыс. рублей за счет снижения   безвозмездных поступлений. Исполнение составило 20,9 % к утвержденным плановым назначениям, к аналогичному периоду 2019 года  -  27,2%.</w:t>
      </w:r>
    </w:p>
    <w:p w:rsidR="00E8029B" w:rsidRPr="00342F0B" w:rsidRDefault="00E8029B" w:rsidP="00E8029B">
      <w:pPr>
        <w:jc w:val="both"/>
        <w:rPr>
          <w:rFonts w:cs="Times New Roman"/>
        </w:rPr>
      </w:pPr>
      <w:r w:rsidRPr="00342F0B">
        <w:rPr>
          <w:rFonts w:cs="Times New Roman"/>
        </w:rPr>
        <w:t xml:space="preserve">            За </w:t>
      </w:r>
      <w:r w:rsidRPr="00342F0B">
        <w:rPr>
          <w:rFonts w:cs="Times New Roman"/>
          <w:bCs/>
          <w:color w:val="052635"/>
        </w:rPr>
        <w:t xml:space="preserve"> первый квартал</w:t>
      </w:r>
      <w:r w:rsidRPr="00342F0B">
        <w:rPr>
          <w:rFonts w:cs="Times New Roman"/>
        </w:rPr>
        <w:t xml:space="preserve"> 2020 года возвращено остатков субсидий, субвенций и иных межбюджетных трансфертов в сумме  154,0 тыс. рублей.</w:t>
      </w:r>
    </w:p>
    <w:p w:rsidR="00E8029B" w:rsidRPr="00342F0B" w:rsidRDefault="00E8029B" w:rsidP="00E8029B">
      <w:pPr>
        <w:jc w:val="both"/>
        <w:rPr>
          <w:rFonts w:cs="Times New Roman"/>
        </w:rPr>
      </w:pPr>
      <w:r w:rsidRPr="00342F0B">
        <w:rPr>
          <w:rFonts w:cs="Times New Roman"/>
        </w:rPr>
        <w:t xml:space="preserve">           </w:t>
      </w:r>
      <w:r w:rsidRPr="00342F0B">
        <w:rPr>
          <w:rFonts w:cs="Times New Roman"/>
          <w:sz w:val="26"/>
          <w:szCs w:val="26"/>
        </w:rPr>
        <w:t xml:space="preserve"> </w:t>
      </w:r>
      <w:r w:rsidRPr="00342F0B">
        <w:rPr>
          <w:rFonts w:cs="Times New Roman"/>
        </w:rPr>
        <w:t xml:space="preserve">Безвозмездные поступления из областного бюджета составили в сумме  36400,8 тыс. рублей, на 1618,0  тыс.  рублей </w:t>
      </w:r>
      <w:r w:rsidR="00F843B4">
        <w:rPr>
          <w:rFonts w:cs="Times New Roman"/>
        </w:rPr>
        <w:t>больше</w:t>
      </w:r>
      <w:r w:rsidRPr="00342F0B">
        <w:rPr>
          <w:rFonts w:cs="Times New Roman"/>
        </w:rPr>
        <w:t xml:space="preserve"> аналогичного периода 2019 года</w:t>
      </w:r>
      <w:proofErr w:type="gramStart"/>
      <w:r w:rsidRPr="00342F0B">
        <w:rPr>
          <w:rFonts w:cs="Times New Roman"/>
        </w:rPr>
        <w:t xml:space="preserve"> .</w:t>
      </w:r>
      <w:proofErr w:type="gramEnd"/>
    </w:p>
    <w:p w:rsidR="00E8029B" w:rsidRPr="007B4ED7" w:rsidRDefault="00E8029B" w:rsidP="00E8029B">
      <w:pPr>
        <w:ind w:right="-142"/>
        <w:jc w:val="both"/>
        <w:rPr>
          <w:rFonts w:cs="Times New Roman"/>
        </w:rPr>
      </w:pPr>
      <w:r w:rsidRPr="00342F0B">
        <w:rPr>
          <w:b/>
        </w:rPr>
        <w:lastRenderedPageBreak/>
        <w:t xml:space="preserve">            </w:t>
      </w:r>
      <w:r w:rsidRPr="007B4ED7">
        <w:rPr>
          <w:rFonts w:cs="Times New Roman"/>
        </w:rPr>
        <w:t xml:space="preserve">Динамика налоговых и неналоговых доходов бюджета </w:t>
      </w:r>
      <w:proofErr w:type="spellStart"/>
      <w:r w:rsidRPr="007B4ED7">
        <w:rPr>
          <w:rFonts w:cs="Times New Roman"/>
        </w:rPr>
        <w:t>Фроловского</w:t>
      </w:r>
      <w:proofErr w:type="spellEnd"/>
      <w:r w:rsidRPr="007B4ED7">
        <w:rPr>
          <w:rFonts w:cs="Times New Roman"/>
        </w:rPr>
        <w:t xml:space="preserve">  муниципального района на 2019-2020 гг. представлена в  таблице № 3 (в тыс. рублей).</w:t>
      </w:r>
    </w:p>
    <w:p w:rsidR="00E8029B" w:rsidRPr="007B4ED7" w:rsidRDefault="00E8029B" w:rsidP="00E8029B">
      <w:pPr>
        <w:ind w:right="-142"/>
        <w:jc w:val="both"/>
        <w:rPr>
          <w:rFonts w:cs="Times New Roman"/>
        </w:rPr>
      </w:pPr>
      <w:r w:rsidRPr="007B4ED7">
        <w:rPr>
          <w:rFonts w:cs="Times New Roman"/>
        </w:rPr>
        <w:t xml:space="preserve">                                                                                                                                  таблица № 3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56"/>
        <w:gridCol w:w="1281"/>
        <w:gridCol w:w="1275"/>
        <w:gridCol w:w="709"/>
        <w:gridCol w:w="1134"/>
        <w:gridCol w:w="1134"/>
        <w:gridCol w:w="6"/>
        <w:gridCol w:w="845"/>
      </w:tblGrid>
      <w:tr w:rsidR="00E8029B" w:rsidRPr="001323B3" w:rsidTr="005C1418">
        <w:trPr>
          <w:trHeight w:val="765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8029B" w:rsidRPr="00C207AF" w:rsidRDefault="00E8029B" w:rsidP="005C1418">
            <w:pPr>
              <w:snapToGrid w:val="0"/>
              <w:jc w:val="center"/>
              <w:rPr>
                <w:rFonts w:cs="Times New Roman"/>
              </w:rPr>
            </w:pPr>
            <w:r w:rsidRPr="00C207AF"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8029B" w:rsidRPr="00C207AF" w:rsidRDefault="00E8029B" w:rsidP="005C1418">
            <w:pPr>
              <w:snapToGrid w:val="0"/>
              <w:jc w:val="center"/>
              <w:rPr>
                <w:rFonts w:cs="Times New Roman"/>
              </w:rPr>
            </w:pPr>
            <w:r w:rsidRPr="00C207AF">
              <w:rPr>
                <w:rFonts w:cs="Times New Roman"/>
              </w:rPr>
              <w:t>1 квартал</w:t>
            </w:r>
          </w:p>
          <w:p w:rsidR="00E8029B" w:rsidRPr="00C207AF" w:rsidRDefault="00E8029B" w:rsidP="005C1418">
            <w:pPr>
              <w:snapToGrid w:val="0"/>
              <w:jc w:val="center"/>
              <w:rPr>
                <w:rFonts w:cs="Times New Roman"/>
              </w:rPr>
            </w:pPr>
            <w:r w:rsidRPr="00C207AF">
              <w:rPr>
                <w:rFonts w:cs="Times New Roman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029B" w:rsidRPr="00C207AF" w:rsidRDefault="00E8029B" w:rsidP="005C1418">
            <w:pPr>
              <w:snapToGrid w:val="0"/>
              <w:jc w:val="center"/>
              <w:rPr>
                <w:rFonts w:cs="Times New Roman"/>
              </w:rPr>
            </w:pPr>
            <w:r w:rsidRPr="00C207AF">
              <w:rPr>
                <w:rFonts w:cs="Times New Roman"/>
              </w:rPr>
              <w:t>1 квартал</w:t>
            </w:r>
          </w:p>
          <w:p w:rsidR="00E8029B" w:rsidRPr="00C207AF" w:rsidRDefault="00E8029B" w:rsidP="005C1418">
            <w:pPr>
              <w:snapToGrid w:val="0"/>
              <w:jc w:val="center"/>
              <w:rPr>
                <w:rFonts w:cs="Times New Roman"/>
              </w:rPr>
            </w:pPr>
            <w:r w:rsidRPr="00C207AF">
              <w:rPr>
                <w:rFonts w:cs="Times New Roman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029B" w:rsidRPr="00C207AF" w:rsidRDefault="00E8029B" w:rsidP="005C1418">
            <w:pPr>
              <w:snapToGrid w:val="0"/>
              <w:jc w:val="center"/>
              <w:rPr>
                <w:rFonts w:cs="Times New Roman"/>
              </w:rPr>
            </w:pPr>
            <w:r w:rsidRPr="00C207AF">
              <w:rPr>
                <w:rFonts w:cs="Times New Roman"/>
              </w:rPr>
              <w:t>Темп роста,</w:t>
            </w:r>
          </w:p>
          <w:p w:rsidR="00E8029B" w:rsidRPr="00C207AF" w:rsidRDefault="00E8029B" w:rsidP="005C1418">
            <w:pPr>
              <w:snapToGrid w:val="0"/>
              <w:jc w:val="center"/>
              <w:rPr>
                <w:rFonts w:cs="Times New Roman"/>
              </w:rPr>
            </w:pPr>
            <w:r w:rsidRPr="00C207AF">
              <w:rPr>
                <w:rFonts w:cs="Times New Roman"/>
              </w:rPr>
              <w:t>снижение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029B" w:rsidRPr="00C207AF" w:rsidRDefault="00E8029B" w:rsidP="005C1418">
            <w:pPr>
              <w:jc w:val="center"/>
              <w:rPr>
                <w:rFonts w:cs="Times New Roman"/>
              </w:rPr>
            </w:pPr>
          </w:p>
          <w:p w:rsidR="00E8029B" w:rsidRPr="00C207AF" w:rsidRDefault="00E8029B" w:rsidP="005C1418">
            <w:pPr>
              <w:jc w:val="center"/>
              <w:rPr>
                <w:rFonts w:cs="Times New Roman"/>
              </w:rPr>
            </w:pPr>
            <w:r w:rsidRPr="00C207AF">
              <w:rPr>
                <w:rFonts w:cs="Times New Roman"/>
              </w:rPr>
              <w:t>Удельный вес</w:t>
            </w:r>
          </w:p>
        </w:tc>
      </w:tr>
      <w:tr w:rsidR="00E8029B" w:rsidRPr="001323B3" w:rsidTr="00F843B4">
        <w:trPr>
          <w:trHeight w:val="428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029B" w:rsidRPr="00C207AF" w:rsidRDefault="00E8029B" w:rsidP="005C141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029B" w:rsidRPr="00C207AF" w:rsidRDefault="00E8029B" w:rsidP="005C141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9B" w:rsidRPr="00C207AF" w:rsidRDefault="00E8029B" w:rsidP="005C141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029B" w:rsidRPr="00C207AF" w:rsidRDefault="00E8029B" w:rsidP="005C1418">
            <w:pPr>
              <w:snapToGrid w:val="0"/>
              <w:jc w:val="center"/>
              <w:rPr>
                <w:rFonts w:cs="Times New Roman"/>
              </w:rPr>
            </w:pPr>
            <w:r w:rsidRPr="00C207AF">
              <w:rPr>
                <w:rFonts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9B" w:rsidRPr="00C207AF" w:rsidRDefault="00E8029B" w:rsidP="005C1418">
            <w:pPr>
              <w:snapToGrid w:val="0"/>
              <w:jc w:val="center"/>
              <w:rPr>
                <w:rFonts w:cs="Times New Roman"/>
              </w:rPr>
            </w:pPr>
            <w:r w:rsidRPr="00C207AF">
              <w:rPr>
                <w:rFonts w:cs="Times New Roman"/>
              </w:rPr>
              <w:t>руб.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9B" w:rsidRPr="00C207AF" w:rsidRDefault="00E8029B" w:rsidP="005C1418">
            <w:pPr>
              <w:snapToGrid w:val="0"/>
              <w:jc w:val="center"/>
              <w:rPr>
                <w:rFonts w:cs="Times New Roman"/>
              </w:rPr>
            </w:pPr>
            <w:r w:rsidRPr="00C207AF">
              <w:rPr>
                <w:rFonts w:cs="Times New Roman"/>
              </w:rPr>
              <w:t>1 кв.</w:t>
            </w:r>
          </w:p>
          <w:p w:rsidR="00E8029B" w:rsidRPr="00C207AF" w:rsidRDefault="00E8029B" w:rsidP="005C1418">
            <w:pPr>
              <w:snapToGrid w:val="0"/>
              <w:jc w:val="center"/>
              <w:rPr>
                <w:rFonts w:cs="Times New Roman"/>
              </w:rPr>
            </w:pPr>
            <w:r w:rsidRPr="00C207AF">
              <w:rPr>
                <w:rFonts w:cs="Times New Roman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8029B" w:rsidRPr="00C207AF" w:rsidRDefault="00E8029B" w:rsidP="005C1418">
            <w:pPr>
              <w:snapToGrid w:val="0"/>
              <w:jc w:val="center"/>
              <w:rPr>
                <w:rFonts w:cs="Times New Roman"/>
              </w:rPr>
            </w:pPr>
            <w:r w:rsidRPr="00C207AF">
              <w:rPr>
                <w:rFonts w:cs="Times New Roman"/>
              </w:rPr>
              <w:t>1 кв.</w:t>
            </w:r>
          </w:p>
          <w:p w:rsidR="00E8029B" w:rsidRPr="00C207AF" w:rsidRDefault="00E8029B" w:rsidP="005C1418">
            <w:pPr>
              <w:snapToGrid w:val="0"/>
              <w:jc w:val="center"/>
              <w:rPr>
                <w:rFonts w:cs="Times New Roman"/>
              </w:rPr>
            </w:pPr>
            <w:r w:rsidRPr="00C207AF">
              <w:rPr>
                <w:rFonts w:cs="Times New Roman"/>
              </w:rPr>
              <w:t>2020</w:t>
            </w:r>
          </w:p>
        </w:tc>
      </w:tr>
      <w:tr w:rsidR="00E8029B" w:rsidRPr="001323B3" w:rsidTr="00F843B4">
        <w:trPr>
          <w:trHeight w:val="152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029B" w:rsidRPr="007B4ED7" w:rsidRDefault="00E8029B" w:rsidP="005C1418">
            <w:pPr>
              <w:snapToGrid w:val="0"/>
              <w:jc w:val="center"/>
              <w:rPr>
                <w:rFonts w:cs="Times New Roman"/>
                <w:i/>
              </w:rPr>
            </w:pPr>
            <w:r w:rsidRPr="007B4ED7">
              <w:rPr>
                <w:rFonts w:cs="Times New Roman"/>
                <w:i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029B" w:rsidRPr="007B4ED7" w:rsidRDefault="00E8029B" w:rsidP="005C1418">
            <w:pPr>
              <w:snapToGrid w:val="0"/>
              <w:jc w:val="center"/>
              <w:rPr>
                <w:rFonts w:cs="Times New Roman"/>
                <w:i/>
              </w:rPr>
            </w:pPr>
            <w:r w:rsidRPr="007B4ED7">
              <w:rPr>
                <w:rFonts w:cs="Times New Roman"/>
                <w:i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29B" w:rsidRPr="007B4ED7" w:rsidRDefault="00E8029B" w:rsidP="005C1418">
            <w:pPr>
              <w:snapToGrid w:val="0"/>
              <w:jc w:val="center"/>
              <w:rPr>
                <w:rFonts w:cs="Times New Roman"/>
                <w:i/>
              </w:rPr>
            </w:pPr>
            <w:r w:rsidRPr="007B4ED7">
              <w:rPr>
                <w:rFonts w:cs="Times New Roman"/>
                <w:i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29B" w:rsidRPr="007B4ED7" w:rsidRDefault="00E8029B" w:rsidP="005C1418">
            <w:pPr>
              <w:snapToGrid w:val="0"/>
              <w:jc w:val="center"/>
              <w:rPr>
                <w:rFonts w:cs="Times New Roman"/>
                <w:i/>
              </w:rPr>
            </w:pPr>
            <w:r w:rsidRPr="007B4ED7">
              <w:rPr>
                <w:rFonts w:cs="Times New Roman"/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29B" w:rsidRPr="007B4ED7" w:rsidRDefault="00E8029B" w:rsidP="005C1418">
            <w:pPr>
              <w:snapToGrid w:val="0"/>
              <w:jc w:val="center"/>
              <w:rPr>
                <w:rFonts w:cs="Times New Roman"/>
                <w:i/>
              </w:rPr>
            </w:pPr>
            <w:r w:rsidRPr="007B4ED7">
              <w:rPr>
                <w:rFonts w:cs="Times New Roman"/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29B" w:rsidRPr="007B4ED7" w:rsidRDefault="00E8029B" w:rsidP="005C1418">
            <w:pPr>
              <w:snapToGrid w:val="0"/>
              <w:jc w:val="center"/>
              <w:rPr>
                <w:rFonts w:cs="Times New Roman"/>
                <w:i/>
              </w:rPr>
            </w:pPr>
            <w:r w:rsidRPr="007B4ED7">
              <w:rPr>
                <w:rFonts w:cs="Times New Roman"/>
                <w:i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29B" w:rsidRPr="007B4ED7" w:rsidRDefault="00E8029B" w:rsidP="005C1418">
            <w:pPr>
              <w:snapToGrid w:val="0"/>
              <w:jc w:val="center"/>
              <w:rPr>
                <w:rFonts w:cs="Times New Roman"/>
                <w:i/>
              </w:rPr>
            </w:pPr>
            <w:r w:rsidRPr="007B4ED7">
              <w:rPr>
                <w:rFonts w:cs="Times New Roman"/>
                <w:i/>
              </w:rPr>
              <w:t>8</w:t>
            </w:r>
          </w:p>
        </w:tc>
      </w:tr>
      <w:tr w:rsidR="00E8029B" w:rsidRPr="001323B3" w:rsidTr="00F843B4">
        <w:trPr>
          <w:trHeight w:val="3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029B" w:rsidRPr="007B4ED7" w:rsidRDefault="00E8029B" w:rsidP="005C1418">
            <w:pPr>
              <w:snapToGrid w:val="0"/>
              <w:jc w:val="center"/>
              <w:rPr>
                <w:rFonts w:cs="Times New Roman"/>
              </w:rPr>
            </w:pPr>
            <w:r w:rsidRPr="007B4ED7">
              <w:rPr>
                <w:rFonts w:cs="Times New Roman"/>
              </w:rPr>
              <w:t>Получено собственных доходов</w:t>
            </w:r>
          </w:p>
          <w:p w:rsidR="00E8029B" w:rsidRPr="007B4ED7" w:rsidRDefault="00E8029B" w:rsidP="005C141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8029B" w:rsidRPr="007B4ED7" w:rsidRDefault="00E8029B" w:rsidP="005C1418">
            <w:pPr>
              <w:jc w:val="center"/>
              <w:rPr>
                <w:rFonts w:cs="Times New Roman"/>
              </w:rPr>
            </w:pPr>
            <w:r w:rsidRPr="007B4ED7">
              <w:rPr>
                <w:rFonts w:cs="Times New Roman"/>
              </w:rPr>
              <w:t>29266,5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029B" w:rsidRPr="007B4ED7" w:rsidRDefault="00E8029B" w:rsidP="005C1418">
            <w:pPr>
              <w:jc w:val="center"/>
              <w:rPr>
                <w:rFonts w:cs="Times New Roman"/>
                <w:bCs/>
              </w:rPr>
            </w:pPr>
            <w:r w:rsidRPr="007B4ED7">
              <w:rPr>
                <w:rFonts w:cs="Times New Roman"/>
                <w:bCs/>
              </w:rPr>
              <w:t>26891,2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029B" w:rsidRPr="007B4ED7" w:rsidRDefault="00E8029B" w:rsidP="005C1418">
            <w:pPr>
              <w:snapToGrid w:val="0"/>
              <w:jc w:val="center"/>
              <w:rPr>
                <w:rFonts w:cs="Times New Roman"/>
              </w:rPr>
            </w:pPr>
            <w:r w:rsidRPr="007B4ED7">
              <w:rPr>
                <w:rFonts w:cs="Times New Roman"/>
              </w:rPr>
              <w:t>-8,1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029B" w:rsidRPr="007B4ED7" w:rsidRDefault="00E8029B" w:rsidP="005C1418">
            <w:pPr>
              <w:snapToGrid w:val="0"/>
              <w:jc w:val="center"/>
              <w:rPr>
                <w:rFonts w:cs="Times New Roman"/>
              </w:rPr>
            </w:pPr>
            <w:r w:rsidRPr="007B4ED7">
              <w:rPr>
                <w:rFonts w:cs="Times New Roman"/>
              </w:rPr>
              <w:t>-2375,3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029B" w:rsidRPr="007B4ED7" w:rsidRDefault="00E8029B" w:rsidP="005C1418">
            <w:pPr>
              <w:snapToGrid w:val="0"/>
              <w:jc w:val="center"/>
              <w:rPr>
                <w:rFonts w:cs="Times New Roman"/>
              </w:rPr>
            </w:pPr>
            <w:r w:rsidRPr="007B4ED7">
              <w:rPr>
                <w:rFonts w:cs="Times New Roman"/>
              </w:rPr>
              <w:t>45,7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029B" w:rsidRPr="007B4ED7" w:rsidRDefault="00E8029B" w:rsidP="005C1418">
            <w:pPr>
              <w:snapToGrid w:val="0"/>
              <w:jc w:val="center"/>
              <w:rPr>
                <w:rFonts w:cs="Times New Roman"/>
              </w:rPr>
            </w:pPr>
            <w:r w:rsidRPr="007B4ED7">
              <w:rPr>
                <w:rFonts w:cs="Times New Roman"/>
              </w:rPr>
              <w:t>42,5</w:t>
            </w:r>
          </w:p>
        </w:tc>
      </w:tr>
      <w:tr w:rsidR="00E8029B" w:rsidRPr="001323B3" w:rsidTr="00F843B4">
        <w:trPr>
          <w:trHeight w:val="124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029B" w:rsidRPr="007B4ED7" w:rsidRDefault="00E8029B" w:rsidP="005C1418">
            <w:pPr>
              <w:snapToGrid w:val="0"/>
              <w:jc w:val="center"/>
              <w:rPr>
                <w:rFonts w:cs="Times New Roman"/>
              </w:rPr>
            </w:pPr>
            <w:r w:rsidRPr="007B4ED7">
              <w:rPr>
                <w:rFonts w:cs="Times New Roman"/>
              </w:rPr>
              <w:t>Получено безвозмездных поступлений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8029B" w:rsidRPr="007B4ED7" w:rsidRDefault="00E8029B" w:rsidP="005C1418">
            <w:pPr>
              <w:jc w:val="center"/>
              <w:rPr>
                <w:rFonts w:cs="Times New Roman"/>
                <w:bCs/>
              </w:rPr>
            </w:pPr>
            <w:r w:rsidRPr="007B4ED7">
              <w:rPr>
                <w:rFonts w:cs="Times New Roman"/>
                <w:bCs/>
              </w:rPr>
              <w:t>34782,8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029B" w:rsidRPr="007B4ED7" w:rsidRDefault="00E8029B" w:rsidP="005C1418">
            <w:pPr>
              <w:jc w:val="center"/>
              <w:rPr>
                <w:rFonts w:cs="Times New Roman"/>
              </w:rPr>
            </w:pPr>
            <w:r w:rsidRPr="007B4ED7">
              <w:rPr>
                <w:rFonts w:cs="Times New Roman"/>
              </w:rPr>
              <w:t>36400,8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029B" w:rsidRPr="007B4ED7" w:rsidRDefault="00F843B4" w:rsidP="005C141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  <w:r w:rsidR="00E8029B" w:rsidRPr="007B4ED7">
              <w:rPr>
                <w:rFonts w:cs="Times New Roman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029B" w:rsidRPr="007B4ED7" w:rsidRDefault="00F843B4" w:rsidP="00F843B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  <w:r w:rsidR="00E8029B" w:rsidRPr="007B4ED7">
              <w:rPr>
                <w:rFonts w:cs="Times New Roman"/>
              </w:rPr>
              <w:t>1618,0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029B" w:rsidRPr="007B4ED7" w:rsidRDefault="00E8029B" w:rsidP="005C1418">
            <w:pPr>
              <w:snapToGrid w:val="0"/>
              <w:jc w:val="center"/>
              <w:rPr>
                <w:rFonts w:cs="Times New Roman"/>
              </w:rPr>
            </w:pPr>
            <w:r w:rsidRPr="007B4ED7">
              <w:rPr>
                <w:rFonts w:cs="Times New Roman"/>
              </w:rPr>
              <w:t>54,3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029B" w:rsidRPr="007B4ED7" w:rsidRDefault="00E8029B" w:rsidP="005C1418">
            <w:pPr>
              <w:snapToGrid w:val="0"/>
              <w:jc w:val="center"/>
              <w:rPr>
                <w:rFonts w:cs="Times New Roman"/>
              </w:rPr>
            </w:pPr>
            <w:r w:rsidRPr="007B4ED7">
              <w:rPr>
                <w:rFonts w:cs="Times New Roman"/>
              </w:rPr>
              <w:t>57,5</w:t>
            </w:r>
          </w:p>
        </w:tc>
      </w:tr>
      <w:tr w:rsidR="00E8029B" w:rsidRPr="001323B3" w:rsidTr="00F843B4">
        <w:trPr>
          <w:trHeight w:val="51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029B" w:rsidRPr="007B4ED7" w:rsidRDefault="00E8029B" w:rsidP="005C1418">
            <w:pPr>
              <w:snapToGrid w:val="0"/>
              <w:jc w:val="center"/>
              <w:rPr>
                <w:rFonts w:cs="Times New Roman"/>
              </w:rPr>
            </w:pPr>
            <w:r w:rsidRPr="007B4ED7">
              <w:rPr>
                <w:rFonts w:cs="Times New Roman"/>
              </w:rPr>
              <w:t>Общая сумма  доходов бюджета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8029B" w:rsidRPr="007B4ED7" w:rsidRDefault="00E8029B" w:rsidP="005C1418">
            <w:pPr>
              <w:jc w:val="center"/>
              <w:rPr>
                <w:rFonts w:cs="Times New Roman"/>
              </w:rPr>
            </w:pPr>
            <w:r w:rsidRPr="007B4ED7">
              <w:rPr>
                <w:rFonts w:cs="Times New Roman"/>
              </w:rPr>
              <w:t>64048,90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029B" w:rsidRPr="007B4ED7" w:rsidRDefault="00E8029B" w:rsidP="005C1418">
            <w:pPr>
              <w:snapToGrid w:val="0"/>
              <w:jc w:val="center"/>
              <w:rPr>
                <w:rFonts w:cs="Times New Roman"/>
              </w:rPr>
            </w:pPr>
            <w:r w:rsidRPr="007B4ED7">
              <w:rPr>
                <w:rFonts w:cs="Times New Roman"/>
              </w:rPr>
              <w:t>63292,0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029B" w:rsidRPr="007B4ED7" w:rsidRDefault="00E8029B" w:rsidP="005C1418">
            <w:pPr>
              <w:snapToGrid w:val="0"/>
              <w:jc w:val="center"/>
              <w:rPr>
                <w:rFonts w:cs="Times New Roman"/>
              </w:rPr>
            </w:pPr>
            <w:r w:rsidRPr="007B4ED7">
              <w:rPr>
                <w:rFonts w:cs="Times New Roman"/>
              </w:rPr>
              <w:t>-1,2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029B" w:rsidRPr="007B4ED7" w:rsidRDefault="00E8029B" w:rsidP="005C1418">
            <w:pPr>
              <w:snapToGrid w:val="0"/>
              <w:jc w:val="center"/>
              <w:rPr>
                <w:rFonts w:cs="Times New Roman"/>
              </w:rPr>
            </w:pPr>
            <w:r w:rsidRPr="007B4ED7">
              <w:rPr>
                <w:rFonts w:cs="Times New Roman"/>
              </w:rPr>
              <w:t>-756,9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029B" w:rsidRPr="007B4ED7" w:rsidRDefault="00E8029B" w:rsidP="005C1418">
            <w:pPr>
              <w:snapToGrid w:val="0"/>
              <w:jc w:val="center"/>
              <w:rPr>
                <w:rFonts w:cs="Times New Roman"/>
              </w:rPr>
            </w:pPr>
            <w:r w:rsidRPr="007B4ED7">
              <w:rPr>
                <w:rFonts w:cs="Times New Roman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029B" w:rsidRPr="007B4ED7" w:rsidRDefault="00E8029B" w:rsidP="005C1418">
            <w:pPr>
              <w:snapToGrid w:val="0"/>
              <w:jc w:val="center"/>
              <w:rPr>
                <w:rFonts w:cs="Times New Roman"/>
              </w:rPr>
            </w:pPr>
            <w:r w:rsidRPr="007B4ED7">
              <w:rPr>
                <w:rFonts w:cs="Times New Roman"/>
              </w:rPr>
              <w:t>100,0</w:t>
            </w:r>
          </w:p>
        </w:tc>
      </w:tr>
    </w:tbl>
    <w:p w:rsidR="00E8029B" w:rsidRDefault="00E8029B" w:rsidP="00E8029B">
      <w:pPr>
        <w:pStyle w:val="ae"/>
        <w:ind w:firstLine="708"/>
        <w:jc w:val="both"/>
        <w:rPr>
          <w:sz w:val="24"/>
          <w:szCs w:val="24"/>
        </w:rPr>
      </w:pPr>
    </w:p>
    <w:p w:rsidR="00E8029B" w:rsidRDefault="00E8029B" w:rsidP="00E8029B">
      <w:pPr>
        <w:pStyle w:val="ae"/>
        <w:ind w:firstLine="708"/>
        <w:jc w:val="both"/>
        <w:rPr>
          <w:sz w:val="24"/>
          <w:szCs w:val="24"/>
        </w:rPr>
      </w:pPr>
      <w:r w:rsidRPr="00AC4CA9">
        <w:rPr>
          <w:sz w:val="24"/>
          <w:szCs w:val="24"/>
        </w:rPr>
        <w:t xml:space="preserve">Анализ таблицы позволяет сделать вывод о том, что в структуре доходов бюджета </w:t>
      </w:r>
      <w:proofErr w:type="spellStart"/>
      <w:r w:rsidRPr="00AC4CA9">
        <w:rPr>
          <w:sz w:val="24"/>
          <w:szCs w:val="24"/>
        </w:rPr>
        <w:t>Фроло</w:t>
      </w:r>
      <w:r>
        <w:rPr>
          <w:sz w:val="24"/>
          <w:szCs w:val="24"/>
        </w:rPr>
        <w:t>вского</w:t>
      </w:r>
      <w:proofErr w:type="spellEnd"/>
      <w:r>
        <w:rPr>
          <w:sz w:val="24"/>
          <w:szCs w:val="24"/>
        </w:rPr>
        <w:t xml:space="preserve"> муниципального района за </w:t>
      </w:r>
      <w:r>
        <w:rPr>
          <w:bCs/>
          <w:color w:val="052635"/>
          <w:sz w:val="24"/>
          <w:szCs w:val="24"/>
        </w:rPr>
        <w:t>1 квартал</w:t>
      </w:r>
      <w:r w:rsidRPr="00AC4CA9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AC4CA9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AC4CA9">
        <w:rPr>
          <w:sz w:val="24"/>
          <w:szCs w:val="24"/>
        </w:rPr>
        <w:t xml:space="preserve">  наибольший удельный вес составляют безвозмездные поступления </w:t>
      </w:r>
      <w:r>
        <w:rPr>
          <w:sz w:val="24"/>
          <w:szCs w:val="24"/>
        </w:rPr>
        <w:t>54,3%,</w:t>
      </w:r>
      <w:r w:rsidRPr="00AC4CA9">
        <w:rPr>
          <w:sz w:val="24"/>
          <w:szCs w:val="24"/>
        </w:rPr>
        <w:t xml:space="preserve"> собственные доходы </w:t>
      </w:r>
      <w:r>
        <w:rPr>
          <w:sz w:val="24"/>
          <w:szCs w:val="24"/>
        </w:rPr>
        <w:t>45,7%</w:t>
      </w:r>
      <w:r w:rsidRPr="00AC4CA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За аналогичный период  соотношение удельного веса: </w:t>
      </w:r>
      <w:r w:rsidRPr="00AC4CA9">
        <w:rPr>
          <w:sz w:val="24"/>
          <w:szCs w:val="24"/>
        </w:rPr>
        <w:t>безвозмездные поступления</w:t>
      </w:r>
      <w:r>
        <w:rPr>
          <w:sz w:val="24"/>
          <w:szCs w:val="24"/>
        </w:rPr>
        <w:t xml:space="preserve"> 57,5%,</w:t>
      </w:r>
      <w:r w:rsidRPr="00AC4CA9">
        <w:rPr>
          <w:sz w:val="24"/>
          <w:szCs w:val="24"/>
        </w:rPr>
        <w:t xml:space="preserve"> собственные доходы </w:t>
      </w:r>
      <w:r>
        <w:rPr>
          <w:sz w:val="24"/>
          <w:szCs w:val="24"/>
        </w:rPr>
        <w:t>42,5%</w:t>
      </w:r>
      <w:r w:rsidRPr="00AC4CA9">
        <w:rPr>
          <w:sz w:val="24"/>
          <w:szCs w:val="24"/>
        </w:rPr>
        <w:t>.</w:t>
      </w:r>
    </w:p>
    <w:p w:rsidR="00E8029B" w:rsidRDefault="00E8029B" w:rsidP="00E8029B">
      <w:pPr>
        <w:pStyle w:val="ae"/>
        <w:ind w:firstLine="708"/>
        <w:jc w:val="both"/>
        <w:rPr>
          <w:sz w:val="24"/>
          <w:szCs w:val="24"/>
        </w:rPr>
      </w:pPr>
    </w:p>
    <w:p w:rsidR="00E8029B" w:rsidRPr="00530203" w:rsidRDefault="00E8029B" w:rsidP="00E8029B">
      <w:pPr>
        <w:jc w:val="both"/>
        <w:rPr>
          <w:rFonts w:cs="Times New Roman"/>
          <w:i/>
        </w:rPr>
      </w:pPr>
      <w:r>
        <w:t xml:space="preserve"> </w:t>
      </w:r>
      <w:r>
        <w:rPr>
          <w:i/>
        </w:rPr>
        <w:t xml:space="preserve">                                                </w:t>
      </w:r>
      <w:r w:rsidRPr="00530203">
        <w:rPr>
          <w:rFonts w:cs="Times New Roman"/>
          <w:i/>
        </w:rPr>
        <w:t>2.1.  Налоговые доходы</w:t>
      </w:r>
    </w:p>
    <w:p w:rsidR="00E8029B" w:rsidRDefault="00E8029B" w:rsidP="00E8029B">
      <w:pPr>
        <w:jc w:val="both"/>
      </w:pPr>
      <w:r w:rsidRPr="00530203">
        <w:rPr>
          <w:rFonts w:cs="Times New Roman"/>
        </w:rPr>
        <w:t xml:space="preserve">            </w:t>
      </w:r>
      <w:proofErr w:type="gramStart"/>
      <w:r w:rsidRPr="00530203">
        <w:rPr>
          <w:rFonts w:cs="Times New Roman"/>
        </w:rPr>
        <w:t xml:space="preserve">За </w:t>
      </w:r>
      <w:r w:rsidRPr="00530203">
        <w:rPr>
          <w:rFonts w:cs="Times New Roman"/>
          <w:bCs/>
          <w:color w:val="052635"/>
        </w:rPr>
        <w:t>1 квартал</w:t>
      </w:r>
      <w:r w:rsidRPr="00530203">
        <w:rPr>
          <w:rFonts w:cs="Times New Roman"/>
        </w:rPr>
        <w:t xml:space="preserve">  2020 года налоговые доходы исполнены в сумме 20872,2  тыс. рублей  или 23,1  % к уточненному плану (90257,8тыс. рублей),  в структуре собственных доходов (</w:t>
      </w:r>
      <w:r w:rsidRPr="00530203">
        <w:rPr>
          <w:rFonts w:cs="Times New Roman"/>
          <w:bCs/>
        </w:rPr>
        <w:t xml:space="preserve">59201,3  </w:t>
      </w:r>
      <w:r w:rsidRPr="00530203">
        <w:rPr>
          <w:rFonts w:cs="Times New Roman"/>
        </w:rPr>
        <w:t>тыс. рублей) и составили  32,8 %. Проведенным сравнительным анализом с  аналогичным периодом 2019 года налоговые доходы (20413,8   тыс. рублей) увеличились  на +  458,4   тыс. рублей и темп увеличения 2,2 % к 2019 году.</w:t>
      </w:r>
      <w:r>
        <w:t xml:space="preserve"> </w:t>
      </w:r>
      <w:proofErr w:type="gramEnd"/>
    </w:p>
    <w:p w:rsidR="00E8029B" w:rsidRPr="00530203" w:rsidRDefault="00E8029B" w:rsidP="00E8029B">
      <w:pPr>
        <w:jc w:val="both"/>
        <w:rPr>
          <w:rFonts w:cs="Times New Roman"/>
          <w:sz w:val="20"/>
          <w:szCs w:val="20"/>
        </w:rPr>
      </w:pPr>
      <w:r>
        <w:tab/>
      </w:r>
      <w:r w:rsidRPr="00530203">
        <w:rPr>
          <w:rFonts w:cs="Times New Roman"/>
        </w:rPr>
        <w:t>Анализ налоговых платежей представлен в таблице № 4.</w:t>
      </w:r>
    </w:p>
    <w:p w:rsidR="00E8029B" w:rsidRPr="00530203" w:rsidRDefault="00E8029B" w:rsidP="00E8029B">
      <w:pPr>
        <w:jc w:val="right"/>
        <w:rPr>
          <w:rFonts w:cs="Times New Roman"/>
          <w:sz w:val="18"/>
          <w:szCs w:val="18"/>
        </w:rPr>
      </w:pPr>
      <w:r w:rsidRPr="00530203">
        <w:rPr>
          <w:rFonts w:cs="Times New Roman"/>
          <w:sz w:val="18"/>
          <w:szCs w:val="18"/>
        </w:rPr>
        <w:t>тыс. рублей</w:t>
      </w:r>
    </w:p>
    <w:p w:rsidR="00E8029B" w:rsidRPr="00530203" w:rsidRDefault="00E8029B" w:rsidP="00E8029B">
      <w:pPr>
        <w:jc w:val="right"/>
        <w:rPr>
          <w:rFonts w:cs="Times New Roman"/>
          <w:sz w:val="18"/>
          <w:szCs w:val="18"/>
        </w:rPr>
      </w:pPr>
      <w:r w:rsidRPr="00530203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таблица № 4</w:t>
      </w:r>
    </w:p>
    <w:tbl>
      <w:tblPr>
        <w:tblStyle w:val="af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559"/>
        <w:gridCol w:w="1985"/>
      </w:tblGrid>
      <w:tr w:rsidR="00E8029B" w:rsidRPr="00342F0B" w:rsidTr="005C1418">
        <w:trPr>
          <w:trHeight w:val="347"/>
        </w:trPr>
        <w:tc>
          <w:tcPr>
            <w:tcW w:w="4395" w:type="dxa"/>
            <w:vMerge w:val="restart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E8029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 xml:space="preserve">Уточненный </w:t>
            </w:r>
          </w:p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план</w:t>
            </w:r>
          </w:p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на 2020</w:t>
            </w:r>
          </w:p>
        </w:tc>
        <w:tc>
          <w:tcPr>
            <w:tcW w:w="3544" w:type="dxa"/>
            <w:gridSpan w:val="2"/>
          </w:tcPr>
          <w:p w:rsidR="00E8029B" w:rsidRPr="00342F0B" w:rsidRDefault="00E8029B" w:rsidP="005C1418">
            <w:pPr>
              <w:pStyle w:val="ad"/>
              <w:spacing w:after="0"/>
              <w:ind w:right="-143"/>
              <w:jc w:val="center"/>
            </w:pPr>
            <w:r w:rsidRPr="00342F0B">
              <w:t xml:space="preserve">  Исполнено за отчетный период</w:t>
            </w:r>
          </w:p>
        </w:tc>
      </w:tr>
      <w:tr w:rsidR="00E8029B" w:rsidRPr="00342F0B" w:rsidTr="005C1418">
        <w:trPr>
          <w:trHeight w:val="481"/>
        </w:trPr>
        <w:tc>
          <w:tcPr>
            <w:tcW w:w="4395" w:type="dxa"/>
            <w:vMerge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</w:p>
        </w:tc>
        <w:tc>
          <w:tcPr>
            <w:tcW w:w="1559" w:type="dxa"/>
            <w:vMerge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</w:p>
        </w:tc>
        <w:tc>
          <w:tcPr>
            <w:tcW w:w="1559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на</w:t>
            </w:r>
          </w:p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 xml:space="preserve">01.04.2020 </w:t>
            </w:r>
          </w:p>
        </w:tc>
        <w:tc>
          <w:tcPr>
            <w:tcW w:w="1985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Процент исп.</w:t>
            </w:r>
          </w:p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к плану</w:t>
            </w:r>
            <w:r>
              <w:t xml:space="preserve"> </w:t>
            </w:r>
            <w:r w:rsidRPr="00342F0B">
              <w:t xml:space="preserve">2020 </w:t>
            </w:r>
          </w:p>
        </w:tc>
      </w:tr>
      <w:tr w:rsidR="00E8029B" w:rsidRPr="00342F0B" w:rsidTr="005C1418">
        <w:trPr>
          <w:trHeight w:val="138"/>
        </w:trPr>
        <w:tc>
          <w:tcPr>
            <w:tcW w:w="4395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1</w:t>
            </w:r>
          </w:p>
        </w:tc>
        <w:tc>
          <w:tcPr>
            <w:tcW w:w="1559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2</w:t>
            </w:r>
          </w:p>
        </w:tc>
        <w:tc>
          <w:tcPr>
            <w:tcW w:w="1559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3</w:t>
            </w:r>
          </w:p>
        </w:tc>
        <w:tc>
          <w:tcPr>
            <w:tcW w:w="1985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4</w:t>
            </w:r>
          </w:p>
        </w:tc>
      </w:tr>
      <w:tr w:rsidR="00E8029B" w:rsidRPr="00342F0B" w:rsidTr="005C1418">
        <w:trPr>
          <w:trHeight w:val="170"/>
        </w:trPr>
        <w:tc>
          <w:tcPr>
            <w:tcW w:w="4395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  <w:bCs/>
                <w:i/>
              </w:rPr>
            </w:pPr>
            <w:r w:rsidRPr="00377DB5">
              <w:rPr>
                <w:rFonts w:cs="Times New Roman"/>
                <w:bCs/>
                <w:i/>
              </w:rPr>
              <w:t xml:space="preserve"> Налоговые доходы</w:t>
            </w:r>
          </w:p>
        </w:tc>
        <w:tc>
          <w:tcPr>
            <w:tcW w:w="1559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77DB5">
              <w:t>90257,8</w:t>
            </w:r>
          </w:p>
        </w:tc>
        <w:tc>
          <w:tcPr>
            <w:tcW w:w="1559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77DB5">
              <w:t>20872,2</w:t>
            </w:r>
          </w:p>
        </w:tc>
        <w:tc>
          <w:tcPr>
            <w:tcW w:w="1985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77DB5">
              <w:t>23,1</w:t>
            </w:r>
          </w:p>
        </w:tc>
      </w:tr>
      <w:tr w:rsidR="00E8029B" w:rsidRPr="00342F0B" w:rsidTr="005C1418">
        <w:trPr>
          <w:trHeight w:val="136"/>
        </w:trPr>
        <w:tc>
          <w:tcPr>
            <w:tcW w:w="4395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  <w:bCs/>
                <w:i/>
              </w:rPr>
            </w:pPr>
            <w:r w:rsidRPr="00377DB5">
              <w:rPr>
                <w:rFonts w:cs="Times New Roman"/>
                <w:bCs/>
                <w:i/>
              </w:rPr>
              <w:t xml:space="preserve">Налоги на   доходы физических лиц </w:t>
            </w:r>
          </w:p>
        </w:tc>
        <w:tc>
          <w:tcPr>
            <w:tcW w:w="1559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80520,0</w:t>
            </w:r>
          </w:p>
        </w:tc>
        <w:tc>
          <w:tcPr>
            <w:tcW w:w="1559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16576,7</w:t>
            </w:r>
          </w:p>
        </w:tc>
        <w:tc>
          <w:tcPr>
            <w:tcW w:w="1985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20,6</w:t>
            </w:r>
          </w:p>
        </w:tc>
      </w:tr>
      <w:tr w:rsidR="00E8029B" w:rsidRPr="00342F0B" w:rsidTr="005C1418">
        <w:trPr>
          <w:trHeight w:val="106"/>
        </w:trPr>
        <w:tc>
          <w:tcPr>
            <w:tcW w:w="4395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  <w:bCs/>
                <w:i/>
              </w:rPr>
            </w:pPr>
            <w:r w:rsidRPr="00377DB5">
              <w:rPr>
                <w:rFonts w:cs="Times New Roman"/>
                <w:bCs/>
                <w:i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3847,8</w:t>
            </w:r>
          </w:p>
        </w:tc>
        <w:tc>
          <w:tcPr>
            <w:tcW w:w="1559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666,0</w:t>
            </w:r>
          </w:p>
        </w:tc>
        <w:tc>
          <w:tcPr>
            <w:tcW w:w="1985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17,3</w:t>
            </w:r>
          </w:p>
        </w:tc>
      </w:tr>
      <w:tr w:rsidR="00E8029B" w:rsidRPr="00342F0B" w:rsidTr="005C1418">
        <w:trPr>
          <w:trHeight w:val="136"/>
        </w:trPr>
        <w:tc>
          <w:tcPr>
            <w:tcW w:w="4395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  <w:bCs/>
                <w:i/>
              </w:rPr>
            </w:pPr>
            <w:r w:rsidRPr="00377DB5">
              <w:rPr>
                <w:rFonts w:cs="Times New Roman"/>
                <w:bCs/>
                <w:i/>
              </w:rPr>
              <w:t>Налоги на совокупный доход</w:t>
            </w:r>
          </w:p>
        </w:tc>
        <w:tc>
          <w:tcPr>
            <w:tcW w:w="1559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5720,0</w:t>
            </w:r>
          </w:p>
        </w:tc>
        <w:tc>
          <w:tcPr>
            <w:tcW w:w="1559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3559,8</w:t>
            </w:r>
          </w:p>
        </w:tc>
        <w:tc>
          <w:tcPr>
            <w:tcW w:w="1985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62,2</w:t>
            </w:r>
          </w:p>
        </w:tc>
      </w:tr>
      <w:tr w:rsidR="00E8029B" w:rsidRPr="00342F0B" w:rsidTr="005C1418">
        <w:trPr>
          <w:trHeight w:val="80"/>
        </w:trPr>
        <w:tc>
          <w:tcPr>
            <w:tcW w:w="4395" w:type="dxa"/>
          </w:tcPr>
          <w:p w:rsidR="00E8029B" w:rsidRPr="00342F0B" w:rsidRDefault="00E8029B" w:rsidP="005C1418">
            <w:pPr>
              <w:jc w:val="center"/>
              <w:rPr>
                <w:rFonts w:cs="Times New Roman"/>
              </w:rPr>
            </w:pPr>
            <w:r w:rsidRPr="00342F0B">
              <w:rPr>
                <w:rFonts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390,0</w:t>
            </w:r>
          </w:p>
        </w:tc>
        <w:tc>
          <w:tcPr>
            <w:tcW w:w="1559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-31,7</w:t>
            </w:r>
          </w:p>
        </w:tc>
        <w:tc>
          <w:tcPr>
            <w:tcW w:w="1985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-8,1</w:t>
            </w:r>
          </w:p>
        </w:tc>
      </w:tr>
      <w:tr w:rsidR="00E8029B" w:rsidRPr="00342F0B" w:rsidTr="005C1418">
        <w:trPr>
          <w:trHeight w:val="669"/>
        </w:trPr>
        <w:tc>
          <w:tcPr>
            <w:tcW w:w="4395" w:type="dxa"/>
          </w:tcPr>
          <w:p w:rsidR="00E8029B" w:rsidRPr="00342F0B" w:rsidRDefault="00E8029B" w:rsidP="005C1418">
            <w:pPr>
              <w:jc w:val="center"/>
              <w:rPr>
                <w:rFonts w:cs="Times New Roman"/>
              </w:rPr>
            </w:pPr>
            <w:r w:rsidRPr="00342F0B">
              <w:rPr>
                <w:rFonts w:cs="Times New Roman"/>
              </w:rPr>
              <w:t xml:space="preserve">Единый налог </w:t>
            </w:r>
            <w:proofErr w:type="gramStart"/>
            <w:r w:rsidRPr="00342F0B">
              <w:rPr>
                <w:rFonts w:cs="Times New Roman"/>
              </w:rPr>
              <w:t>на</w:t>
            </w:r>
            <w:proofErr w:type="gramEnd"/>
            <w:r w:rsidRPr="00342F0B">
              <w:rPr>
                <w:rFonts w:cs="Times New Roman"/>
              </w:rPr>
              <w:t xml:space="preserve"> вмененный</w:t>
            </w:r>
          </w:p>
          <w:p w:rsidR="00E8029B" w:rsidRPr="00342F0B" w:rsidRDefault="00E8029B" w:rsidP="005C1418">
            <w:pPr>
              <w:jc w:val="center"/>
              <w:rPr>
                <w:rFonts w:cs="Times New Roman"/>
              </w:rPr>
            </w:pPr>
            <w:r w:rsidRPr="00342F0B">
              <w:rPr>
                <w:rFonts w:cs="Times New Roman"/>
              </w:rPr>
              <w:t>доход для отдельных видов деятельности</w:t>
            </w:r>
          </w:p>
        </w:tc>
        <w:tc>
          <w:tcPr>
            <w:tcW w:w="1559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1740,0</w:t>
            </w:r>
          </w:p>
        </w:tc>
        <w:tc>
          <w:tcPr>
            <w:tcW w:w="1559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322,5</w:t>
            </w:r>
          </w:p>
        </w:tc>
        <w:tc>
          <w:tcPr>
            <w:tcW w:w="1985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18,5</w:t>
            </w:r>
          </w:p>
        </w:tc>
      </w:tr>
      <w:tr w:rsidR="00E8029B" w:rsidRPr="00342F0B" w:rsidTr="005C1418">
        <w:trPr>
          <w:trHeight w:val="106"/>
        </w:trPr>
        <w:tc>
          <w:tcPr>
            <w:tcW w:w="4395" w:type="dxa"/>
          </w:tcPr>
          <w:p w:rsidR="00E8029B" w:rsidRPr="00342F0B" w:rsidRDefault="00E8029B" w:rsidP="005C1418">
            <w:pPr>
              <w:jc w:val="center"/>
              <w:rPr>
                <w:rFonts w:cs="Times New Roman"/>
              </w:rPr>
            </w:pPr>
            <w:r w:rsidRPr="00342F0B">
              <w:rPr>
                <w:rFonts w:cs="Times New Roman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3500,0</w:t>
            </w:r>
          </w:p>
        </w:tc>
        <w:tc>
          <w:tcPr>
            <w:tcW w:w="1559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3269,0</w:t>
            </w:r>
          </w:p>
        </w:tc>
        <w:tc>
          <w:tcPr>
            <w:tcW w:w="1985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93,4</w:t>
            </w:r>
          </w:p>
        </w:tc>
      </w:tr>
      <w:tr w:rsidR="00E8029B" w:rsidRPr="00342F0B" w:rsidTr="005C1418">
        <w:trPr>
          <w:trHeight w:val="147"/>
        </w:trPr>
        <w:tc>
          <w:tcPr>
            <w:tcW w:w="4395" w:type="dxa"/>
            <w:vAlign w:val="center"/>
          </w:tcPr>
          <w:p w:rsidR="00E8029B" w:rsidRPr="00342F0B" w:rsidRDefault="00E8029B" w:rsidP="005C1418">
            <w:pPr>
              <w:jc w:val="center"/>
              <w:rPr>
                <w:rFonts w:cs="Times New Roman"/>
              </w:rPr>
            </w:pPr>
            <w:r w:rsidRPr="00342F0B">
              <w:rPr>
                <w:rFonts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90,0</w:t>
            </w:r>
          </w:p>
        </w:tc>
        <w:tc>
          <w:tcPr>
            <w:tcW w:w="1559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-</w:t>
            </w:r>
          </w:p>
        </w:tc>
        <w:tc>
          <w:tcPr>
            <w:tcW w:w="1985" w:type="dxa"/>
          </w:tcPr>
          <w:p w:rsidR="00E8029B" w:rsidRPr="00342F0B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342F0B">
              <w:t>-</w:t>
            </w:r>
          </w:p>
        </w:tc>
      </w:tr>
      <w:tr w:rsidR="00E8029B" w:rsidRPr="00342F0B" w:rsidTr="005C1418">
        <w:trPr>
          <w:trHeight w:val="148"/>
        </w:trPr>
        <w:tc>
          <w:tcPr>
            <w:tcW w:w="4395" w:type="dxa"/>
          </w:tcPr>
          <w:p w:rsidR="00E8029B" w:rsidRPr="00377DB5" w:rsidRDefault="00E8029B" w:rsidP="005C1418">
            <w:pPr>
              <w:jc w:val="center"/>
              <w:rPr>
                <w:rFonts w:cs="Times New Roman"/>
                <w:i/>
              </w:rPr>
            </w:pPr>
            <w:r w:rsidRPr="00377DB5">
              <w:rPr>
                <w:rFonts w:cs="Times New Roman"/>
                <w:bCs/>
                <w:i/>
              </w:rPr>
              <w:t>Государственная пошлина</w:t>
            </w:r>
            <w:r w:rsidRPr="00377DB5">
              <w:rPr>
                <w:rFonts w:cs="Times New Roman"/>
                <w:i/>
              </w:rPr>
              <w:t xml:space="preserve"> </w:t>
            </w:r>
          </w:p>
        </w:tc>
        <w:tc>
          <w:tcPr>
            <w:tcW w:w="1559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170,0</w:t>
            </w:r>
          </w:p>
        </w:tc>
        <w:tc>
          <w:tcPr>
            <w:tcW w:w="1559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69,7</w:t>
            </w:r>
          </w:p>
        </w:tc>
        <w:tc>
          <w:tcPr>
            <w:tcW w:w="1985" w:type="dxa"/>
          </w:tcPr>
          <w:p w:rsidR="00E8029B" w:rsidRPr="00377DB5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377DB5">
              <w:rPr>
                <w:i/>
              </w:rPr>
              <w:t>41,0</w:t>
            </w:r>
          </w:p>
        </w:tc>
      </w:tr>
    </w:tbl>
    <w:p w:rsidR="00E8029B" w:rsidRDefault="00E8029B" w:rsidP="00E8029B">
      <w:pPr>
        <w:pStyle w:val="ae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E8029B" w:rsidRPr="005C6B1C" w:rsidRDefault="00E8029B" w:rsidP="00E8029B">
      <w:pPr>
        <w:pStyle w:val="ae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Pr="005C6B1C">
        <w:rPr>
          <w:sz w:val="24"/>
          <w:szCs w:val="24"/>
        </w:rPr>
        <w:t>В анализируемом периоде</w:t>
      </w:r>
      <w:r w:rsidRPr="005C6B1C">
        <w:rPr>
          <w:bCs/>
          <w:sz w:val="24"/>
          <w:szCs w:val="24"/>
        </w:rPr>
        <w:t xml:space="preserve"> </w:t>
      </w:r>
      <w:r w:rsidRPr="005C6B1C">
        <w:rPr>
          <w:sz w:val="24"/>
          <w:szCs w:val="24"/>
        </w:rPr>
        <w:t>прогноз достижения показателей представлен в следующей динамике: по н</w:t>
      </w:r>
      <w:r w:rsidRPr="005C6B1C">
        <w:rPr>
          <w:bCs/>
          <w:sz w:val="24"/>
          <w:szCs w:val="24"/>
        </w:rPr>
        <w:t xml:space="preserve">алогам на товары (работы, услуги), реализуемые на территории РФ </w:t>
      </w:r>
      <w:r>
        <w:rPr>
          <w:bCs/>
          <w:sz w:val="24"/>
          <w:szCs w:val="24"/>
        </w:rPr>
        <w:t>-</w:t>
      </w:r>
      <w:r w:rsidRPr="005C6B1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17,3</w:t>
      </w:r>
      <w:r w:rsidRPr="005C6B1C">
        <w:rPr>
          <w:bCs/>
          <w:sz w:val="24"/>
          <w:szCs w:val="24"/>
        </w:rPr>
        <w:t xml:space="preserve"> %</w:t>
      </w:r>
      <w:r>
        <w:rPr>
          <w:bCs/>
          <w:sz w:val="24"/>
          <w:szCs w:val="24"/>
        </w:rPr>
        <w:t xml:space="preserve">; </w:t>
      </w:r>
      <w:r w:rsidRPr="005C6B1C">
        <w:rPr>
          <w:sz w:val="24"/>
          <w:szCs w:val="24"/>
        </w:rPr>
        <w:t>единый сельскохозяйственный налог</w:t>
      </w:r>
      <w:r>
        <w:rPr>
          <w:sz w:val="24"/>
          <w:szCs w:val="24"/>
        </w:rPr>
        <w:t xml:space="preserve"> – 93,4 %; </w:t>
      </w:r>
      <w:r w:rsidRPr="005C6B1C">
        <w:rPr>
          <w:sz w:val="24"/>
          <w:szCs w:val="24"/>
        </w:rPr>
        <w:t>налог</w:t>
      </w:r>
      <w:r>
        <w:rPr>
          <w:sz w:val="24"/>
          <w:szCs w:val="24"/>
        </w:rPr>
        <w:t xml:space="preserve"> </w:t>
      </w:r>
      <w:r w:rsidRPr="005C6B1C">
        <w:rPr>
          <w:sz w:val="24"/>
          <w:szCs w:val="24"/>
        </w:rPr>
        <w:t xml:space="preserve"> на доходы физических лиц </w:t>
      </w:r>
      <w:r>
        <w:rPr>
          <w:sz w:val="24"/>
          <w:szCs w:val="24"/>
        </w:rPr>
        <w:t>–</w:t>
      </w:r>
      <w:r w:rsidRPr="005C6B1C">
        <w:rPr>
          <w:sz w:val="24"/>
          <w:szCs w:val="24"/>
        </w:rPr>
        <w:t xml:space="preserve"> </w:t>
      </w:r>
      <w:r>
        <w:rPr>
          <w:sz w:val="24"/>
          <w:szCs w:val="24"/>
        </w:rPr>
        <w:t>23,1</w:t>
      </w:r>
      <w:r w:rsidRPr="005C6B1C">
        <w:rPr>
          <w:sz w:val="24"/>
          <w:szCs w:val="24"/>
        </w:rPr>
        <w:t xml:space="preserve"> %, </w:t>
      </w:r>
      <w:r w:rsidRPr="005C6B1C">
        <w:rPr>
          <w:sz w:val="24"/>
          <w:szCs w:val="24"/>
          <w:lang w:eastAsia="en-US"/>
        </w:rPr>
        <w:t>едином</w:t>
      </w:r>
      <w:r>
        <w:rPr>
          <w:sz w:val="24"/>
          <w:szCs w:val="24"/>
          <w:lang w:eastAsia="en-US"/>
        </w:rPr>
        <w:t xml:space="preserve"> </w:t>
      </w:r>
      <w:r w:rsidRPr="005C6B1C">
        <w:rPr>
          <w:sz w:val="24"/>
          <w:szCs w:val="24"/>
          <w:lang w:eastAsia="en-US"/>
        </w:rPr>
        <w:t xml:space="preserve"> налог</w:t>
      </w:r>
      <w:r>
        <w:rPr>
          <w:sz w:val="24"/>
          <w:szCs w:val="24"/>
          <w:lang w:eastAsia="en-US"/>
        </w:rPr>
        <w:t xml:space="preserve"> </w:t>
      </w:r>
      <w:r w:rsidRPr="005C6B1C">
        <w:rPr>
          <w:sz w:val="24"/>
          <w:szCs w:val="24"/>
          <w:lang w:eastAsia="en-US"/>
        </w:rPr>
        <w:t xml:space="preserve"> на вмененный доход для отдельных видов деятельности </w:t>
      </w:r>
      <w:r>
        <w:rPr>
          <w:sz w:val="24"/>
          <w:szCs w:val="24"/>
          <w:lang w:eastAsia="en-US"/>
        </w:rPr>
        <w:t>–</w:t>
      </w:r>
      <w:r w:rsidRPr="005C6B1C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18,5</w:t>
      </w:r>
      <w:r w:rsidRPr="005C6B1C">
        <w:rPr>
          <w:sz w:val="24"/>
          <w:szCs w:val="24"/>
          <w:lang w:eastAsia="en-US"/>
        </w:rPr>
        <w:t xml:space="preserve"> %;</w:t>
      </w:r>
      <w:r w:rsidRPr="005C6B1C">
        <w:rPr>
          <w:sz w:val="24"/>
          <w:szCs w:val="24"/>
        </w:rPr>
        <w:t xml:space="preserve">  государственн</w:t>
      </w:r>
      <w:r>
        <w:rPr>
          <w:sz w:val="24"/>
          <w:szCs w:val="24"/>
        </w:rPr>
        <w:t>ая</w:t>
      </w:r>
      <w:r w:rsidRPr="005C6B1C">
        <w:rPr>
          <w:sz w:val="24"/>
          <w:szCs w:val="24"/>
        </w:rPr>
        <w:t xml:space="preserve"> пошлин</w:t>
      </w:r>
      <w:r>
        <w:rPr>
          <w:sz w:val="24"/>
          <w:szCs w:val="24"/>
        </w:rPr>
        <w:t>а  41,0</w:t>
      </w:r>
      <w:r w:rsidRPr="005C6B1C">
        <w:rPr>
          <w:sz w:val="24"/>
          <w:szCs w:val="24"/>
        </w:rPr>
        <w:t xml:space="preserve"> % от утвержденных бюджетных назначений</w:t>
      </w:r>
      <w:r>
        <w:rPr>
          <w:sz w:val="24"/>
          <w:szCs w:val="24"/>
        </w:rPr>
        <w:t xml:space="preserve">. </w:t>
      </w:r>
    </w:p>
    <w:p w:rsidR="00E8029B" w:rsidRPr="00E31269" w:rsidRDefault="00E8029B" w:rsidP="00E8029B">
      <w:pPr>
        <w:pStyle w:val="1"/>
        <w:ind w:firstLine="680"/>
        <w:jc w:val="both"/>
        <w:rPr>
          <w:sz w:val="24"/>
          <w:szCs w:val="24"/>
        </w:rPr>
      </w:pPr>
      <w:r w:rsidRPr="00E31269">
        <w:rPr>
          <w:sz w:val="24"/>
          <w:szCs w:val="24"/>
        </w:rPr>
        <w:t xml:space="preserve">Одним из основных </w:t>
      </w:r>
      <w:proofErr w:type="spellStart"/>
      <w:r w:rsidRPr="00E31269">
        <w:rPr>
          <w:sz w:val="24"/>
          <w:szCs w:val="24"/>
        </w:rPr>
        <w:t>бюджетообразующих</w:t>
      </w:r>
      <w:proofErr w:type="spellEnd"/>
      <w:r w:rsidRPr="00E31269">
        <w:rPr>
          <w:sz w:val="24"/>
          <w:szCs w:val="24"/>
        </w:rPr>
        <w:t xml:space="preserve"> налогов является НДФЛ, занимающий наибольшую долю как в собственных доходах</w:t>
      </w:r>
      <w:r w:rsidRPr="00E31269">
        <w:rPr>
          <w:b/>
          <w:sz w:val="24"/>
          <w:szCs w:val="24"/>
        </w:rPr>
        <w:t xml:space="preserve"> </w:t>
      </w:r>
      <w:r w:rsidRPr="00E31269">
        <w:rPr>
          <w:sz w:val="24"/>
          <w:szCs w:val="24"/>
        </w:rPr>
        <w:t>за</w:t>
      </w:r>
      <w:r w:rsidRPr="00AD6484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AD6484">
        <w:rPr>
          <w:sz w:val="24"/>
          <w:szCs w:val="24"/>
        </w:rPr>
        <w:t xml:space="preserve"> год  - </w:t>
      </w:r>
      <w:r>
        <w:rPr>
          <w:sz w:val="24"/>
          <w:szCs w:val="24"/>
        </w:rPr>
        <w:t xml:space="preserve"> 79,4 </w:t>
      </w:r>
      <w:r w:rsidRPr="00AD6484">
        <w:rPr>
          <w:sz w:val="24"/>
          <w:szCs w:val="24"/>
        </w:rPr>
        <w:t xml:space="preserve">%, так и в общей сумме доходов  бюджета </w:t>
      </w:r>
      <w:proofErr w:type="spellStart"/>
      <w:r w:rsidRPr="00AD6484">
        <w:rPr>
          <w:sz w:val="24"/>
          <w:szCs w:val="24"/>
        </w:rPr>
        <w:t>Фроловского</w:t>
      </w:r>
      <w:proofErr w:type="spellEnd"/>
      <w:r w:rsidRPr="00AD6484">
        <w:rPr>
          <w:sz w:val="24"/>
          <w:szCs w:val="24"/>
        </w:rPr>
        <w:t xml:space="preserve"> муниципального района  - </w:t>
      </w:r>
      <w:r>
        <w:rPr>
          <w:sz w:val="24"/>
          <w:szCs w:val="24"/>
        </w:rPr>
        <w:t xml:space="preserve"> 32,9 </w:t>
      </w:r>
      <w:r w:rsidRPr="00AD6484">
        <w:rPr>
          <w:sz w:val="24"/>
          <w:szCs w:val="24"/>
        </w:rPr>
        <w:t xml:space="preserve">%. </w:t>
      </w:r>
      <w:r>
        <w:rPr>
          <w:sz w:val="24"/>
          <w:szCs w:val="24"/>
        </w:rPr>
        <w:t xml:space="preserve"> </w:t>
      </w:r>
      <w:r w:rsidRPr="00E31269">
        <w:rPr>
          <w:sz w:val="24"/>
          <w:szCs w:val="24"/>
        </w:rPr>
        <w:t>В сравнении с 201</w:t>
      </w:r>
      <w:r>
        <w:rPr>
          <w:sz w:val="24"/>
          <w:szCs w:val="24"/>
        </w:rPr>
        <w:t>9</w:t>
      </w:r>
      <w:r w:rsidRPr="00E31269">
        <w:rPr>
          <w:sz w:val="24"/>
          <w:szCs w:val="24"/>
        </w:rPr>
        <w:t xml:space="preserve"> годом наблюдается </w:t>
      </w:r>
      <w:r>
        <w:rPr>
          <w:sz w:val="24"/>
          <w:szCs w:val="24"/>
        </w:rPr>
        <w:t>уменьшение</w:t>
      </w:r>
      <w:r w:rsidRPr="00E31269">
        <w:rPr>
          <w:sz w:val="24"/>
          <w:szCs w:val="24"/>
        </w:rPr>
        <w:t xml:space="preserve"> поступлений НДФЛ на </w:t>
      </w:r>
      <w:r>
        <w:rPr>
          <w:sz w:val="24"/>
          <w:szCs w:val="24"/>
        </w:rPr>
        <w:t xml:space="preserve"> 481,3 </w:t>
      </w:r>
      <w:r w:rsidRPr="00E31269">
        <w:rPr>
          <w:sz w:val="24"/>
          <w:szCs w:val="24"/>
        </w:rPr>
        <w:t xml:space="preserve"> тыс. рублей.</w:t>
      </w:r>
      <w:r w:rsidRPr="00E31269">
        <w:rPr>
          <w:b/>
          <w:sz w:val="24"/>
          <w:szCs w:val="24"/>
        </w:rPr>
        <w:t xml:space="preserve"> </w:t>
      </w:r>
      <w:r w:rsidRPr="00E31269">
        <w:rPr>
          <w:sz w:val="24"/>
          <w:szCs w:val="24"/>
        </w:rPr>
        <w:t>Изменение нормативов отчислений НДФЛ в местные бюджеты в рассматриваемый период повлияло на поступление налога.</w:t>
      </w:r>
    </w:p>
    <w:p w:rsidR="00E8029B" w:rsidRDefault="00E8029B" w:rsidP="00E8029B">
      <w:pPr>
        <w:jc w:val="both"/>
        <w:rPr>
          <w:rFonts w:cs="Times New Roman"/>
          <w:bCs/>
        </w:rPr>
      </w:pPr>
      <w:r w:rsidRPr="00E31269">
        <w:rPr>
          <w:b/>
        </w:rPr>
        <w:t xml:space="preserve">          </w:t>
      </w:r>
      <w:r>
        <w:rPr>
          <w:b/>
        </w:rPr>
        <w:t xml:space="preserve">  </w:t>
      </w:r>
      <w:r w:rsidRPr="008A60BD">
        <w:rPr>
          <w:rFonts w:cs="Times New Roman"/>
        </w:rPr>
        <w:t>Кроме того, в муниципальный бюджет поступили:</w:t>
      </w:r>
      <w:r>
        <w:rPr>
          <w:rFonts w:cs="Times New Roman"/>
        </w:rPr>
        <w:t xml:space="preserve"> </w:t>
      </w:r>
      <w:r>
        <w:rPr>
          <w:rFonts w:cs="Times New Roman"/>
          <w:bCs/>
        </w:rPr>
        <w:t xml:space="preserve"> </w:t>
      </w:r>
    </w:p>
    <w:p w:rsidR="00E8029B" w:rsidRPr="008A60BD" w:rsidRDefault="00E8029B" w:rsidP="00E8029B">
      <w:pPr>
        <w:jc w:val="both"/>
        <w:rPr>
          <w:rFonts w:cs="Times New Roman"/>
          <w:color w:val="000000"/>
        </w:rPr>
      </w:pPr>
      <w:r>
        <w:rPr>
          <w:rFonts w:cs="Times New Roman"/>
          <w:bCs/>
        </w:rPr>
        <w:t xml:space="preserve">           </w:t>
      </w:r>
      <w:r w:rsidRPr="008A60BD">
        <w:rPr>
          <w:rFonts w:cs="Times New Roman"/>
          <w:bCs/>
        </w:rPr>
        <w:t xml:space="preserve">налоги на совокупный доход  в размере </w:t>
      </w:r>
      <w:r>
        <w:rPr>
          <w:rFonts w:cs="Times New Roman"/>
          <w:bCs/>
        </w:rPr>
        <w:t>3559,8</w:t>
      </w:r>
      <w:r w:rsidRPr="008A60BD">
        <w:rPr>
          <w:rFonts w:cs="Times New Roman"/>
        </w:rPr>
        <w:t xml:space="preserve"> тыс. рублей или </w:t>
      </w:r>
      <w:r>
        <w:rPr>
          <w:rFonts w:cs="Times New Roman"/>
        </w:rPr>
        <w:t>62,2</w:t>
      </w:r>
      <w:r w:rsidRPr="008A60BD">
        <w:rPr>
          <w:rFonts w:cs="Times New Roman"/>
        </w:rPr>
        <w:t>% к  бюджетным назначениям (</w:t>
      </w:r>
      <w:r>
        <w:rPr>
          <w:rFonts w:cs="Times New Roman"/>
        </w:rPr>
        <w:t xml:space="preserve">5720,0 </w:t>
      </w:r>
      <w:r w:rsidRPr="008A60BD">
        <w:rPr>
          <w:rFonts w:cs="Times New Roman"/>
        </w:rPr>
        <w:t xml:space="preserve">тыс. рублей), </w:t>
      </w:r>
      <w:r>
        <w:rPr>
          <w:rFonts w:cs="Times New Roman"/>
        </w:rPr>
        <w:t xml:space="preserve">что больше на 425,0 тыс. рублей к аналогичному периоду прошлого года, </w:t>
      </w:r>
      <w:r w:rsidRPr="008A60BD">
        <w:rPr>
          <w:rFonts w:cs="Times New Roman"/>
        </w:rPr>
        <w:t xml:space="preserve">в том числе: </w:t>
      </w:r>
    </w:p>
    <w:p w:rsidR="00E8029B" w:rsidRPr="008A60BD" w:rsidRDefault="00E8029B" w:rsidP="00E8029B">
      <w:pPr>
        <w:pStyle w:val="ConsPlusNormal"/>
        <w:ind w:firstLine="709"/>
        <w:jc w:val="both"/>
        <w:outlineLvl w:val="0"/>
        <w:rPr>
          <w:sz w:val="24"/>
          <w:szCs w:val="24"/>
        </w:rPr>
      </w:pPr>
      <w:proofErr w:type="gramStart"/>
      <w:r w:rsidRPr="008A60BD">
        <w:rPr>
          <w:sz w:val="24"/>
          <w:szCs w:val="24"/>
        </w:rPr>
        <w:t>ЕНВД –</w:t>
      </w:r>
      <w:r>
        <w:rPr>
          <w:sz w:val="24"/>
          <w:szCs w:val="24"/>
        </w:rPr>
        <w:t xml:space="preserve"> 322,5</w:t>
      </w:r>
      <w:r w:rsidRPr="008A60BD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тыс. рублей, что составляет 18,5</w:t>
      </w:r>
      <w:r w:rsidRPr="008A60BD">
        <w:rPr>
          <w:sz w:val="24"/>
          <w:szCs w:val="24"/>
        </w:rPr>
        <w:t>% к бюджетным назначениям (</w:t>
      </w:r>
      <w:r>
        <w:rPr>
          <w:sz w:val="24"/>
          <w:szCs w:val="24"/>
        </w:rPr>
        <w:t>1740,0</w:t>
      </w:r>
      <w:r>
        <w:rPr>
          <w:bCs/>
          <w:sz w:val="24"/>
          <w:szCs w:val="24"/>
        </w:rPr>
        <w:t xml:space="preserve"> </w:t>
      </w:r>
      <w:r w:rsidRPr="008A60BD">
        <w:rPr>
          <w:bCs/>
          <w:sz w:val="24"/>
          <w:szCs w:val="24"/>
        </w:rPr>
        <w:t xml:space="preserve"> </w:t>
      </w:r>
      <w:r w:rsidRPr="008A60BD">
        <w:rPr>
          <w:sz w:val="24"/>
          <w:szCs w:val="24"/>
        </w:rPr>
        <w:t>тыс. рублей); единый сельскохозяйственный налог</w:t>
      </w:r>
      <w:r w:rsidRPr="008A60BD">
        <w:rPr>
          <w:b/>
          <w:sz w:val="24"/>
          <w:szCs w:val="24"/>
        </w:rPr>
        <w:t xml:space="preserve"> </w:t>
      </w:r>
      <w:r w:rsidRPr="008A60BD">
        <w:rPr>
          <w:sz w:val="24"/>
          <w:szCs w:val="24"/>
        </w:rPr>
        <w:t xml:space="preserve">поступил </w:t>
      </w:r>
      <w:r>
        <w:rPr>
          <w:sz w:val="24"/>
          <w:szCs w:val="24"/>
        </w:rPr>
        <w:t>3269,0</w:t>
      </w:r>
      <w:r w:rsidRPr="008A60BD">
        <w:rPr>
          <w:sz w:val="24"/>
          <w:szCs w:val="24"/>
        </w:rPr>
        <w:t xml:space="preserve"> тыс. рублей или </w:t>
      </w:r>
      <w:r>
        <w:rPr>
          <w:sz w:val="24"/>
          <w:szCs w:val="24"/>
        </w:rPr>
        <w:t xml:space="preserve">93,4 </w:t>
      </w:r>
      <w:r w:rsidRPr="008A60BD">
        <w:rPr>
          <w:sz w:val="24"/>
          <w:szCs w:val="24"/>
        </w:rPr>
        <w:t>% к бюджетным назначениям (</w:t>
      </w:r>
      <w:r>
        <w:rPr>
          <w:sz w:val="24"/>
          <w:szCs w:val="24"/>
        </w:rPr>
        <w:t xml:space="preserve">3500,00 </w:t>
      </w:r>
      <w:r w:rsidRPr="008A60BD">
        <w:rPr>
          <w:sz w:val="24"/>
          <w:szCs w:val="24"/>
        </w:rPr>
        <w:t xml:space="preserve"> тыс. рублей);</w:t>
      </w:r>
      <w:r w:rsidRPr="008A60BD">
        <w:rPr>
          <w:b/>
          <w:sz w:val="24"/>
          <w:szCs w:val="24"/>
        </w:rPr>
        <w:t xml:space="preserve"> </w:t>
      </w:r>
      <w:r w:rsidRPr="008A60BD">
        <w:rPr>
          <w:sz w:val="24"/>
          <w:szCs w:val="24"/>
        </w:rPr>
        <w:t>доходы муниципального  бюджета</w:t>
      </w:r>
      <w:r w:rsidRPr="008A60BD">
        <w:rPr>
          <w:i/>
          <w:sz w:val="24"/>
          <w:szCs w:val="24"/>
        </w:rPr>
        <w:t xml:space="preserve"> </w:t>
      </w:r>
      <w:r w:rsidRPr="008A60BD">
        <w:rPr>
          <w:sz w:val="24"/>
          <w:szCs w:val="24"/>
        </w:rPr>
        <w:t xml:space="preserve">от уплаты </w:t>
      </w:r>
      <w:r w:rsidRPr="008A60BD">
        <w:rPr>
          <w:bCs/>
          <w:sz w:val="24"/>
          <w:szCs w:val="24"/>
        </w:rPr>
        <w:t>налогов на товары (работы, услуги), реализуемые на территории РФ</w:t>
      </w:r>
      <w:r w:rsidRPr="008A60BD">
        <w:rPr>
          <w:sz w:val="24"/>
          <w:szCs w:val="24"/>
        </w:rPr>
        <w:t xml:space="preserve">    - </w:t>
      </w:r>
      <w:r>
        <w:rPr>
          <w:sz w:val="24"/>
          <w:szCs w:val="24"/>
        </w:rPr>
        <w:t xml:space="preserve"> 666,0</w:t>
      </w:r>
      <w:r w:rsidRPr="008A60BD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8A60BD">
        <w:rPr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 17,3</w:t>
      </w:r>
      <w:r w:rsidRPr="008A60BD">
        <w:rPr>
          <w:sz w:val="24"/>
          <w:szCs w:val="24"/>
        </w:rPr>
        <w:t>% от утвержденных бюджетных назначений (</w:t>
      </w:r>
      <w:r>
        <w:rPr>
          <w:sz w:val="24"/>
          <w:szCs w:val="24"/>
        </w:rPr>
        <w:t xml:space="preserve">3847,8 </w:t>
      </w:r>
      <w:r w:rsidRPr="008A60BD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8A60BD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 </w:t>
      </w:r>
      <w:proofErr w:type="gramEnd"/>
    </w:p>
    <w:p w:rsidR="00E8029B" w:rsidRDefault="00E8029B" w:rsidP="00E8029B">
      <w:pPr>
        <w:ind w:firstLine="360"/>
        <w:jc w:val="both"/>
        <w:rPr>
          <w:rFonts w:cs="Times New Roman"/>
        </w:rPr>
      </w:pPr>
      <w:r w:rsidRPr="008A60BD">
        <w:rPr>
          <w:rFonts w:cs="Times New Roman"/>
          <w:b/>
        </w:rPr>
        <w:t xml:space="preserve"> </w:t>
      </w:r>
      <w:r w:rsidRPr="008A60BD">
        <w:rPr>
          <w:rFonts w:cs="Times New Roman"/>
          <w:b/>
          <w:bCs/>
          <w:i/>
        </w:rPr>
        <w:t xml:space="preserve"> </w:t>
      </w:r>
      <w:r w:rsidRPr="008A60BD">
        <w:rPr>
          <w:rFonts w:cs="Times New Roman"/>
          <w:b/>
        </w:rPr>
        <w:t xml:space="preserve">     </w:t>
      </w:r>
      <w:r w:rsidRPr="008A60BD">
        <w:rPr>
          <w:rFonts w:cs="Times New Roman"/>
        </w:rPr>
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исполнено  </w:t>
      </w:r>
      <w:r>
        <w:rPr>
          <w:rFonts w:cs="Times New Roman"/>
        </w:rPr>
        <w:t xml:space="preserve"> </w:t>
      </w:r>
      <w:r w:rsidRPr="008A60BD">
        <w:rPr>
          <w:rFonts w:cs="Times New Roman"/>
        </w:rPr>
        <w:t xml:space="preserve">  </w:t>
      </w:r>
      <w:r>
        <w:rPr>
          <w:rFonts w:cs="Times New Roman"/>
        </w:rPr>
        <w:t>69,7</w:t>
      </w:r>
      <w:r w:rsidRPr="008A60BD">
        <w:rPr>
          <w:rFonts w:cs="Times New Roman"/>
        </w:rPr>
        <w:t xml:space="preserve">тыс. рублей или </w:t>
      </w:r>
      <w:r>
        <w:rPr>
          <w:rFonts w:cs="Times New Roman"/>
        </w:rPr>
        <w:t xml:space="preserve"> 41,0</w:t>
      </w:r>
      <w:r w:rsidRPr="008A60BD">
        <w:rPr>
          <w:rFonts w:cs="Times New Roman"/>
        </w:rPr>
        <w:t xml:space="preserve"> % к бюджетным назначениям  (</w:t>
      </w:r>
      <w:r>
        <w:rPr>
          <w:rFonts w:cs="Times New Roman"/>
        </w:rPr>
        <w:t xml:space="preserve">170 </w:t>
      </w:r>
      <w:r w:rsidRPr="008A60BD">
        <w:rPr>
          <w:rFonts w:cs="Times New Roman"/>
        </w:rPr>
        <w:t xml:space="preserve"> тыс. рублей) или на +</w:t>
      </w:r>
      <w:r>
        <w:rPr>
          <w:rFonts w:cs="Times New Roman"/>
        </w:rPr>
        <w:t xml:space="preserve"> </w:t>
      </w:r>
      <w:r w:rsidRPr="008A60BD">
        <w:rPr>
          <w:rFonts w:cs="Times New Roman"/>
        </w:rPr>
        <w:t xml:space="preserve"> тыс. рублей выше аналогичного периода 201</w:t>
      </w:r>
      <w:r>
        <w:rPr>
          <w:rFonts w:cs="Times New Roman"/>
        </w:rPr>
        <w:t>9</w:t>
      </w:r>
      <w:r w:rsidRPr="008A60BD">
        <w:rPr>
          <w:rFonts w:cs="Times New Roman"/>
        </w:rPr>
        <w:t xml:space="preserve"> года.</w:t>
      </w:r>
    </w:p>
    <w:p w:rsidR="00E8029B" w:rsidRPr="008A60BD" w:rsidRDefault="00E8029B" w:rsidP="00E8029B">
      <w:pPr>
        <w:ind w:firstLine="360"/>
        <w:jc w:val="both"/>
        <w:rPr>
          <w:rFonts w:cs="Times New Roman"/>
        </w:rPr>
      </w:pPr>
    </w:p>
    <w:p w:rsidR="00E8029B" w:rsidRPr="00377DB5" w:rsidRDefault="00E8029B" w:rsidP="00E8029B">
      <w:pPr>
        <w:ind w:firstLine="360"/>
        <w:jc w:val="both"/>
        <w:rPr>
          <w:rFonts w:cs="Times New Roman"/>
        </w:rPr>
      </w:pPr>
      <w:r w:rsidRPr="00377DB5">
        <w:rPr>
          <w:rFonts w:cs="Times New Roman"/>
        </w:rPr>
        <w:t xml:space="preserve"> </w:t>
      </w:r>
      <w:r w:rsidRPr="00377DB5">
        <w:rPr>
          <w:rFonts w:cs="Times New Roman"/>
          <w:bCs/>
        </w:rPr>
        <w:t xml:space="preserve">  </w:t>
      </w:r>
      <w:r w:rsidRPr="00377DB5">
        <w:rPr>
          <w:rFonts w:cs="Times New Roman"/>
        </w:rPr>
        <w:t xml:space="preserve">                                                </w:t>
      </w:r>
      <w:r w:rsidRPr="00377DB5">
        <w:rPr>
          <w:rFonts w:cs="Times New Roman"/>
          <w:i/>
        </w:rPr>
        <w:t>2.2</w:t>
      </w:r>
      <w:r w:rsidRPr="00377DB5">
        <w:rPr>
          <w:rFonts w:cs="Times New Roman"/>
        </w:rPr>
        <w:t xml:space="preserve">.  </w:t>
      </w:r>
      <w:r w:rsidRPr="00377DB5">
        <w:rPr>
          <w:rFonts w:cs="Times New Roman"/>
          <w:i/>
          <w:iCs/>
        </w:rPr>
        <w:t>Неналоговые доходы</w:t>
      </w:r>
    </w:p>
    <w:p w:rsidR="00E8029B" w:rsidRPr="002768AE" w:rsidRDefault="00E8029B" w:rsidP="00E8029B">
      <w:pPr>
        <w:ind w:firstLine="709"/>
        <w:jc w:val="both"/>
        <w:rPr>
          <w:rFonts w:cs="Times New Roman"/>
        </w:rPr>
      </w:pPr>
      <w:r w:rsidRPr="002768AE">
        <w:rPr>
          <w:rFonts w:cs="Times New Roman"/>
          <w:spacing w:val="-1"/>
        </w:rPr>
        <w:t xml:space="preserve"> </w:t>
      </w:r>
      <w:r w:rsidRPr="002768AE">
        <w:rPr>
          <w:rFonts w:cs="Times New Roman"/>
        </w:rPr>
        <w:t xml:space="preserve">Поступление неналоговых доходов в районный бюджет за 1  квартал  2020 года составило  </w:t>
      </w:r>
      <w:r>
        <w:rPr>
          <w:rFonts w:cs="Times New Roman"/>
        </w:rPr>
        <w:t>6019,0</w:t>
      </w:r>
      <w:r w:rsidRPr="002768AE">
        <w:rPr>
          <w:rFonts w:cs="Times New Roman"/>
        </w:rPr>
        <w:t xml:space="preserve"> тыс. рублей, что составляет  </w:t>
      </w:r>
      <w:r>
        <w:rPr>
          <w:rFonts w:cs="Times New Roman"/>
        </w:rPr>
        <w:t>27,3</w:t>
      </w:r>
      <w:r w:rsidRPr="002768AE">
        <w:rPr>
          <w:rFonts w:cs="Times New Roman"/>
        </w:rPr>
        <w:t>% от утвержденных бюджетных назначений (</w:t>
      </w:r>
      <w:r>
        <w:rPr>
          <w:rFonts w:cs="Times New Roman"/>
        </w:rPr>
        <w:t>22040,0</w:t>
      </w:r>
      <w:r w:rsidRPr="002768AE">
        <w:rPr>
          <w:rFonts w:cs="Times New Roman"/>
        </w:rPr>
        <w:t xml:space="preserve">  тыс. рублей).     </w:t>
      </w:r>
    </w:p>
    <w:p w:rsidR="00E8029B" w:rsidRPr="002768AE" w:rsidRDefault="00E8029B" w:rsidP="00E8029B">
      <w:pPr>
        <w:ind w:firstLine="709"/>
        <w:jc w:val="both"/>
        <w:rPr>
          <w:rFonts w:cs="Times New Roman"/>
        </w:rPr>
      </w:pPr>
      <w:r w:rsidRPr="002768AE">
        <w:rPr>
          <w:rFonts w:cs="Times New Roman"/>
        </w:rPr>
        <w:t xml:space="preserve">Анализ поступлений неналоговых платежей в бюджет </w:t>
      </w:r>
      <w:proofErr w:type="spellStart"/>
      <w:r w:rsidRPr="002768AE">
        <w:rPr>
          <w:rFonts w:cs="Times New Roman"/>
        </w:rPr>
        <w:t>Фроловского</w:t>
      </w:r>
      <w:proofErr w:type="spellEnd"/>
      <w:r w:rsidRPr="002768AE">
        <w:rPr>
          <w:rFonts w:cs="Times New Roman"/>
        </w:rPr>
        <w:t xml:space="preserve"> муниципального района за </w:t>
      </w:r>
      <w:r w:rsidRPr="002768AE">
        <w:rPr>
          <w:rFonts w:cs="Times New Roman"/>
          <w:bCs/>
          <w:color w:val="052635"/>
        </w:rPr>
        <w:t>1 квартал</w:t>
      </w:r>
      <w:r w:rsidRPr="002768AE">
        <w:rPr>
          <w:rFonts w:cs="Times New Roman"/>
        </w:rPr>
        <w:t xml:space="preserve"> 2020 года представлен в таблице № 5 (в тыс. руб.)</w:t>
      </w:r>
    </w:p>
    <w:p w:rsidR="00E8029B" w:rsidRPr="004B644D" w:rsidRDefault="00E8029B" w:rsidP="00E8029B">
      <w:pPr>
        <w:jc w:val="both"/>
        <w:rPr>
          <w:rFonts w:cs="Times New Roman"/>
          <w:b/>
          <w:sz w:val="20"/>
          <w:szCs w:val="20"/>
        </w:rPr>
      </w:pPr>
      <w:r w:rsidRPr="002768AE">
        <w:rPr>
          <w:rFonts w:cs="Times New Roman"/>
        </w:rPr>
        <w:t xml:space="preserve">                                                                                                                          </w:t>
      </w:r>
      <w:r w:rsidRPr="004B644D">
        <w:rPr>
          <w:rFonts w:cs="Times New Roman"/>
          <w:sz w:val="20"/>
          <w:szCs w:val="20"/>
        </w:rPr>
        <w:t xml:space="preserve">Таблица № 5 </w:t>
      </w:r>
    </w:p>
    <w:tbl>
      <w:tblPr>
        <w:tblStyle w:val="af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1276"/>
        <w:gridCol w:w="1276"/>
      </w:tblGrid>
      <w:tr w:rsidR="00E8029B" w:rsidRPr="002768AE" w:rsidTr="005C1418">
        <w:trPr>
          <w:trHeight w:val="347"/>
        </w:trPr>
        <w:tc>
          <w:tcPr>
            <w:tcW w:w="5387" w:type="dxa"/>
            <w:vMerge w:val="restart"/>
          </w:tcPr>
          <w:p w:rsidR="00E8029B" w:rsidRPr="00684ED6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684ED6"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E8029B" w:rsidRPr="00684ED6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684ED6">
              <w:t xml:space="preserve">Уточненный </w:t>
            </w:r>
          </w:p>
          <w:p w:rsidR="00E8029B" w:rsidRPr="00684ED6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684ED6">
              <w:t>план</w:t>
            </w:r>
          </w:p>
          <w:p w:rsidR="00E8029B" w:rsidRPr="00684ED6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684ED6">
              <w:t>на 2020</w:t>
            </w:r>
          </w:p>
        </w:tc>
        <w:tc>
          <w:tcPr>
            <w:tcW w:w="2552" w:type="dxa"/>
            <w:gridSpan w:val="2"/>
          </w:tcPr>
          <w:p w:rsidR="00E8029B" w:rsidRPr="00684ED6" w:rsidRDefault="00E8029B" w:rsidP="005C1418">
            <w:pPr>
              <w:pStyle w:val="ad"/>
              <w:spacing w:after="0" w:afterAutospacing="0"/>
              <w:ind w:right="-143"/>
              <w:jc w:val="center"/>
            </w:pPr>
            <w:r w:rsidRPr="00684ED6">
              <w:t xml:space="preserve">  Исполнено за отчетный период</w:t>
            </w:r>
          </w:p>
        </w:tc>
      </w:tr>
      <w:tr w:rsidR="00E8029B" w:rsidRPr="002768AE" w:rsidTr="005C1418">
        <w:trPr>
          <w:trHeight w:val="368"/>
        </w:trPr>
        <w:tc>
          <w:tcPr>
            <w:tcW w:w="5387" w:type="dxa"/>
            <w:vMerge/>
          </w:tcPr>
          <w:p w:rsidR="00E8029B" w:rsidRPr="00684ED6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</w:p>
        </w:tc>
        <w:tc>
          <w:tcPr>
            <w:tcW w:w="1559" w:type="dxa"/>
            <w:vMerge/>
          </w:tcPr>
          <w:p w:rsidR="00E8029B" w:rsidRPr="00684ED6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</w:p>
        </w:tc>
        <w:tc>
          <w:tcPr>
            <w:tcW w:w="1276" w:type="dxa"/>
          </w:tcPr>
          <w:p w:rsidR="00E8029B" w:rsidRPr="00684ED6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684ED6">
              <w:t>на</w:t>
            </w:r>
          </w:p>
          <w:p w:rsidR="00E8029B" w:rsidRPr="00684ED6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684ED6">
              <w:t xml:space="preserve">01.04.2020 </w:t>
            </w:r>
          </w:p>
        </w:tc>
        <w:tc>
          <w:tcPr>
            <w:tcW w:w="1276" w:type="dxa"/>
          </w:tcPr>
          <w:p w:rsidR="00E8029B" w:rsidRPr="00684ED6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684ED6">
              <w:t>Отклонение</w:t>
            </w:r>
          </w:p>
          <w:p w:rsidR="00E8029B" w:rsidRPr="00684ED6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684ED6">
              <w:t>(гр.3-гр.2)</w:t>
            </w:r>
          </w:p>
        </w:tc>
      </w:tr>
      <w:tr w:rsidR="00E8029B" w:rsidRPr="002768AE" w:rsidTr="005C1418">
        <w:tc>
          <w:tcPr>
            <w:tcW w:w="5387" w:type="dxa"/>
          </w:tcPr>
          <w:p w:rsidR="00E8029B" w:rsidRPr="00684ED6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684ED6">
              <w:t>1</w:t>
            </w:r>
          </w:p>
        </w:tc>
        <w:tc>
          <w:tcPr>
            <w:tcW w:w="1559" w:type="dxa"/>
          </w:tcPr>
          <w:p w:rsidR="00E8029B" w:rsidRPr="00684ED6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684ED6">
              <w:t>2</w:t>
            </w:r>
          </w:p>
        </w:tc>
        <w:tc>
          <w:tcPr>
            <w:tcW w:w="1276" w:type="dxa"/>
          </w:tcPr>
          <w:p w:rsidR="00E8029B" w:rsidRPr="00684ED6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684ED6">
              <w:t>3</w:t>
            </w:r>
          </w:p>
        </w:tc>
        <w:tc>
          <w:tcPr>
            <w:tcW w:w="1276" w:type="dxa"/>
          </w:tcPr>
          <w:p w:rsidR="00E8029B" w:rsidRPr="00684ED6" w:rsidRDefault="00E8029B" w:rsidP="005C1418">
            <w:pPr>
              <w:pStyle w:val="ad"/>
              <w:spacing w:after="0" w:afterAutospacing="0"/>
              <w:ind w:right="-143"/>
              <w:jc w:val="center"/>
            </w:pPr>
            <w:r w:rsidRPr="00684ED6">
              <w:t>5</w:t>
            </w:r>
          </w:p>
        </w:tc>
      </w:tr>
      <w:tr w:rsidR="00E8029B" w:rsidRPr="002768AE" w:rsidTr="005C1418">
        <w:trPr>
          <w:trHeight w:val="102"/>
        </w:trPr>
        <w:tc>
          <w:tcPr>
            <w:tcW w:w="5387" w:type="dxa"/>
          </w:tcPr>
          <w:p w:rsidR="00E8029B" w:rsidRPr="00684ED6" w:rsidRDefault="00E8029B" w:rsidP="005C1418">
            <w:pPr>
              <w:jc w:val="center"/>
              <w:rPr>
                <w:rFonts w:cs="Times New Roman"/>
                <w:bCs/>
              </w:rPr>
            </w:pPr>
            <w:r w:rsidRPr="00684ED6">
              <w:rPr>
                <w:rFonts w:cs="Times New Roman"/>
                <w:bCs/>
              </w:rPr>
              <w:t>Неналоговые доходы</w:t>
            </w:r>
          </w:p>
        </w:tc>
        <w:tc>
          <w:tcPr>
            <w:tcW w:w="1559" w:type="dxa"/>
          </w:tcPr>
          <w:p w:rsidR="00E8029B" w:rsidRPr="004B644D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4B644D">
              <w:rPr>
                <w:i/>
              </w:rPr>
              <w:t>22040,0</w:t>
            </w:r>
          </w:p>
        </w:tc>
        <w:tc>
          <w:tcPr>
            <w:tcW w:w="1276" w:type="dxa"/>
          </w:tcPr>
          <w:p w:rsidR="00E8029B" w:rsidRPr="004B644D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4B644D">
              <w:rPr>
                <w:i/>
              </w:rPr>
              <w:t>6019,0</w:t>
            </w:r>
          </w:p>
        </w:tc>
        <w:tc>
          <w:tcPr>
            <w:tcW w:w="1276" w:type="dxa"/>
          </w:tcPr>
          <w:p w:rsidR="00E8029B" w:rsidRPr="004B644D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4B644D">
              <w:rPr>
                <w:i/>
              </w:rPr>
              <w:t>27,3</w:t>
            </w:r>
          </w:p>
        </w:tc>
      </w:tr>
      <w:tr w:rsidR="00E8029B" w:rsidRPr="002768AE" w:rsidTr="005C1418">
        <w:trPr>
          <w:trHeight w:val="181"/>
        </w:trPr>
        <w:tc>
          <w:tcPr>
            <w:tcW w:w="5387" w:type="dxa"/>
          </w:tcPr>
          <w:p w:rsidR="00E8029B" w:rsidRPr="00684ED6" w:rsidRDefault="00E8029B" w:rsidP="005C1418">
            <w:pPr>
              <w:jc w:val="center"/>
              <w:rPr>
                <w:rFonts w:cs="Times New Roman"/>
                <w:bCs/>
              </w:rPr>
            </w:pPr>
            <w:r w:rsidRPr="00684ED6">
              <w:rPr>
                <w:rFonts w:cs="Times New Roman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  <w:r>
              <w:rPr>
                <w:rFonts w:cs="Times New Roman"/>
                <w:bCs/>
              </w:rPr>
              <w:t xml:space="preserve">: </w:t>
            </w:r>
          </w:p>
        </w:tc>
        <w:tc>
          <w:tcPr>
            <w:tcW w:w="1559" w:type="dxa"/>
          </w:tcPr>
          <w:p w:rsidR="00E8029B" w:rsidRPr="004B644D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4B644D">
              <w:rPr>
                <w:i/>
              </w:rPr>
              <w:t>16100,0</w:t>
            </w:r>
          </w:p>
        </w:tc>
        <w:tc>
          <w:tcPr>
            <w:tcW w:w="1276" w:type="dxa"/>
          </w:tcPr>
          <w:p w:rsidR="00E8029B" w:rsidRPr="004B644D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4B644D">
              <w:rPr>
                <w:i/>
              </w:rPr>
              <w:t>4464,3</w:t>
            </w:r>
          </w:p>
        </w:tc>
        <w:tc>
          <w:tcPr>
            <w:tcW w:w="1276" w:type="dxa"/>
          </w:tcPr>
          <w:p w:rsidR="00E8029B" w:rsidRPr="004B644D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4B644D">
              <w:rPr>
                <w:i/>
              </w:rPr>
              <w:t>27,7</w:t>
            </w:r>
          </w:p>
        </w:tc>
      </w:tr>
      <w:tr w:rsidR="00E8029B" w:rsidRPr="002768AE" w:rsidTr="005C1418">
        <w:trPr>
          <w:trHeight w:val="102"/>
        </w:trPr>
        <w:tc>
          <w:tcPr>
            <w:tcW w:w="5387" w:type="dxa"/>
          </w:tcPr>
          <w:p w:rsidR="00E8029B" w:rsidRPr="00684ED6" w:rsidRDefault="00E8029B" w:rsidP="005C1418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-д</w:t>
            </w:r>
            <w:r w:rsidRPr="00684ED6">
              <w:rPr>
                <w:rFonts w:cs="Times New Roman"/>
              </w:rPr>
      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</w:tcPr>
          <w:p w:rsidR="00E8029B" w:rsidRPr="00684ED6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684ED6">
              <w:t>13200,0</w:t>
            </w:r>
          </w:p>
        </w:tc>
        <w:tc>
          <w:tcPr>
            <w:tcW w:w="1276" w:type="dxa"/>
          </w:tcPr>
          <w:p w:rsidR="00E8029B" w:rsidRPr="00684ED6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684ED6">
              <w:t>3810,6</w:t>
            </w:r>
          </w:p>
        </w:tc>
        <w:tc>
          <w:tcPr>
            <w:tcW w:w="1276" w:type="dxa"/>
          </w:tcPr>
          <w:p w:rsidR="00E8029B" w:rsidRPr="00684ED6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684ED6">
              <w:t>28,9</w:t>
            </w:r>
          </w:p>
        </w:tc>
      </w:tr>
      <w:tr w:rsidR="00E8029B" w:rsidRPr="002768AE" w:rsidTr="005C1418">
        <w:trPr>
          <w:trHeight w:val="147"/>
        </w:trPr>
        <w:tc>
          <w:tcPr>
            <w:tcW w:w="5387" w:type="dxa"/>
          </w:tcPr>
          <w:p w:rsidR="00E8029B" w:rsidRPr="00684ED6" w:rsidRDefault="00E8029B" w:rsidP="005C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-д</w:t>
            </w:r>
            <w:r w:rsidRPr="00684ED6">
              <w:rPr>
                <w:rFonts w:cs="Times New Roman"/>
              </w:rPr>
              <w:t xml:space="preserve">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</w:t>
            </w:r>
          </w:p>
        </w:tc>
        <w:tc>
          <w:tcPr>
            <w:tcW w:w="1559" w:type="dxa"/>
          </w:tcPr>
          <w:p w:rsidR="00E8029B" w:rsidRPr="00684ED6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684ED6">
              <w:t>2900,0</w:t>
            </w:r>
          </w:p>
        </w:tc>
        <w:tc>
          <w:tcPr>
            <w:tcW w:w="1276" w:type="dxa"/>
          </w:tcPr>
          <w:p w:rsidR="00E8029B" w:rsidRPr="00684ED6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684ED6">
              <w:t>648,7</w:t>
            </w:r>
          </w:p>
        </w:tc>
        <w:tc>
          <w:tcPr>
            <w:tcW w:w="1276" w:type="dxa"/>
          </w:tcPr>
          <w:p w:rsidR="00E8029B" w:rsidRPr="00684ED6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684ED6">
              <w:t>22,4</w:t>
            </w:r>
          </w:p>
        </w:tc>
      </w:tr>
      <w:tr w:rsidR="00E8029B" w:rsidRPr="002768AE" w:rsidTr="005C1418">
        <w:trPr>
          <w:trHeight w:val="113"/>
        </w:trPr>
        <w:tc>
          <w:tcPr>
            <w:tcW w:w="5387" w:type="dxa"/>
          </w:tcPr>
          <w:p w:rsidR="00E8029B" w:rsidRPr="00684ED6" w:rsidRDefault="00E8029B" w:rsidP="005C1418">
            <w:pPr>
              <w:jc w:val="center"/>
              <w:rPr>
                <w:rFonts w:cs="Times New Roman"/>
              </w:rPr>
            </w:pPr>
            <w:r w:rsidRPr="00684ED6">
              <w:rPr>
                <w:rFonts w:cs="Times New Roman"/>
              </w:rPr>
              <w:lastRenderedPageBreak/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 </w:t>
            </w:r>
          </w:p>
        </w:tc>
        <w:tc>
          <w:tcPr>
            <w:tcW w:w="1559" w:type="dxa"/>
          </w:tcPr>
          <w:p w:rsidR="00E8029B" w:rsidRPr="00684ED6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684ED6">
              <w:t>-</w:t>
            </w:r>
          </w:p>
        </w:tc>
        <w:tc>
          <w:tcPr>
            <w:tcW w:w="1276" w:type="dxa"/>
          </w:tcPr>
          <w:p w:rsidR="00E8029B" w:rsidRPr="00684ED6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684ED6">
              <w:t>5,0</w:t>
            </w:r>
          </w:p>
        </w:tc>
        <w:tc>
          <w:tcPr>
            <w:tcW w:w="1276" w:type="dxa"/>
          </w:tcPr>
          <w:p w:rsidR="00E8029B" w:rsidRPr="00684ED6" w:rsidRDefault="00E8029B" w:rsidP="005C1418">
            <w:pPr>
              <w:pStyle w:val="ad"/>
              <w:spacing w:after="0" w:afterAutospacing="0"/>
              <w:ind w:right="-143"/>
              <w:jc w:val="center"/>
            </w:pPr>
          </w:p>
        </w:tc>
      </w:tr>
      <w:tr w:rsidR="00E8029B" w:rsidRPr="002768AE" w:rsidTr="005C1418">
        <w:trPr>
          <w:trHeight w:val="102"/>
        </w:trPr>
        <w:tc>
          <w:tcPr>
            <w:tcW w:w="5387" w:type="dxa"/>
          </w:tcPr>
          <w:p w:rsidR="00E8029B" w:rsidRPr="00684ED6" w:rsidRDefault="00E8029B" w:rsidP="005C1418">
            <w:pPr>
              <w:jc w:val="center"/>
              <w:rPr>
                <w:rFonts w:cs="Times New Roman"/>
                <w:bCs/>
              </w:rPr>
            </w:pPr>
            <w:r w:rsidRPr="00684ED6">
              <w:rPr>
                <w:rFonts w:cs="Times New Roman"/>
                <w:bCs/>
              </w:rPr>
              <w:t>Платежи при пользовании природными ресурсами</w:t>
            </w:r>
          </w:p>
        </w:tc>
        <w:tc>
          <w:tcPr>
            <w:tcW w:w="1559" w:type="dxa"/>
          </w:tcPr>
          <w:p w:rsidR="00E8029B" w:rsidRPr="00684ED6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684ED6">
              <w:t>900,0</w:t>
            </w:r>
          </w:p>
        </w:tc>
        <w:tc>
          <w:tcPr>
            <w:tcW w:w="1276" w:type="dxa"/>
          </w:tcPr>
          <w:p w:rsidR="00E8029B" w:rsidRPr="00684ED6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684ED6">
              <w:t>875,6</w:t>
            </w:r>
          </w:p>
        </w:tc>
        <w:tc>
          <w:tcPr>
            <w:tcW w:w="1276" w:type="dxa"/>
          </w:tcPr>
          <w:p w:rsidR="00E8029B" w:rsidRPr="00684ED6" w:rsidRDefault="00E8029B" w:rsidP="005C1418">
            <w:pPr>
              <w:pStyle w:val="ad"/>
              <w:spacing w:after="0" w:afterAutospacing="0"/>
              <w:ind w:right="-143"/>
              <w:jc w:val="center"/>
            </w:pPr>
            <w:r w:rsidRPr="00684ED6">
              <w:t>97,3</w:t>
            </w:r>
          </w:p>
        </w:tc>
      </w:tr>
      <w:tr w:rsidR="00E8029B" w:rsidRPr="002768AE" w:rsidTr="005C1418">
        <w:trPr>
          <w:trHeight w:val="113"/>
        </w:trPr>
        <w:tc>
          <w:tcPr>
            <w:tcW w:w="5387" w:type="dxa"/>
            <w:vAlign w:val="bottom"/>
          </w:tcPr>
          <w:p w:rsidR="00E8029B" w:rsidRPr="00684ED6" w:rsidRDefault="00E8029B" w:rsidP="005C1418">
            <w:pPr>
              <w:jc w:val="center"/>
              <w:rPr>
                <w:rFonts w:cs="Times New Roman"/>
                <w:bCs/>
              </w:rPr>
            </w:pPr>
            <w:r w:rsidRPr="00684ED6">
              <w:rPr>
                <w:rFonts w:cs="Times New Roman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</w:tcPr>
          <w:p w:rsidR="00E8029B" w:rsidRPr="00684ED6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684ED6">
              <w:t>4410,0</w:t>
            </w:r>
          </w:p>
        </w:tc>
        <w:tc>
          <w:tcPr>
            <w:tcW w:w="1276" w:type="dxa"/>
          </w:tcPr>
          <w:p w:rsidR="00E8029B" w:rsidRPr="00684ED6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684ED6">
              <w:t>520,9</w:t>
            </w:r>
          </w:p>
        </w:tc>
        <w:tc>
          <w:tcPr>
            <w:tcW w:w="1276" w:type="dxa"/>
          </w:tcPr>
          <w:p w:rsidR="00E8029B" w:rsidRPr="00684ED6" w:rsidRDefault="00E8029B" w:rsidP="005C1418">
            <w:pPr>
              <w:pStyle w:val="ad"/>
              <w:spacing w:after="0" w:afterAutospacing="0"/>
              <w:ind w:right="-143"/>
              <w:jc w:val="center"/>
            </w:pPr>
            <w:r w:rsidRPr="00684ED6">
              <w:t>12,7</w:t>
            </w:r>
          </w:p>
        </w:tc>
      </w:tr>
      <w:tr w:rsidR="00E8029B" w:rsidRPr="002768AE" w:rsidTr="005C1418">
        <w:trPr>
          <w:trHeight w:val="125"/>
        </w:trPr>
        <w:tc>
          <w:tcPr>
            <w:tcW w:w="5387" w:type="dxa"/>
          </w:tcPr>
          <w:p w:rsidR="00E8029B" w:rsidRPr="00684ED6" w:rsidRDefault="00E8029B" w:rsidP="005C1418">
            <w:pPr>
              <w:jc w:val="center"/>
              <w:rPr>
                <w:rFonts w:cs="Times New Roman"/>
                <w:bCs/>
              </w:rPr>
            </w:pPr>
            <w:r w:rsidRPr="00684ED6">
              <w:rPr>
                <w:rFonts w:cs="Times New Roman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E8029B" w:rsidRPr="00684ED6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684ED6">
              <w:t>370,0</w:t>
            </w:r>
          </w:p>
        </w:tc>
        <w:tc>
          <w:tcPr>
            <w:tcW w:w="1276" w:type="dxa"/>
          </w:tcPr>
          <w:p w:rsidR="00E8029B" w:rsidRPr="00684ED6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684ED6">
              <w:t>95,5</w:t>
            </w:r>
          </w:p>
        </w:tc>
        <w:tc>
          <w:tcPr>
            <w:tcW w:w="1276" w:type="dxa"/>
          </w:tcPr>
          <w:p w:rsidR="00E8029B" w:rsidRPr="00684ED6" w:rsidRDefault="00E8029B" w:rsidP="005C1418">
            <w:pPr>
              <w:pStyle w:val="ad"/>
              <w:spacing w:after="0" w:afterAutospacing="0"/>
              <w:ind w:right="-143"/>
              <w:jc w:val="center"/>
            </w:pPr>
            <w:r w:rsidRPr="00684ED6">
              <w:t>25,8</w:t>
            </w:r>
          </w:p>
        </w:tc>
      </w:tr>
      <w:tr w:rsidR="00E8029B" w:rsidRPr="002768AE" w:rsidTr="005C1418">
        <w:trPr>
          <w:trHeight w:val="136"/>
        </w:trPr>
        <w:tc>
          <w:tcPr>
            <w:tcW w:w="5387" w:type="dxa"/>
          </w:tcPr>
          <w:p w:rsidR="00E8029B" w:rsidRPr="00684ED6" w:rsidRDefault="00E8029B" w:rsidP="005C1418">
            <w:pPr>
              <w:jc w:val="center"/>
              <w:rPr>
                <w:rFonts w:cs="Times New Roman"/>
                <w:bCs/>
              </w:rPr>
            </w:pPr>
            <w:r w:rsidRPr="00684ED6">
              <w:rPr>
                <w:rFonts w:cs="Times New Roman"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E8029B" w:rsidRPr="00684ED6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684ED6">
              <w:t>560,0</w:t>
            </w:r>
          </w:p>
        </w:tc>
        <w:tc>
          <w:tcPr>
            <w:tcW w:w="1276" w:type="dxa"/>
          </w:tcPr>
          <w:p w:rsidR="00E8029B" w:rsidRPr="00684ED6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684ED6">
              <w:t>58,8</w:t>
            </w:r>
          </w:p>
        </w:tc>
        <w:tc>
          <w:tcPr>
            <w:tcW w:w="1276" w:type="dxa"/>
          </w:tcPr>
          <w:p w:rsidR="00E8029B" w:rsidRPr="00684ED6" w:rsidRDefault="00E8029B" w:rsidP="005C1418">
            <w:pPr>
              <w:pStyle w:val="ad"/>
              <w:spacing w:after="0" w:afterAutospacing="0"/>
              <w:ind w:right="-143"/>
              <w:jc w:val="center"/>
            </w:pPr>
            <w:r w:rsidRPr="00684ED6">
              <w:t>10,5</w:t>
            </w:r>
          </w:p>
        </w:tc>
      </w:tr>
      <w:tr w:rsidR="00E8029B" w:rsidRPr="002768AE" w:rsidTr="005C1418">
        <w:trPr>
          <w:trHeight w:val="125"/>
        </w:trPr>
        <w:tc>
          <w:tcPr>
            <w:tcW w:w="5387" w:type="dxa"/>
          </w:tcPr>
          <w:p w:rsidR="00E8029B" w:rsidRPr="00684ED6" w:rsidRDefault="00E8029B" w:rsidP="005C1418">
            <w:pPr>
              <w:jc w:val="center"/>
              <w:rPr>
                <w:rFonts w:cs="Times New Roman"/>
                <w:bCs/>
              </w:rPr>
            </w:pPr>
            <w:r w:rsidRPr="00684ED6">
              <w:rPr>
                <w:rFonts w:cs="Times New Roman"/>
                <w:bCs/>
              </w:rPr>
              <w:t>Прочие неналоговые доходы</w:t>
            </w:r>
          </w:p>
        </w:tc>
        <w:tc>
          <w:tcPr>
            <w:tcW w:w="1559" w:type="dxa"/>
          </w:tcPr>
          <w:p w:rsidR="00E8029B" w:rsidRPr="00684ED6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684ED6">
              <w:t>-</w:t>
            </w:r>
          </w:p>
        </w:tc>
        <w:tc>
          <w:tcPr>
            <w:tcW w:w="1276" w:type="dxa"/>
          </w:tcPr>
          <w:p w:rsidR="00E8029B" w:rsidRPr="00684ED6" w:rsidRDefault="00E8029B" w:rsidP="005C1418">
            <w:pPr>
              <w:pStyle w:val="ad"/>
              <w:spacing w:before="0" w:beforeAutospacing="0" w:after="0" w:afterAutospacing="0"/>
              <w:ind w:right="-143"/>
              <w:jc w:val="center"/>
            </w:pPr>
            <w:r w:rsidRPr="00684ED6">
              <w:t>3,9</w:t>
            </w:r>
          </w:p>
        </w:tc>
        <w:tc>
          <w:tcPr>
            <w:tcW w:w="1276" w:type="dxa"/>
          </w:tcPr>
          <w:p w:rsidR="00E8029B" w:rsidRPr="00684ED6" w:rsidRDefault="00E8029B" w:rsidP="005C1418">
            <w:pPr>
              <w:pStyle w:val="ad"/>
              <w:spacing w:after="0" w:afterAutospacing="0"/>
              <w:ind w:right="-143"/>
              <w:jc w:val="center"/>
              <w:rPr>
                <w:b/>
                <w:i/>
              </w:rPr>
            </w:pPr>
            <w:r w:rsidRPr="00684ED6">
              <w:rPr>
                <w:b/>
                <w:i/>
              </w:rPr>
              <w:t>-</w:t>
            </w:r>
          </w:p>
        </w:tc>
      </w:tr>
    </w:tbl>
    <w:p w:rsidR="00E8029B" w:rsidRPr="004B644D" w:rsidRDefault="00E8029B" w:rsidP="00E8029B">
      <w:pPr>
        <w:ind w:hanging="142"/>
        <w:jc w:val="both"/>
        <w:rPr>
          <w:rFonts w:cs="Times New Roman"/>
        </w:rPr>
      </w:pPr>
      <w:r w:rsidRPr="004B644D">
        <w:rPr>
          <w:rFonts w:cs="Times New Roman"/>
        </w:rPr>
        <w:t xml:space="preserve">              В целом  </w:t>
      </w:r>
      <w:r w:rsidRPr="004B644D">
        <w:rPr>
          <w:rFonts w:cs="Times New Roman"/>
          <w:bCs/>
          <w:iCs/>
        </w:rPr>
        <w:t>доходы от использования имущества, находящегося в  государственной, муниципальной собственности</w:t>
      </w:r>
      <w:r w:rsidRPr="004B644D">
        <w:rPr>
          <w:rFonts w:cs="Times New Roman"/>
        </w:rPr>
        <w:t xml:space="preserve"> </w:t>
      </w:r>
      <w:r w:rsidRPr="004B644D">
        <w:rPr>
          <w:rFonts w:cs="Times New Roman"/>
          <w:iCs/>
        </w:rPr>
        <w:t xml:space="preserve"> составили </w:t>
      </w:r>
      <w:r w:rsidRPr="004B644D">
        <w:rPr>
          <w:rFonts w:cs="Times New Roman"/>
        </w:rPr>
        <w:t xml:space="preserve"> </w:t>
      </w:r>
      <w:r w:rsidRPr="004B644D">
        <w:rPr>
          <w:rFonts w:cs="Times New Roman"/>
          <w:bCs/>
        </w:rPr>
        <w:t xml:space="preserve"> </w:t>
      </w:r>
      <w:r w:rsidRPr="004B644D">
        <w:rPr>
          <w:rFonts w:cs="Times New Roman"/>
        </w:rPr>
        <w:t>4464,3</w:t>
      </w:r>
      <w:r w:rsidRPr="004B644D">
        <w:rPr>
          <w:rFonts w:cs="Times New Roman"/>
          <w:bCs/>
        </w:rPr>
        <w:t xml:space="preserve">  </w:t>
      </w:r>
      <w:r w:rsidRPr="004B644D">
        <w:rPr>
          <w:rFonts w:cs="Times New Roman"/>
        </w:rPr>
        <w:t>тыс. рублей, или 27,7% уточненных бюджетных назначений (16100,0</w:t>
      </w:r>
      <w:r w:rsidRPr="004B644D">
        <w:rPr>
          <w:rFonts w:cs="Times New Roman"/>
          <w:bCs/>
        </w:rPr>
        <w:t xml:space="preserve"> </w:t>
      </w:r>
      <w:r w:rsidRPr="004B644D">
        <w:rPr>
          <w:rFonts w:cs="Times New Roman"/>
        </w:rPr>
        <w:t>тыс. рублей),</w:t>
      </w:r>
      <w:r>
        <w:rPr>
          <w:rFonts w:cs="Times New Roman"/>
        </w:rPr>
        <w:t xml:space="preserve"> </w:t>
      </w:r>
      <w:r w:rsidRPr="004B644D">
        <w:rPr>
          <w:rFonts w:cs="Times New Roman"/>
        </w:rPr>
        <w:t xml:space="preserve">в сравнении с аналогичным периодом  увеличились на 1052,1 тыс. рублей, в том числе: </w:t>
      </w:r>
    </w:p>
    <w:p w:rsidR="00E8029B" w:rsidRPr="002768AE" w:rsidRDefault="00E8029B" w:rsidP="00E8029B">
      <w:pPr>
        <w:ind w:firstLine="567"/>
        <w:jc w:val="both"/>
        <w:rPr>
          <w:rFonts w:cs="Times New Roman"/>
          <w:bCs/>
        </w:rPr>
      </w:pPr>
      <w:r w:rsidRPr="002768AE">
        <w:rPr>
          <w:rFonts w:cs="Times New Roman"/>
        </w:rPr>
        <w:t xml:space="preserve">   -доходы,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поселений </w:t>
      </w:r>
      <w:r>
        <w:rPr>
          <w:rFonts w:cs="Times New Roman"/>
        </w:rPr>
        <w:t>3810,6 тыс. рублей, или</w:t>
      </w:r>
      <w:r w:rsidRPr="002768AE">
        <w:rPr>
          <w:rFonts w:cs="Times New Roman"/>
        </w:rPr>
        <w:t xml:space="preserve"> </w:t>
      </w:r>
      <w:r>
        <w:rPr>
          <w:rFonts w:cs="Times New Roman"/>
        </w:rPr>
        <w:t>28,9% от</w:t>
      </w:r>
      <w:r w:rsidRPr="002768AE">
        <w:rPr>
          <w:rFonts w:cs="Times New Roman"/>
        </w:rPr>
        <w:t xml:space="preserve"> уточненных бюджетных назначений (</w:t>
      </w:r>
      <w:r>
        <w:rPr>
          <w:rFonts w:cs="Times New Roman"/>
        </w:rPr>
        <w:t>13200,0</w:t>
      </w:r>
      <w:r w:rsidRPr="002768AE">
        <w:rPr>
          <w:rFonts w:cs="Times New Roman"/>
        </w:rPr>
        <w:t xml:space="preserve">  тыс. рублей),  в сравнении с аналогичным периодом 2019 года  поступления увеличились на     </w:t>
      </w:r>
      <w:r>
        <w:rPr>
          <w:rFonts w:cs="Times New Roman"/>
        </w:rPr>
        <w:t>1133,5</w:t>
      </w:r>
      <w:r w:rsidRPr="002768AE">
        <w:rPr>
          <w:rFonts w:cs="Times New Roman"/>
        </w:rPr>
        <w:t xml:space="preserve"> тыс. рублей;</w:t>
      </w:r>
    </w:p>
    <w:p w:rsidR="00E8029B" w:rsidRPr="00111A2B" w:rsidRDefault="00E8029B" w:rsidP="00E8029B">
      <w:pPr>
        <w:ind w:firstLine="708"/>
        <w:jc w:val="both"/>
      </w:pPr>
      <w:r w:rsidRPr="002768AE">
        <w:rPr>
          <w:rFonts w:cs="Times New Roman"/>
        </w:rPr>
        <w:t xml:space="preserve">-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составили </w:t>
      </w:r>
      <w:r>
        <w:rPr>
          <w:rFonts w:cs="Times New Roman"/>
        </w:rPr>
        <w:t>648,7</w:t>
      </w:r>
      <w:r w:rsidRPr="002768AE">
        <w:rPr>
          <w:rFonts w:cs="Times New Roman"/>
        </w:rPr>
        <w:t xml:space="preserve">  тыс. рублей или  </w:t>
      </w:r>
      <w:r>
        <w:rPr>
          <w:rFonts w:cs="Times New Roman"/>
        </w:rPr>
        <w:t>22,4</w:t>
      </w:r>
      <w:r w:rsidRPr="002768AE">
        <w:rPr>
          <w:rFonts w:cs="Times New Roman"/>
        </w:rPr>
        <w:t xml:space="preserve"> % от утвержденных бюджетных назначений (</w:t>
      </w:r>
      <w:r>
        <w:rPr>
          <w:rFonts w:cs="Times New Roman"/>
        </w:rPr>
        <w:t>2900,0</w:t>
      </w:r>
      <w:r w:rsidRPr="002768AE">
        <w:rPr>
          <w:rFonts w:cs="Times New Roman"/>
        </w:rPr>
        <w:t xml:space="preserve">  тыс. рублей).</w:t>
      </w:r>
      <w:r w:rsidRPr="002768AE">
        <w:rPr>
          <w:rFonts w:cs="Times New Roman"/>
          <w:b/>
        </w:rPr>
        <w:t xml:space="preserve">  </w:t>
      </w:r>
      <w:r w:rsidRPr="002768AE">
        <w:rPr>
          <w:rFonts w:cs="Times New Roman"/>
        </w:rPr>
        <w:t xml:space="preserve">В сравнении с аналогичным периодом 2019 года </w:t>
      </w:r>
      <w:proofErr w:type="gramStart"/>
      <w:r w:rsidRPr="002768AE">
        <w:rPr>
          <w:rFonts w:cs="Times New Roman"/>
        </w:rPr>
        <w:t xml:space="preserve">(  </w:t>
      </w:r>
      <w:proofErr w:type="gramEnd"/>
      <w:r w:rsidRPr="002768AE">
        <w:rPr>
          <w:rFonts w:cs="Times New Roman"/>
        </w:rPr>
        <w:t xml:space="preserve">тыс. рублей) поступления </w:t>
      </w:r>
      <w:r>
        <w:rPr>
          <w:rFonts w:cs="Times New Roman"/>
        </w:rPr>
        <w:t xml:space="preserve">уменьшились </w:t>
      </w:r>
      <w:r w:rsidRPr="002768AE">
        <w:rPr>
          <w:rFonts w:cs="Times New Roman"/>
        </w:rPr>
        <w:t xml:space="preserve">на </w:t>
      </w:r>
      <w:r>
        <w:rPr>
          <w:rFonts w:cs="Times New Roman"/>
        </w:rPr>
        <w:t>81,4</w:t>
      </w:r>
      <w:r w:rsidRPr="002768AE">
        <w:rPr>
          <w:rFonts w:cs="Times New Roman"/>
        </w:rPr>
        <w:t xml:space="preserve">  тыс. рублей.</w:t>
      </w:r>
      <w:r w:rsidRPr="00111A2B">
        <w:t xml:space="preserve">  </w:t>
      </w:r>
    </w:p>
    <w:p w:rsidR="00E8029B" w:rsidRPr="00BB1B8E" w:rsidRDefault="00E8029B" w:rsidP="00E8029B">
      <w:pPr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r w:rsidRPr="00BB1B8E">
        <w:rPr>
          <w:rFonts w:cs="Times New Roman"/>
        </w:rPr>
        <w:t xml:space="preserve">Согласно Сведениям о земельных участках и земельных платежах на момент регистрации права собственности РФ и земельных участков, находящихся </w:t>
      </w:r>
      <w:r w:rsidRPr="00BB1B8E">
        <w:rPr>
          <w:rFonts w:cs="Times New Roman"/>
          <w:spacing w:val="-1"/>
        </w:rPr>
        <w:t xml:space="preserve">в муниципальной собственности </w:t>
      </w:r>
      <w:r w:rsidRPr="00BB1B8E">
        <w:rPr>
          <w:rFonts w:cs="Times New Roman"/>
        </w:rPr>
        <w:t>на 01.01.2020 года составило 1131 договоров аренды земельных участков на площади 66457 га с годовой арендной платой 17930  тыс. руб</w:t>
      </w:r>
      <w:r>
        <w:rPr>
          <w:rFonts w:cs="Times New Roman"/>
        </w:rPr>
        <w:t>.</w:t>
      </w:r>
      <w:r w:rsidRPr="00BB1B8E">
        <w:rPr>
          <w:rFonts w:cs="Times New Roman"/>
          <w:b/>
          <w:sz w:val="20"/>
          <w:szCs w:val="20"/>
        </w:rPr>
        <w:t xml:space="preserve">              </w:t>
      </w:r>
      <w:r w:rsidRPr="00BB1B8E">
        <w:rPr>
          <w:rFonts w:cs="Times New Roman"/>
        </w:rPr>
        <w:t xml:space="preserve"> </w:t>
      </w:r>
    </w:p>
    <w:p w:rsidR="00E8029B" w:rsidRPr="00BB1B8E" w:rsidRDefault="00E8029B" w:rsidP="00E8029B">
      <w:pPr>
        <w:shd w:val="clear" w:color="auto" w:fill="FFFFFF"/>
        <w:ind w:left="-142" w:firstLine="142"/>
        <w:jc w:val="both"/>
        <w:rPr>
          <w:rFonts w:cs="Times New Roman"/>
        </w:rPr>
      </w:pPr>
      <w:r w:rsidRPr="00795E97">
        <w:rPr>
          <w:b/>
          <w:bCs/>
        </w:rPr>
        <w:t xml:space="preserve">            </w:t>
      </w:r>
      <w:r w:rsidRPr="00BB1B8E">
        <w:rPr>
          <w:rFonts w:cs="Times New Roman"/>
          <w:bCs/>
        </w:rPr>
        <w:t xml:space="preserve">Плата за негативное воздействие на окружающую среду  </w:t>
      </w:r>
      <w:r w:rsidRPr="00BB1B8E">
        <w:rPr>
          <w:rFonts w:cs="Times New Roman"/>
        </w:rPr>
        <w:t>за  6 месяцев 2019 года поступила в сумме  875,6 тыс. рублей, или 97,3% к уточненным бюджетным назначениям (920.0 рублей). В сравнении с аналогичным периодом 2019</w:t>
      </w:r>
      <w:r>
        <w:rPr>
          <w:rFonts w:cs="Times New Roman"/>
        </w:rPr>
        <w:t xml:space="preserve"> </w:t>
      </w:r>
      <w:r w:rsidRPr="00BB1B8E">
        <w:rPr>
          <w:rFonts w:cs="Times New Roman"/>
        </w:rPr>
        <w:t>года в текущем году платежи увеличились на +  830,7 тыс. рублей.</w:t>
      </w:r>
    </w:p>
    <w:p w:rsidR="00E8029B" w:rsidRPr="00BB1B8E" w:rsidRDefault="00E8029B" w:rsidP="00E8029B">
      <w:pPr>
        <w:shd w:val="clear" w:color="auto" w:fill="FFFFFF"/>
        <w:ind w:left="-142"/>
        <w:jc w:val="both"/>
        <w:rPr>
          <w:rFonts w:cs="Times New Roman"/>
        </w:rPr>
      </w:pPr>
      <w:r w:rsidRPr="00795E97">
        <w:rPr>
          <w:b/>
        </w:rPr>
        <w:t xml:space="preserve">             </w:t>
      </w:r>
      <w:r w:rsidRPr="00BB1B8E">
        <w:rPr>
          <w:rFonts w:cs="Times New Roman"/>
        </w:rPr>
        <w:t>Д</w:t>
      </w:r>
      <w:r w:rsidRPr="00BB1B8E">
        <w:rPr>
          <w:rFonts w:cs="Times New Roman"/>
          <w:bCs/>
        </w:rPr>
        <w:t>оходы от оказания платных услуг (работ) исполнены на 520,9 тыс. рублей или 12,7 % к утвержденным бюджетным назначениям (</w:t>
      </w:r>
      <w:r w:rsidRPr="00BB1B8E">
        <w:rPr>
          <w:rFonts w:cs="Times New Roman"/>
        </w:rPr>
        <w:t xml:space="preserve">4110,0 тыс. рублей). В  сравнении с 2019 годом доходы уменьшились на 500,7 тыс. рублей. </w:t>
      </w:r>
    </w:p>
    <w:p w:rsidR="00E8029B" w:rsidRPr="009B7BEE" w:rsidRDefault="00E8029B" w:rsidP="00E8029B">
      <w:pPr>
        <w:shd w:val="clear" w:color="auto" w:fill="FFFFFF"/>
        <w:ind w:left="-142"/>
        <w:jc w:val="both"/>
        <w:rPr>
          <w:rFonts w:cs="Times New Roman"/>
          <w:bCs/>
        </w:rPr>
      </w:pPr>
      <w:r w:rsidRPr="009B7BEE">
        <w:rPr>
          <w:rFonts w:cs="Times New Roman"/>
          <w:b/>
        </w:rPr>
        <w:t xml:space="preserve">            </w:t>
      </w:r>
      <w:r w:rsidRPr="009B7BEE">
        <w:rPr>
          <w:rFonts w:cs="Times New Roman"/>
        </w:rPr>
        <w:t>Доходы от продажи материальных и нематериальных активов</w:t>
      </w:r>
      <w:r w:rsidRPr="009B7BEE">
        <w:rPr>
          <w:rFonts w:cs="Times New Roman"/>
          <w:bCs/>
        </w:rPr>
        <w:t xml:space="preserve"> в 2020 году поступили в сумме </w:t>
      </w:r>
      <w:r w:rsidRPr="009B7BEE">
        <w:rPr>
          <w:rFonts w:cs="Times New Roman"/>
        </w:rPr>
        <w:t xml:space="preserve"> </w:t>
      </w:r>
      <w:r w:rsidRPr="009B7BEE">
        <w:rPr>
          <w:rFonts w:cs="Times New Roman"/>
          <w:bCs/>
        </w:rPr>
        <w:t>95,5</w:t>
      </w:r>
      <w:r w:rsidRPr="009B7BEE">
        <w:rPr>
          <w:rFonts w:cs="Times New Roman"/>
        </w:rPr>
        <w:t xml:space="preserve"> тыс. рублей, или 25,8% (</w:t>
      </w:r>
      <w:r w:rsidRPr="009B7BEE">
        <w:rPr>
          <w:rFonts w:cs="Times New Roman"/>
          <w:bCs/>
        </w:rPr>
        <w:t xml:space="preserve">370,0 </w:t>
      </w:r>
      <w:r w:rsidRPr="009B7BEE">
        <w:rPr>
          <w:rFonts w:cs="Times New Roman"/>
        </w:rPr>
        <w:t>тыс. рублей), в том числе:</w:t>
      </w:r>
      <w:r w:rsidRPr="009B7BEE">
        <w:rPr>
          <w:rFonts w:cs="Times New Roman"/>
          <w:bCs/>
        </w:rPr>
        <w:t xml:space="preserve"> </w:t>
      </w:r>
    </w:p>
    <w:p w:rsidR="00E8029B" w:rsidRPr="00AE1924" w:rsidRDefault="00E8029B" w:rsidP="00E8029B">
      <w:pPr>
        <w:shd w:val="clear" w:color="auto" w:fill="FFFFFF"/>
        <w:ind w:left="-142"/>
        <w:jc w:val="both"/>
        <w:rPr>
          <w:rFonts w:cs="Times New Roman"/>
        </w:rPr>
      </w:pPr>
      <w:r w:rsidRPr="009B7BEE">
        <w:rPr>
          <w:rFonts w:cs="Times New Roman"/>
        </w:rPr>
        <w:t xml:space="preserve">             -д</w:t>
      </w:r>
      <w:r w:rsidRPr="009B7BEE">
        <w:rPr>
          <w:rFonts w:cs="Times New Roman"/>
          <w:bCs/>
        </w:rPr>
        <w:t>оходы от реализации иного имущества, находящегося в собственности</w:t>
      </w:r>
      <w:r w:rsidRPr="00AE1924">
        <w:rPr>
          <w:rFonts w:cs="Times New Roman"/>
          <w:bCs/>
        </w:rPr>
        <w:t xml:space="preserve"> муниципальных районов, в части реализации основных средств поступили </w:t>
      </w:r>
      <w:r w:rsidRPr="00AE1924">
        <w:rPr>
          <w:rFonts w:cs="Times New Roman"/>
        </w:rPr>
        <w:t xml:space="preserve">21,5 </w:t>
      </w:r>
      <w:r w:rsidRPr="00AE1924">
        <w:rPr>
          <w:rFonts w:cs="Times New Roman"/>
          <w:bCs/>
        </w:rPr>
        <w:t>тыс. рублей или 13,4 % от утвержденных бюджетных назначений (160,0</w:t>
      </w:r>
      <w:r w:rsidRPr="00AE1924">
        <w:rPr>
          <w:rFonts w:cs="Times New Roman"/>
        </w:rPr>
        <w:t xml:space="preserve"> тыс. рублей), в сравнении с 2019 годом  доходы </w:t>
      </w:r>
      <w:r w:rsidRPr="00AE1924">
        <w:rPr>
          <w:rFonts w:cs="Times New Roman"/>
          <w:bCs/>
        </w:rPr>
        <w:t>уменьшились</w:t>
      </w:r>
      <w:r w:rsidRPr="00AE1924">
        <w:rPr>
          <w:rFonts w:cs="Times New Roman"/>
          <w:b/>
          <w:bCs/>
        </w:rPr>
        <w:t xml:space="preserve"> </w:t>
      </w:r>
      <w:r w:rsidRPr="00AE1924">
        <w:rPr>
          <w:rFonts w:cs="Times New Roman"/>
          <w:bCs/>
        </w:rPr>
        <w:t xml:space="preserve">на  277,0  тыс. рублей;   </w:t>
      </w:r>
      <w:r w:rsidRPr="00AE1924">
        <w:rPr>
          <w:rFonts w:cs="Times New Roman"/>
        </w:rPr>
        <w:t xml:space="preserve"> </w:t>
      </w:r>
      <w:r w:rsidRPr="00AE1924">
        <w:rPr>
          <w:rFonts w:eastAsia="Arial Unicode MS" w:cs="Times New Roman"/>
          <w:kern w:val="32"/>
        </w:rPr>
        <w:t xml:space="preserve"> </w:t>
      </w:r>
    </w:p>
    <w:p w:rsidR="00E8029B" w:rsidRPr="00AE1924" w:rsidRDefault="00E8029B" w:rsidP="00E8029B">
      <w:pPr>
        <w:shd w:val="clear" w:color="auto" w:fill="FFFFFF"/>
        <w:ind w:left="-142"/>
        <w:jc w:val="both"/>
        <w:rPr>
          <w:rFonts w:cs="Times New Roman"/>
          <w:bCs/>
        </w:rPr>
      </w:pPr>
      <w:r w:rsidRPr="00AE1924">
        <w:rPr>
          <w:rFonts w:cs="Times New Roman"/>
          <w:b/>
          <w:bCs/>
        </w:rPr>
        <w:t xml:space="preserve">        </w:t>
      </w:r>
      <w:r w:rsidRPr="00AE1924">
        <w:rPr>
          <w:rFonts w:cs="Times New Roman"/>
          <w:b/>
        </w:rPr>
        <w:t xml:space="preserve">     </w:t>
      </w:r>
      <w:r w:rsidRPr="00AE1924">
        <w:rPr>
          <w:rFonts w:cs="Times New Roman"/>
        </w:rPr>
        <w:t>-</w:t>
      </w:r>
      <w:r w:rsidRPr="00AE1924">
        <w:rPr>
          <w:rFonts w:cs="Times New Roman"/>
          <w:bCs/>
        </w:rPr>
        <w:t>доходы от продажи земельных участков, государственная собственность на которые не разграничена и  которые расположены в границах поселений</w:t>
      </w:r>
      <w:r w:rsidRPr="00AE1924">
        <w:rPr>
          <w:rFonts w:cs="Times New Roman"/>
        </w:rPr>
        <w:t xml:space="preserve"> поступили в сумме   74,0 тыс. рублей, или  35,2 % от утвержденных назначений (210,0  тыс. рублей).   В сравнении с 2019 годом  доходы </w:t>
      </w:r>
      <w:r w:rsidRPr="00AE1924">
        <w:rPr>
          <w:rFonts w:cs="Times New Roman"/>
          <w:bCs/>
        </w:rPr>
        <w:t>увеличились на 49,5 тыс. рублей.</w:t>
      </w:r>
    </w:p>
    <w:p w:rsidR="00E8029B" w:rsidRPr="00AE1924" w:rsidRDefault="00E8029B" w:rsidP="00E8029B">
      <w:pPr>
        <w:shd w:val="clear" w:color="auto" w:fill="FFFFFF"/>
        <w:ind w:left="-142"/>
        <w:jc w:val="both"/>
        <w:rPr>
          <w:rFonts w:cs="Times New Roman"/>
          <w:bCs/>
        </w:rPr>
      </w:pPr>
      <w:r w:rsidRPr="00AE1924">
        <w:rPr>
          <w:rFonts w:cs="Times New Roman"/>
        </w:rPr>
        <w:t xml:space="preserve"> </w:t>
      </w:r>
      <w:r w:rsidRPr="00AE1924">
        <w:rPr>
          <w:rFonts w:cs="Times New Roman"/>
          <w:b/>
        </w:rPr>
        <w:t xml:space="preserve"> </w:t>
      </w:r>
      <w:r w:rsidRPr="00AE1924">
        <w:rPr>
          <w:rFonts w:cs="Times New Roman"/>
          <w:b/>
          <w:bCs/>
        </w:rPr>
        <w:t xml:space="preserve">        </w:t>
      </w:r>
      <w:r w:rsidRPr="00AE1924">
        <w:rPr>
          <w:rFonts w:cs="Times New Roman"/>
          <w:bCs/>
        </w:rPr>
        <w:t>Штрафы, санкции, возмещение ущерба относятся к неналоговым доходам бюджетов бюджетной системы Российской Федерации. Статьей 46 БК РФ предусмотрен порядок зачисления сумм денежных взысканий (штрафов) в бюджеты бюджетной системы РФ в зависимости от вида штрафов.</w:t>
      </w:r>
    </w:p>
    <w:p w:rsidR="00E8029B" w:rsidRPr="00AE1924" w:rsidRDefault="00E8029B" w:rsidP="00E8029B">
      <w:pPr>
        <w:ind w:left="-142"/>
        <w:jc w:val="both"/>
        <w:rPr>
          <w:rFonts w:cs="Times New Roman"/>
        </w:rPr>
      </w:pPr>
      <w:r w:rsidRPr="00AE1924">
        <w:rPr>
          <w:rFonts w:cs="Times New Roman"/>
        </w:rPr>
        <w:lastRenderedPageBreak/>
        <w:t xml:space="preserve">           За </w:t>
      </w:r>
      <w:r w:rsidRPr="00AE1924">
        <w:rPr>
          <w:rFonts w:cs="Times New Roman"/>
          <w:bCs/>
          <w:color w:val="052635"/>
        </w:rPr>
        <w:t>1 квартал</w:t>
      </w:r>
      <w:r w:rsidRPr="00AE1924">
        <w:rPr>
          <w:rFonts w:cs="Times New Roman"/>
        </w:rPr>
        <w:t xml:space="preserve"> 2020 года получено штрафов   58,8  тыс. рублей  или 10,5 %  от плановых назначений</w:t>
      </w:r>
      <w:r w:rsidRPr="00AE1924">
        <w:rPr>
          <w:rFonts w:cs="Times New Roman"/>
          <w:bCs/>
        </w:rPr>
        <w:t xml:space="preserve">. В сравнении  с аналогичным периодом прошлого года </w:t>
      </w:r>
      <w:r w:rsidRPr="00AE1924">
        <w:rPr>
          <w:rFonts w:cs="Times New Roman"/>
        </w:rPr>
        <w:t>поступления по данному доходу значительно меньше.</w:t>
      </w:r>
      <w:r w:rsidRPr="00AE1924">
        <w:rPr>
          <w:rFonts w:cs="Times New Roman"/>
          <w:b/>
          <w:bCs/>
          <w:i/>
        </w:rPr>
        <w:t xml:space="preserve">       </w:t>
      </w:r>
      <w:r w:rsidRPr="00AE1924">
        <w:rPr>
          <w:rFonts w:cs="Times New Roman"/>
          <w:b/>
          <w:bCs/>
        </w:rPr>
        <w:t xml:space="preserve"> </w:t>
      </w:r>
    </w:p>
    <w:p w:rsidR="00E8029B" w:rsidRPr="00AE1924" w:rsidRDefault="00E8029B" w:rsidP="00E8029B">
      <w:pPr>
        <w:ind w:left="-142" w:firstLine="142"/>
        <w:jc w:val="both"/>
        <w:rPr>
          <w:rFonts w:cs="Times New Roman"/>
        </w:rPr>
      </w:pPr>
      <w:r w:rsidRPr="00AE1924">
        <w:rPr>
          <w:rFonts w:cs="Times New Roman"/>
        </w:rPr>
        <w:t xml:space="preserve">         Собственные доходы бюджета </w:t>
      </w:r>
      <w:proofErr w:type="spellStart"/>
      <w:r w:rsidRPr="00AE1924">
        <w:rPr>
          <w:rFonts w:cs="Times New Roman"/>
        </w:rPr>
        <w:t>Фроловского</w:t>
      </w:r>
      <w:proofErr w:type="spellEnd"/>
      <w:r w:rsidRPr="00AE1924">
        <w:rPr>
          <w:rFonts w:cs="Times New Roman"/>
        </w:rPr>
        <w:t xml:space="preserve"> муниципального района имели различную тенденцию и в абсолютном выражении за 1 квартал  2020 года  </w:t>
      </w:r>
      <w:r>
        <w:rPr>
          <w:rFonts w:cs="Times New Roman"/>
        </w:rPr>
        <w:t>уменьшились</w:t>
      </w:r>
      <w:r w:rsidRPr="00AE1924">
        <w:rPr>
          <w:rFonts w:cs="Times New Roman"/>
        </w:rPr>
        <w:t xml:space="preserve">  в сравнении с  аналогичным периодом 2019 года на </w:t>
      </w:r>
      <w:r>
        <w:rPr>
          <w:rFonts w:cs="Times New Roman"/>
        </w:rPr>
        <w:t>2375,3</w:t>
      </w:r>
      <w:r w:rsidRPr="00AE1924">
        <w:rPr>
          <w:rFonts w:cs="Times New Roman"/>
        </w:rPr>
        <w:t xml:space="preserve">   тыс. </w:t>
      </w:r>
      <w:r>
        <w:rPr>
          <w:rFonts w:cs="Times New Roman"/>
        </w:rPr>
        <w:t>рублей.</w:t>
      </w:r>
    </w:p>
    <w:p w:rsidR="00E8029B" w:rsidRPr="004B644D" w:rsidRDefault="00E8029B" w:rsidP="00E8029B">
      <w:pPr>
        <w:pStyle w:val="af4"/>
        <w:tabs>
          <w:tab w:val="left" w:pos="567"/>
        </w:tabs>
        <w:spacing w:after="0"/>
        <w:ind w:left="0"/>
        <w:jc w:val="center"/>
        <w:rPr>
          <w:i/>
          <w:sz w:val="26"/>
          <w:szCs w:val="26"/>
        </w:rPr>
      </w:pPr>
      <w:r w:rsidRPr="004B644D">
        <w:rPr>
          <w:rFonts w:ascii="Arial" w:hAnsi="Arial" w:cs="Arial"/>
          <w:sz w:val="23"/>
          <w:szCs w:val="23"/>
        </w:rPr>
        <w:t xml:space="preserve">  </w:t>
      </w:r>
      <w:r w:rsidRPr="00BE165F">
        <w:rPr>
          <w:sz w:val="24"/>
          <w:szCs w:val="24"/>
        </w:rPr>
        <w:t>2.3.</w:t>
      </w:r>
      <w:r w:rsidRPr="004B644D">
        <w:rPr>
          <w:bCs/>
          <w:i/>
          <w:kern w:val="36"/>
          <w:sz w:val="24"/>
          <w:szCs w:val="24"/>
        </w:rPr>
        <w:t xml:space="preserve"> Результаты работы  </w:t>
      </w:r>
      <w:r w:rsidRPr="004B644D">
        <w:rPr>
          <w:i/>
          <w:sz w:val="24"/>
          <w:szCs w:val="24"/>
        </w:rPr>
        <w:t>комиссии по обеспечению поступлений налоговых и неналоговых доходов в консолидированный бюджет</w:t>
      </w:r>
      <w:r w:rsidRPr="004B644D">
        <w:rPr>
          <w:bCs/>
          <w:i/>
          <w:kern w:val="36"/>
          <w:sz w:val="24"/>
          <w:szCs w:val="24"/>
        </w:rPr>
        <w:t xml:space="preserve">, а также по сокращению задолженности в бюджет  </w:t>
      </w:r>
      <w:r w:rsidRPr="004B644D">
        <w:rPr>
          <w:i/>
          <w:sz w:val="24"/>
          <w:szCs w:val="24"/>
        </w:rPr>
        <w:t xml:space="preserve">за </w:t>
      </w:r>
      <w:r w:rsidRPr="004B644D">
        <w:rPr>
          <w:bCs/>
          <w:i/>
          <w:color w:val="052635"/>
          <w:sz w:val="24"/>
          <w:szCs w:val="24"/>
        </w:rPr>
        <w:t>первый квартал</w:t>
      </w:r>
      <w:r w:rsidRPr="004B644D">
        <w:rPr>
          <w:sz w:val="24"/>
          <w:szCs w:val="24"/>
        </w:rPr>
        <w:t xml:space="preserve"> </w:t>
      </w:r>
      <w:r w:rsidRPr="004B644D">
        <w:rPr>
          <w:i/>
          <w:sz w:val="24"/>
          <w:szCs w:val="24"/>
        </w:rPr>
        <w:t>2020 года</w:t>
      </w:r>
      <w:r w:rsidRPr="004B644D">
        <w:rPr>
          <w:i/>
          <w:sz w:val="26"/>
          <w:szCs w:val="26"/>
        </w:rPr>
        <w:t>.</w:t>
      </w:r>
    </w:p>
    <w:p w:rsidR="00E8029B" w:rsidRDefault="00E8029B" w:rsidP="00E8029B">
      <w:pPr>
        <w:pStyle w:val="af4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В ходе проведения </w:t>
      </w:r>
      <w:r w:rsidRPr="00E042D1">
        <w:rPr>
          <w:sz w:val="24"/>
          <w:szCs w:val="24"/>
        </w:rPr>
        <w:t xml:space="preserve">анализа доходной части бюджета </w:t>
      </w:r>
      <w:proofErr w:type="spellStart"/>
      <w:r>
        <w:rPr>
          <w:sz w:val="24"/>
          <w:szCs w:val="24"/>
        </w:rPr>
        <w:t>Фроловского</w:t>
      </w:r>
      <w:proofErr w:type="spellEnd"/>
      <w:r>
        <w:rPr>
          <w:sz w:val="24"/>
          <w:szCs w:val="24"/>
        </w:rPr>
        <w:t xml:space="preserve"> муниципального района за </w:t>
      </w:r>
      <w:r>
        <w:rPr>
          <w:bCs/>
          <w:color w:val="052635"/>
          <w:sz w:val="24"/>
          <w:szCs w:val="24"/>
        </w:rPr>
        <w:t xml:space="preserve">первый квартал </w:t>
      </w:r>
      <w:r w:rsidRPr="00AC4C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2020 года  </w:t>
      </w:r>
      <w:r w:rsidRPr="0006521A">
        <w:rPr>
          <w:sz w:val="24"/>
          <w:szCs w:val="24"/>
        </w:rPr>
        <w:t xml:space="preserve">проанализирована </w:t>
      </w:r>
      <w:r w:rsidRPr="0006521A">
        <w:rPr>
          <w:bCs/>
          <w:kern w:val="36"/>
          <w:sz w:val="24"/>
          <w:szCs w:val="24"/>
        </w:rPr>
        <w:t xml:space="preserve">работа  </w:t>
      </w:r>
      <w:r>
        <w:rPr>
          <w:sz w:val="24"/>
          <w:szCs w:val="24"/>
        </w:rPr>
        <w:t>К</w:t>
      </w:r>
      <w:r w:rsidRPr="0006521A">
        <w:rPr>
          <w:sz w:val="24"/>
          <w:szCs w:val="24"/>
        </w:rPr>
        <w:t>омиссии по обеспечению поступлений налоговых и неналоговых доходов в консолидированный бюджет</w:t>
      </w:r>
      <w:r>
        <w:rPr>
          <w:sz w:val="24"/>
          <w:szCs w:val="24"/>
        </w:rPr>
        <w:t xml:space="preserve"> (далее – Комиссия). Основными доходными источниками в бюджете района по-прежнему  остаются налог на доходы физических лиц и арендная плата за землю.</w:t>
      </w:r>
    </w:p>
    <w:p w:rsidR="00E8029B" w:rsidRPr="000C7F4A" w:rsidRDefault="00E8029B" w:rsidP="00E8029B">
      <w:pPr>
        <w:ind w:firstLine="708"/>
        <w:jc w:val="both"/>
        <w:rPr>
          <w:rFonts w:cs="Times New Roman"/>
        </w:rPr>
      </w:pPr>
      <w:r w:rsidRPr="000C7F4A">
        <w:rPr>
          <w:rFonts w:cs="Times New Roman"/>
        </w:rPr>
        <w:t xml:space="preserve">Собственные доходы за </w:t>
      </w:r>
      <w:r w:rsidRPr="000C7F4A">
        <w:rPr>
          <w:rFonts w:cs="Times New Roman"/>
          <w:bCs/>
          <w:color w:val="052635"/>
        </w:rPr>
        <w:t>первый квартал</w:t>
      </w:r>
      <w:r w:rsidRPr="000C7F4A">
        <w:rPr>
          <w:rFonts w:cs="Times New Roman"/>
        </w:rPr>
        <w:t xml:space="preserve"> 2020 года относительно аналогичного периода прошлого года снизились на -2375,3тыс. рублей и составили  26891,2 тыс. рублей.</w:t>
      </w:r>
    </w:p>
    <w:p w:rsidR="00E8029B" w:rsidRPr="000C7F4A" w:rsidRDefault="00E8029B" w:rsidP="00E8029B">
      <w:pPr>
        <w:ind w:firstLine="708"/>
        <w:jc w:val="both"/>
        <w:rPr>
          <w:rFonts w:cs="Times New Roman"/>
        </w:rPr>
      </w:pPr>
      <w:r w:rsidRPr="000C7F4A">
        <w:rPr>
          <w:rFonts w:cs="Times New Roman"/>
        </w:rPr>
        <w:t>Администраци</w:t>
      </w:r>
      <w:r>
        <w:rPr>
          <w:rFonts w:cs="Times New Roman"/>
        </w:rPr>
        <w:t>ей</w:t>
      </w:r>
      <w:r w:rsidRPr="000C7F4A">
        <w:rPr>
          <w:rFonts w:cs="Times New Roman"/>
        </w:rPr>
        <w:t xml:space="preserve"> района в рамках Комиссии за январь-февраль 2020 года заслушано 6 работодателей, допустивших задолженность по уплате НДФЛ, в результате чего в бюджет района поступило 28,0 тыс. рублей.</w:t>
      </w:r>
    </w:p>
    <w:p w:rsidR="00E8029B" w:rsidRPr="000C7F4A" w:rsidRDefault="00E8029B" w:rsidP="00E8029B">
      <w:pPr>
        <w:ind w:firstLine="708"/>
        <w:jc w:val="both"/>
        <w:rPr>
          <w:rFonts w:cs="Times New Roman"/>
        </w:rPr>
      </w:pPr>
      <w:r w:rsidRPr="000C7F4A">
        <w:rPr>
          <w:rFonts w:cs="Times New Roman"/>
        </w:rPr>
        <w:t>По вопросу соблюдения регионального минимума оплаты труда  работникам хозяйствующих объектов за два месяца 2020 года заключено два соглашения с ООО «</w:t>
      </w:r>
      <w:proofErr w:type="spellStart"/>
      <w:r w:rsidRPr="000C7F4A">
        <w:rPr>
          <w:rFonts w:cs="Times New Roman"/>
        </w:rPr>
        <w:t>Арчединское</w:t>
      </w:r>
      <w:proofErr w:type="spellEnd"/>
      <w:r w:rsidRPr="000C7F4A">
        <w:rPr>
          <w:rFonts w:cs="Times New Roman"/>
        </w:rPr>
        <w:t>», СПК «Перелаз».</w:t>
      </w:r>
      <w:r>
        <w:rPr>
          <w:rFonts w:cs="Times New Roman"/>
        </w:rPr>
        <w:t xml:space="preserve"> По состоянию на 01.03.2020 года действует 30 соглашений о социально-экономическом сотрудничестве между администрациями сельских поселений, </w:t>
      </w:r>
      <w:proofErr w:type="spellStart"/>
      <w:r>
        <w:rPr>
          <w:rFonts w:cs="Times New Roman"/>
        </w:rPr>
        <w:t>Фроловского</w:t>
      </w:r>
      <w:proofErr w:type="spellEnd"/>
      <w:r>
        <w:rPr>
          <w:rFonts w:cs="Times New Roman"/>
        </w:rPr>
        <w:t xml:space="preserve"> муниципального района и хозяйствующим субъектам.</w:t>
      </w:r>
    </w:p>
    <w:p w:rsidR="00E8029B" w:rsidRPr="003259E7" w:rsidRDefault="00E8029B" w:rsidP="00E8029B">
      <w:pPr>
        <w:ind w:firstLine="708"/>
        <w:jc w:val="both"/>
        <w:rPr>
          <w:rFonts w:cs="Times New Roman"/>
        </w:rPr>
      </w:pPr>
      <w:proofErr w:type="gramStart"/>
      <w:r w:rsidRPr="003259E7">
        <w:rPr>
          <w:rFonts w:cs="Times New Roman"/>
        </w:rPr>
        <w:t>За два месяца 2020 года по вопросам соблюдения регионального минимума оплаты труда работникам рассмотрено материал</w:t>
      </w:r>
      <w:r>
        <w:rPr>
          <w:rFonts w:cs="Times New Roman"/>
        </w:rPr>
        <w:t>ов</w:t>
      </w:r>
      <w:r w:rsidRPr="003259E7">
        <w:rPr>
          <w:rFonts w:cs="Times New Roman"/>
        </w:rPr>
        <w:t xml:space="preserve"> с 19 хозяйствующими субъектами, в результате 7 работодателей повысили заработную плату 20 наемным работникам до регионального уровня оплаты труда, заключены трудовые договора с наемными работниками в количестве 6 единиц, тем самым увеличен фонд  оплаты труда на + 170,0 тыс. рублей и планируется поступление налога на доходы</w:t>
      </w:r>
      <w:proofErr w:type="gramEnd"/>
      <w:r w:rsidRPr="003259E7">
        <w:rPr>
          <w:rFonts w:cs="Times New Roman"/>
        </w:rPr>
        <w:t xml:space="preserve"> физических лиц 147,0 тыс. руб</w:t>
      </w:r>
      <w:r>
        <w:rPr>
          <w:rFonts w:cs="Times New Roman"/>
        </w:rPr>
        <w:t>.</w:t>
      </w:r>
    </w:p>
    <w:p w:rsidR="00E8029B" w:rsidRPr="00BE165F" w:rsidRDefault="00E8029B" w:rsidP="00E8029B">
      <w:pPr>
        <w:ind w:firstLine="708"/>
        <w:jc w:val="both"/>
        <w:rPr>
          <w:rFonts w:cs="Times New Roman"/>
        </w:rPr>
      </w:pPr>
      <w:r w:rsidRPr="00BE165F">
        <w:rPr>
          <w:rFonts w:cs="Times New Roman"/>
        </w:rPr>
        <w:t xml:space="preserve">  Доходы, получаемые в виде арендной платы за земельные участки к утвержденным годовым бюджетным назначениям, исполнены  в сумме  3810,6 тыс. рублей или на 28,9 % к утвержденным бюджетным назначениям.  </w:t>
      </w:r>
    </w:p>
    <w:p w:rsidR="00E8029B" w:rsidRPr="00BE165F" w:rsidRDefault="00E8029B" w:rsidP="00E8029B">
      <w:pPr>
        <w:ind w:firstLine="708"/>
        <w:jc w:val="both"/>
        <w:rPr>
          <w:rFonts w:cs="Times New Roman"/>
          <w:sz w:val="26"/>
          <w:szCs w:val="26"/>
        </w:rPr>
      </w:pPr>
      <w:r w:rsidRPr="00BE165F">
        <w:rPr>
          <w:rFonts w:cs="Times New Roman"/>
        </w:rPr>
        <w:t>Вместе с тем, имеется задолженность по вышеназванным доходам. В целях полноты сбора арендной платы за землю администрацией</w:t>
      </w:r>
      <w:r w:rsidRPr="00BE165F">
        <w:rPr>
          <w:rFonts w:cs="Times New Roman"/>
          <w:color w:val="000000"/>
        </w:rPr>
        <w:t xml:space="preserve">   района ведется  претензионная работа с задолжниками по арендной плате за землю.  В первом квартале 2020 года  </w:t>
      </w:r>
      <w:r w:rsidRPr="00BE165F">
        <w:rPr>
          <w:rFonts w:cs="Times New Roman"/>
        </w:rPr>
        <w:t xml:space="preserve"> заслушано 12 арендаторов, допустивших задолженность по арендной плате за землю, 8 из которых погасили задолженность 761,0 тыс. рублей.  </w:t>
      </w:r>
    </w:p>
    <w:p w:rsidR="00E8029B" w:rsidRPr="00BE165F" w:rsidRDefault="00E8029B" w:rsidP="00E8029B">
      <w:pPr>
        <w:ind w:firstLine="709"/>
        <w:jc w:val="both"/>
        <w:rPr>
          <w:rFonts w:cs="Times New Roman"/>
          <w:spacing w:val="6"/>
        </w:rPr>
      </w:pPr>
      <w:r w:rsidRPr="00BE165F">
        <w:rPr>
          <w:sz w:val="26"/>
          <w:szCs w:val="26"/>
        </w:rPr>
        <w:t xml:space="preserve"> </w:t>
      </w:r>
      <w:r w:rsidRPr="00BE165F">
        <w:t xml:space="preserve">                              </w:t>
      </w:r>
      <w:r w:rsidRPr="00BE165F">
        <w:rPr>
          <w:rFonts w:cs="Times New Roman"/>
        </w:rPr>
        <w:t xml:space="preserve">3.  </w:t>
      </w:r>
      <w:r w:rsidRPr="00BE165F">
        <w:rPr>
          <w:rFonts w:cs="Times New Roman"/>
          <w:i/>
        </w:rPr>
        <w:t>Безвозмездные поступления</w:t>
      </w:r>
    </w:p>
    <w:p w:rsidR="00E8029B" w:rsidRPr="00BE165F" w:rsidRDefault="00E8029B" w:rsidP="00E8029B">
      <w:pPr>
        <w:pStyle w:val="ae"/>
        <w:ind w:left="-142" w:right="-143"/>
        <w:jc w:val="both"/>
      </w:pPr>
      <w:r w:rsidRPr="00BE165F">
        <w:rPr>
          <w:sz w:val="24"/>
          <w:szCs w:val="24"/>
        </w:rPr>
        <w:t xml:space="preserve">         На 2020 год Решением </w:t>
      </w:r>
      <w:proofErr w:type="spellStart"/>
      <w:r w:rsidRPr="00BE165F">
        <w:rPr>
          <w:sz w:val="24"/>
          <w:szCs w:val="24"/>
        </w:rPr>
        <w:t>Фроловской</w:t>
      </w:r>
      <w:proofErr w:type="spellEnd"/>
      <w:r w:rsidRPr="00BE165F">
        <w:rPr>
          <w:sz w:val="24"/>
          <w:szCs w:val="24"/>
        </w:rPr>
        <w:t xml:space="preserve"> районной Думы «О бюджете </w:t>
      </w:r>
      <w:proofErr w:type="spellStart"/>
      <w:r w:rsidRPr="00BE165F">
        <w:rPr>
          <w:sz w:val="24"/>
          <w:szCs w:val="24"/>
        </w:rPr>
        <w:t>Фроловского</w:t>
      </w:r>
      <w:proofErr w:type="spellEnd"/>
      <w:r w:rsidRPr="00BE165F">
        <w:rPr>
          <w:sz w:val="24"/>
          <w:szCs w:val="24"/>
        </w:rPr>
        <w:t xml:space="preserve"> муниципального района на 2020 год и плановый период 2021-2022 годов» безвозмездные поступления  первоначально утверждены  в сумме 173023,6  тыс. рублей.</w:t>
      </w:r>
      <w:r w:rsidRPr="00BE165F">
        <w:t xml:space="preserve"> </w:t>
      </w:r>
    </w:p>
    <w:p w:rsidR="00E8029B" w:rsidRPr="00BE165F" w:rsidRDefault="00E8029B" w:rsidP="00E8029B">
      <w:pPr>
        <w:pStyle w:val="ae"/>
        <w:ind w:left="-142" w:right="-143"/>
        <w:jc w:val="both"/>
        <w:rPr>
          <w:sz w:val="24"/>
          <w:szCs w:val="24"/>
        </w:rPr>
      </w:pPr>
      <w:r w:rsidRPr="00BE165F">
        <w:t xml:space="preserve">        </w:t>
      </w:r>
      <w:r w:rsidRPr="00BE165F">
        <w:rPr>
          <w:sz w:val="24"/>
          <w:szCs w:val="24"/>
        </w:rPr>
        <w:t xml:space="preserve">В течение 2020 года плановые показатели  в соответствии с поправками в Решение о бюджете </w:t>
      </w:r>
      <w:proofErr w:type="spellStart"/>
      <w:r w:rsidRPr="00BE165F">
        <w:rPr>
          <w:sz w:val="24"/>
          <w:szCs w:val="24"/>
        </w:rPr>
        <w:t>Фроловской</w:t>
      </w:r>
      <w:proofErr w:type="spellEnd"/>
      <w:r w:rsidRPr="00BE165F">
        <w:rPr>
          <w:sz w:val="24"/>
          <w:szCs w:val="24"/>
        </w:rPr>
        <w:t xml:space="preserve"> районной Думы увеличились на + 17517,8  </w:t>
      </w:r>
      <w:r w:rsidRPr="00BE165F">
        <w:rPr>
          <w:sz w:val="24"/>
          <w:szCs w:val="24"/>
          <w:lang w:eastAsia="en-US"/>
        </w:rPr>
        <w:t xml:space="preserve"> тыс. руб</w:t>
      </w:r>
      <w:r w:rsidRPr="00BE165F">
        <w:rPr>
          <w:sz w:val="24"/>
          <w:szCs w:val="24"/>
        </w:rPr>
        <w:t xml:space="preserve">лей и  составили 190541,4 тыс. рублей, или  10,1 % к первоначальным бюджетным назначениям.   Исполнение за 1 квартал 2020 года  </w:t>
      </w:r>
      <w:r>
        <w:rPr>
          <w:sz w:val="24"/>
          <w:szCs w:val="24"/>
        </w:rPr>
        <w:t>-</w:t>
      </w:r>
      <w:r w:rsidRPr="00BE165F">
        <w:rPr>
          <w:sz w:val="24"/>
          <w:szCs w:val="24"/>
        </w:rPr>
        <w:t xml:space="preserve">36400,8  тыс. рублей или  19,1% к бюджетным назначениям. </w:t>
      </w:r>
    </w:p>
    <w:p w:rsidR="00E8029B" w:rsidRPr="00D957E4" w:rsidRDefault="00E8029B" w:rsidP="00E8029B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spacing w:val="-1"/>
        </w:rPr>
        <w:t xml:space="preserve">     </w:t>
      </w:r>
      <w:r w:rsidRPr="00D957E4">
        <w:rPr>
          <w:rFonts w:cs="Times New Roman"/>
          <w:spacing w:val="-1"/>
        </w:rPr>
        <w:t xml:space="preserve">Анализ исполнения поступивших безвозмездных поступлений из других бюджетов бюджетной системы за 3 месяца  2020 года представлен  </w:t>
      </w:r>
      <w:r w:rsidRPr="00D957E4">
        <w:rPr>
          <w:rFonts w:cs="Times New Roman"/>
        </w:rPr>
        <w:t>в таблице № 6 (тыс. руб.)</w:t>
      </w:r>
    </w:p>
    <w:p w:rsidR="00E8029B" w:rsidRPr="00BE165F" w:rsidRDefault="00E8029B" w:rsidP="00E8029B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D957E4">
        <w:rPr>
          <w:rFonts w:cs="Times New Roman"/>
        </w:rPr>
        <w:t xml:space="preserve">                                                                                                                    </w:t>
      </w:r>
      <w:r w:rsidRPr="00BE165F">
        <w:rPr>
          <w:rFonts w:cs="Times New Roman"/>
          <w:sz w:val="20"/>
          <w:szCs w:val="20"/>
        </w:rPr>
        <w:t xml:space="preserve">Таблица № 6  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417"/>
        <w:gridCol w:w="1418"/>
        <w:gridCol w:w="1276"/>
        <w:gridCol w:w="850"/>
      </w:tblGrid>
      <w:tr w:rsidR="00E8029B" w:rsidRPr="001323B3" w:rsidTr="005C1418">
        <w:trPr>
          <w:trHeight w:hRule="exact" w:val="1008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9B" w:rsidRPr="00D957E4" w:rsidRDefault="00E8029B" w:rsidP="005C1418">
            <w:pPr>
              <w:shd w:val="clear" w:color="auto" w:fill="FFFFFF"/>
              <w:rPr>
                <w:rFonts w:cs="Times New Roman"/>
              </w:rPr>
            </w:pPr>
            <w:r w:rsidRPr="00D957E4">
              <w:rPr>
                <w:rFonts w:cs="Times New Roman"/>
              </w:rPr>
              <w:lastRenderedPageBreak/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8029B" w:rsidRPr="00D957E4" w:rsidRDefault="00E8029B" w:rsidP="005C1418">
            <w:pPr>
              <w:shd w:val="clear" w:color="auto" w:fill="FFFFFF"/>
              <w:rPr>
                <w:rFonts w:cs="Times New Roman"/>
                <w:spacing w:val="-5"/>
              </w:rPr>
            </w:pPr>
            <w:r w:rsidRPr="00D957E4">
              <w:rPr>
                <w:rFonts w:cs="Times New Roman"/>
                <w:spacing w:val="-4"/>
              </w:rPr>
              <w:t>Исполнение</w:t>
            </w:r>
          </w:p>
          <w:p w:rsidR="00E8029B" w:rsidRDefault="00E8029B" w:rsidP="005C1418">
            <w:pPr>
              <w:shd w:val="clear" w:color="auto" w:fill="FFFFFF"/>
              <w:ind w:left="101"/>
              <w:jc w:val="center"/>
              <w:rPr>
                <w:rFonts w:cs="Times New Roman"/>
                <w:spacing w:val="-5"/>
              </w:rPr>
            </w:pPr>
            <w:r w:rsidRPr="00D957E4">
              <w:rPr>
                <w:rFonts w:cs="Times New Roman"/>
                <w:spacing w:val="-5"/>
              </w:rPr>
              <w:t>за 3 месяц</w:t>
            </w:r>
            <w:r>
              <w:rPr>
                <w:rFonts w:cs="Times New Roman"/>
                <w:spacing w:val="-5"/>
              </w:rPr>
              <w:t>а</w:t>
            </w:r>
          </w:p>
          <w:p w:rsidR="00E8029B" w:rsidRPr="00D957E4" w:rsidRDefault="00E8029B" w:rsidP="005C1418">
            <w:pPr>
              <w:shd w:val="clear" w:color="auto" w:fill="FFFFFF"/>
              <w:ind w:left="101"/>
              <w:jc w:val="center"/>
              <w:rPr>
                <w:rFonts w:cs="Times New Roman"/>
                <w:spacing w:val="-4"/>
              </w:rPr>
            </w:pPr>
            <w:r w:rsidRPr="00D957E4">
              <w:rPr>
                <w:rFonts w:cs="Times New Roman"/>
                <w:spacing w:val="-5"/>
              </w:rPr>
              <w:t xml:space="preserve"> 2019 года</w:t>
            </w:r>
          </w:p>
          <w:p w:rsidR="00E8029B" w:rsidRPr="00D957E4" w:rsidRDefault="00E8029B" w:rsidP="005C1418">
            <w:pPr>
              <w:shd w:val="clear" w:color="auto" w:fill="FFFFFF"/>
              <w:ind w:left="101"/>
              <w:jc w:val="center"/>
              <w:rPr>
                <w:rFonts w:cs="Times New Roman"/>
                <w:spacing w:val="-4"/>
              </w:rPr>
            </w:pPr>
          </w:p>
          <w:p w:rsidR="00E8029B" w:rsidRPr="00D957E4" w:rsidRDefault="00E8029B" w:rsidP="005C1418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9B" w:rsidRPr="00D957E4" w:rsidRDefault="00E8029B" w:rsidP="005C1418">
            <w:pPr>
              <w:shd w:val="clear" w:color="auto" w:fill="FFFFFF"/>
              <w:jc w:val="center"/>
              <w:rPr>
                <w:rFonts w:cs="Times New Roman"/>
                <w:spacing w:val="-4"/>
              </w:rPr>
            </w:pPr>
            <w:r w:rsidRPr="00D957E4">
              <w:rPr>
                <w:rFonts w:cs="Times New Roman"/>
                <w:spacing w:val="-4"/>
              </w:rPr>
              <w:t xml:space="preserve">Утверждено </w:t>
            </w:r>
          </w:p>
          <w:p w:rsidR="00E8029B" w:rsidRPr="00D957E4" w:rsidRDefault="00E8029B" w:rsidP="005C1418">
            <w:pPr>
              <w:shd w:val="clear" w:color="auto" w:fill="FFFFFF"/>
              <w:jc w:val="center"/>
              <w:rPr>
                <w:rFonts w:cs="Times New Roman"/>
                <w:spacing w:val="-4"/>
              </w:rPr>
            </w:pPr>
            <w:r w:rsidRPr="00D957E4">
              <w:rPr>
                <w:rFonts w:cs="Times New Roman"/>
                <w:spacing w:val="-4"/>
              </w:rPr>
              <w:t>бюджетных</w:t>
            </w:r>
          </w:p>
          <w:p w:rsidR="00E8029B" w:rsidRPr="00D957E4" w:rsidRDefault="00E8029B" w:rsidP="005C1418">
            <w:pPr>
              <w:shd w:val="clear" w:color="auto" w:fill="FFFFFF"/>
              <w:jc w:val="center"/>
              <w:rPr>
                <w:rFonts w:cs="Times New Roman"/>
                <w:spacing w:val="-4"/>
              </w:rPr>
            </w:pPr>
            <w:r w:rsidRPr="00D957E4">
              <w:rPr>
                <w:rFonts w:cs="Times New Roman"/>
                <w:spacing w:val="-4"/>
              </w:rPr>
              <w:t>назначений</w:t>
            </w:r>
          </w:p>
          <w:p w:rsidR="00E8029B" w:rsidRPr="00D957E4" w:rsidRDefault="00E8029B" w:rsidP="005C1418">
            <w:pPr>
              <w:shd w:val="clear" w:color="auto" w:fill="FFFFFF"/>
              <w:jc w:val="center"/>
              <w:rPr>
                <w:rFonts w:cs="Times New Roman"/>
              </w:rPr>
            </w:pPr>
            <w:r w:rsidRPr="00D957E4">
              <w:rPr>
                <w:rFonts w:cs="Times New Roman"/>
                <w:spacing w:val="-4"/>
              </w:rPr>
              <w:t>на 20</w:t>
            </w:r>
            <w:r>
              <w:rPr>
                <w:rFonts w:cs="Times New Roman"/>
                <w:spacing w:val="-4"/>
              </w:rPr>
              <w:t>20</w:t>
            </w:r>
            <w:r w:rsidRPr="00D957E4">
              <w:rPr>
                <w:rFonts w:cs="Times New Roman"/>
                <w:spacing w:val="-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9B" w:rsidRPr="00D957E4" w:rsidRDefault="00E8029B" w:rsidP="005C1418">
            <w:pPr>
              <w:shd w:val="clear" w:color="auto" w:fill="FFFFFF"/>
              <w:rPr>
                <w:rFonts w:cs="Times New Roman"/>
                <w:spacing w:val="-4"/>
              </w:rPr>
            </w:pPr>
            <w:r w:rsidRPr="00D957E4">
              <w:rPr>
                <w:rFonts w:cs="Times New Roman"/>
                <w:spacing w:val="-4"/>
              </w:rPr>
              <w:t>Исполне</w:t>
            </w:r>
            <w:r>
              <w:rPr>
                <w:rFonts w:cs="Times New Roman"/>
                <w:spacing w:val="-4"/>
              </w:rPr>
              <w:t>но</w:t>
            </w:r>
          </w:p>
          <w:p w:rsidR="00E8029B" w:rsidRPr="00D957E4" w:rsidRDefault="00E8029B" w:rsidP="005C1418">
            <w:pPr>
              <w:shd w:val="clear" w:color="auto" w:fill="FFFFFF"/>
              <w:ind w:left="101"/>
              <w:jc w:val="center"/>
              <w:rPr>
                <w:rFonts w:cs="Times New Roman"/>
                <w:spacing w:val="-5"/>
              </w:rPr>
            </w:pPr>
            <w:r>
              <w:rPr>
                <w:rFonts w:cs="Times New Roman"/>
                <w:spacing w:val="-4"/>
              </w:rPr>
              <w:t xml:space="preserve">  за </w:t>
            </w:r>
            <w:r>
              <w:rPr>
                <w:rFonts w:cs="Times New Roman"/>
                <w:spacing w:val="-5"/>
              </w:rPr>
              <w:t>3</w:t>
            </w:r>
            <w:r w:rsidRPr="00D957E4">
              <w:rPr>
                <w:rFonts w:cs="Times New Roman"/>
                <w:spacing w:val="-5"/>
              </w:rPr>
              <w:t xml:space="preserve"> мес.</w:t>
            </w:r>
          </w:p>
          <w:p w:rsidR="00E8029B" w:rsidRPr="00D957E4" w:rsidRDefault="00E8029B" w:rsidP="005C1418">
            <w:pPr>
              <w:shd w:val="clear" w:color="auto" w:fill="FFFFFF"/>
              <w:ind w:left="19"/>
              <w:jc w:val="center"/>
              <w:rPr>
                <w:rFonts w:cs="Times New Roman"/>
              </w:rPr>
            </w:pPr>
            <w:r w:rsidRPr="00D957E4">
              <w:rPr>
                <w:rFonts w:cs="Times New Roman"/>
                <w:spacing w:val="-5"/>
              </w:rPr>
              <w:t xml:space="preserve"> 20</w:t>
            </w:r>
            <w:r>
              <w:rPr>
                <w:rFonts w:cs="Times New Roman"/>
                <w:spacing w:val="-5"/>
              </w:rPr>
              <w:t>20</w:t>
            </w:r>
            <w:r w:rsidRPr="00D957E4">
              <w:rPr>
                <w:rFonts w:cs="Times New Roman"/>
                <w:spacing w:val="-5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8029B" w:rsidRPr="00D957E4" w:rsidRDefault="00E8029B" w:rsidP="005C1418">
            <w:pPr>
              <w:shd w:val="clear" w:color="auto" w:fill="FFFFFF"/>
              <w:jc w:val="center"/>
              <w:rPr>
                <w:rFonts w:cs="Times New Roman"/>
              </w:rPr>
            </w:pPr>
            <w:r w:rsidRPr="00D957E4">
              <w:rPr>
                <w:rFonts w:cs="Times New Roman"/>
              </w:rPr>
              <w:t>отклонение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29B" w:rsidRPr="00D957E4" w:rsidRDefault="00E8029B" w:rsidP="005C1418">
            <w:pPr>
              <w:shd w:val="clear" w:color="auto" w:fill="FFFFFF"/>
              <w:jc w:val="center"/>
              <w:rPr>
                <w:rFonts w:cs="Times New Roman"/>
              </w:rPr>
            </w:pPr>
            <w:r w:rsidRPr="00D957E4">
              <w:rPr>
                <w:rFonts w:cs="Times New Roman"/>
              </w:rPr>
              <w:t xml:space="preserve"> % </w:t>
            </w:r>
            <w:proofErr w:type="spellStart"/>
            <w:r w:rsidRPr="00D957E4">
              <w:rPr>
                <w:rFonts w:cs="Times New Roman"/>
              </w:rPr>
              <w:t>вып</w:t>
            </w:r>
            <w:proofErr w:type="spellEnd"/>
            <w:r w:rsidRPr="00D957E4">
              <w:rPr>
                <w:rFonts w:cs="Times New Roman"/>
              </w:rPr>
              <w:t>.</w:t>
            </w:r>
          </w:p>
        </w:tc>
      </w:tr>
      <w:tr w:rsidR="00E8029B" w:rsidRPr="001323B3" w:rsidTr="005C1418">
        <w:trPr>
          <w:trHeight w:hRule="exact" w:val="706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  <w:r w:rsidRPr="00D957E4">
              <w:rPr>
                <w:rFonts w:cs="Times New Roman"/>
              </w:rPr>
              <w:t>гр.4 -</w:t>
            </w:r>
          </w:p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  <w:r w:rsidRPr="00D957E4">
              <w:rPr>
                <w:rFonts w:cs="Times New Roman"/>
              </w:rPr>
              <w:t>гр.2</w:t>
            </w:r>
          </w:p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</w:p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</w:p>
          <w:p w:rsidR="00E8029B" w:rsidRPr="00D957E4" w:rsidRDefault="00E8029B" w:rsidP="005C1418">
            <w:pPr>
              <w:shd w:val="clear" w:color="auto" w:fill="FFFFFF"/>
              <w:ind w:left="403"/>
              <w:jc w:val="center"/>
              <w:rPr>
                <w:rFonts w:cs="Times New Roman"/>
              </w:rPr>
            </w:pPr>
            <w:r w:rsidRPr="00D957E4">
              <w:rPr>
                <w:rFonts w:cs="Times New Roman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9B" w:rsidRPr="00D957E4" w:rsidRDefault="00E8029B" w:rsidP="005C1418">
            <w:pPr>
              <w:jc w:val="center"/>
              <w:rPr>
                <w:rFonts w:cs="Times New Roman"/>
                <w:spacing w:val="-5"/>
              </w:rPr>
            </w:pPr>
            <w:r w:rsidRPr="00D957E4">
              <w:rPr>
                <w:rFonts w:cs="Times New Roman"/>
                <w:spacing w:val="-5"/>
              </w:rPr>
              <w:t>гр4</w:t>
            </w:r>
            <w:proofErr w:type="gramStart"/>
            <w:r w:rsidRPr="00D957E4">
              <w:rPr>
                <w:rFonts w:cs="Times New Roman"/>
                <w:spacing w:val="-5"/>
              </w:rPr>
              <w:t xml:space="preserve"> :</w:t>
            </w:r>
            <w:proofErr w:type="gramEnd"/>
          </w:p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  <w:r w:rsidRPr="00D957E4">
              <w:rPr>
                <w:rFonts w:cs="Times New Roman"/>
                <w:spacing w:val="-5"/>
              </w:rPr>
              <w:t>-гр.3</w:t>
            </w:r>
            <w:r w:rsidRPr="00D957E4">
              <w:rPr>
                <w:rFonts w:cs="Times New Roman"/>
              </w:rPr>
              <w:t xml:space="preserve"> </w:t>
            </w:r>
          </w:p>
          <w:p w:rsidR="00E8029B" w:rsidRPr="00D957E4" w:rsidRDefault="00E8029B" w:rsidP="005C1418">
            <w:pPr>
              <w:shd w:val="clear" w:color="auto" w:fill="FFFFFF"/>
              <w:ind w:left="403"/>
              <w:jc w:val="center"/>
              <w:rPr>
                <w:rFonts w:cs="Times New Roman"/>
              </w:rPr>
            </w:pPr>
          </w:p>
        </w:tc>
      </w:tr>
      <w:tr w:rsidR="00E8029B" w:rsidRPr="001323B3" w:rsidTr="005C1418">
        <w:trPr>
          <w:trHeight w:hRule="exact" w:val="2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9B" w:rsidRPr="00D957E4" w:rsidRDefault="00E8029B" w:rsidP="005C1418">
            <w:pPr>
              <w:shd w:val="clear" w:color="auto" w:fill="FFFFFF"/>
              <w:ind w:left="1824"/>
              <w:jc w:val="center"/>
              <w:rPr>
                <w:rFonts w:cs="Times New Roman"/>
              </w:rPr>
            </w:pPr>
            <w:r w:rsidRPr="00D957E4"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8029B" w:rsidRPr="00D957E4" w:rsidRDefault="00E8029B" w:rsidP="005C1418">
            <w:pPr>
              <w:shd w:val="clear" w:color="auto" w:fill="FFFFFF"/>
              <w:jc w:val="center"/>
              <w:rPr>
                <w:rFonts w:cs="Times New Roman"/>
              </w:rPr>
            </w:pPr>
            <w:r w:rsidRPr="00D957E4">
              <w:rPr>
                <w:rFonts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9B" w:rsidRPr="00D957E4" w:rsidRDefault="00E8029B" w:rsidP="005C1418">
            <w:pPr>
              <w:shd w:val="clear" w:color="auto" w:fill="FFFFFF"/>
              <w:ind w:left="417"/>
              <w:jc w:val="center"/>
              <w:rPr>
                <w:rFonts w:cs="Times New Roman"/>
              </w:rPr>
            </w:pPr>
            <w:r w:rsidRPr="00D957E4">
              <w:rPr>
                <w:rFonts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9B" w:rsidRPr="00D957E4" w:rsidRDefault="00E8029B" w:rsidP="005C1418">
            <w:pPr>
              <w:shd w:val="clear" w:color="auto" w:fill="FFFFFF"/>
              <w:ind w:left="581"/>
              <w:jc w:val="center"/>
              <w:rPr>
                <w:rFonts w:cs="Times New Roman"/>
              </w:rPr>
            </w:pPr>
            <w:r w:rsidRPr="00D957E4">
              <w:rPr>
                <w:rFonts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8029B" w:rsidRPr="00D957E4" w:rsidRDefault="00E8029B" w:rsidP="005C1418">
            <w:pPr>
              <w:shd w:val="clear" w:color="auto" w:fill="FFFFF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9B" w:rsidRPr="00D957E4" w:rsidRDefault="00E8029B" w:rsidP="005C1418">
            <w:pPr>
              <w:shd w:val="clear" w:color="auto" w:fill="FFFFFF"/>
              <w:jc w:val="center"/>
              <w:rPr>
                <w:rFonts w:cs="Times New Roman"/>
              </w:rPr>
            </w:pPr>
            <w:r w:rsidRPr="00D957E4">
              <w:rPr>
                <w:rFonts w:cs="Times New Roman"/>
              </w:rPr>
              <w:t>6</w:t>
            </w:r>
          </w:p>
        </w:tc>
      </w:tr>
      <w:tr w:rsidR="00E8029B" w:rsidRPr="001323B3" w:rsidTr="005C1418">
        <w:trPr>
          <w:trHeight w:hRule="exact" w:val="47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29B" w:rsidRDefault="00E8029B" w:rsidP="005C1418">
            <w:pPr>
              <w:shd w:val="clear" w:color="auto" w:fill="FFFFFF"/>
              <w:ind w:left="14"/>
              <w:jc w:val="center"/>
              <w:rPr>
                <w:rFonts w:cs="Times New Roman"/>
                <w:spacing w:val="-3"/>
              </w:rPr>
            </w:pPr>
            <w:r w:rsidRPr="00D957E4">
              <w:rPr>
                <w:rFonts w:cs="Times New Roman"/>
                <w:spacing w:val="-3"/>
              </w:rPr>
              <w:t xml:space="preserve">Безвозмездные </w:t>
            </w:r>
          </w:p>
          <w:p w:rsidR="00E8029B" w:rsidRPr="00D957E4" w:rsidRDefault="00E8029B" w:rsidP="005C1418">
            <w:pPr>
              <w:shd w:val="clear" w:color="auto" w:fill="FFFFFF"/>
              <w:ind w:left="14"/>
              <w:jc w:val="center"/>
              <w:rPr>
                <w:rFonts w:cs="Times New Roman"/>
                <w:spacing w:val="-3"/>
              </w:rPr>
            </w:pPr>
            <w:r w:rsidRPr="00D957E4">
              <w:rPr>
                <w:rFonts w:cs="Times New Roman"/>
                <w:spacing w:val="-3"/>
              </w:rPr>
              <w:t>поступления</w:t>
            </w:r>
          </w:p>
          <w:p w:rsidR="00E8029B" w:rsidRPr="00D957E4" w:rsidRDefault="00E8029B" w:rsidP="005C1418">
            <w:pPr>
              <w:shd w:val="clear" w:color="auto" w:fill="FFFFFF"/>
              <w:ind w:left="14"/>
              <w:jc w:val="center"/>
              <w:rPr>
                <w:rFonts w:cs="Times New Roman"/>
              </w:rPr>
            </w:pPr>
            <w:r w:rsidRPr="00D957E4">
              <w:rPr>
                <w:rFonts w:cs="Times New Roman"/>
                <w:spacing w:val="-3"/>
              </w:rPr>
              <w:t>, в т.ч.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34782,8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190541,4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36400,8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+1618,0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19,1</w:t>
            </w:r>
          </w:p>
        </w:tc>
      </w:tr>
      <w:tr w:rsidR="00E8029B" w:rsidRPr="001323B3" w:rsidTr="005C1418">
        <w:trPr>
          <w:trHeight w:hRule="exact" w:val="272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29B" w:rsidRPr="00D957E4" w:rsidRDefault="00E8029B" w:rsidP="005C1418">
            <w:pPr>
              <w:shd w:val="clear" w:color="auto" w:fill="FFFFFF"/>
              <w:ind w:left="24"/>
              <w:jc w:val="center"/>
              <w:rPr>
                <w:rFonts w:cs="Times New Roman"/>
              </w:rPr>
            </w:pPr>
            <w:r w:rsidRPr="00D957E4">
              <w:rPr>
                <w:rFonts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27909,5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-431,8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5,2</w:t>
            </w:r>
          </w:p>
        </w:tc>
      </w:tr>
      <w:tr w:rsidR="00E8029B" w:rsidRPr="001323B3" w:rsidTr="005C1418">
        <w:trPr>
          <w:trHeight w:hRule="exact" w:val="32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29B" w:rsidRPr="00D957E4" w:rsidRDefault="00E8029B" w:rsidP="005C1418">
            <w:pPr>
              <w:shd w:val="clear" w:color="auto" w:fill="FFFFFF"/>
              <w:ind w:left="29"/>
              <w:jc w:val="center"/>
              <w:rPr>
                <w:rFonts w:cs="Times New Roman"/>
              </w:rPr>
            </w:pPr>
            <w:r w:rsidRPr="00D957E4">
              <w:rPr>
                <w:rFonts w:cs="Times New Roman"/>
              </w:rPr>
              <w:t>Субвенции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33823,9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161985,7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34600,9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+777,9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21,4</w:t>
            </w:r>
          </w:p>
        </w:tc>
      </w:tr>
      <w:tr w:rsidR="00E8029B" w:rsidRPr="001323B3" w:rsidTr="005C1418">
        <w:trPr>
          <w:trHeight w:hRule="exact" w:val="53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29B" w:rsidRPr="00D957E4" w:rsidRDefault="00E8029B" w:rsidP="005C1418">
            <w:pPr>
              <w:shd w:val="clear" w:color="auto" w:fill="FFFFFF"/>
              <w:ind w:left="29"/>
              <w:jc w:val="center"/>
              <w:rPr>
                <w:rFonts w:cs="Times New Roman"/>
                <w:spacing w:val="-3"/>
              </w:rPr>
            </w:pPr>
            <w:r w:rsidRPr="00D957E4">
              <w:rPr>
                <w:rFonts w:cs="Times New Roman"/>
                <w:spacing w:val="-3"/>
              </w:rPr>
              <w:t>Иные межбюджетные</w:t>
            </w:r>
          </w:p>
          <w:p w:rsidR="00E8029B" w:rsidRPr="00D957E4" w:rsidRDefault="00E8029B" w:rsidP="005C1418">
            <w:pPr>
              <w:shd w:val="clear" w:color="auto" w:fill="FFFFFF"/>
              <w:ind w:left="29"/>
              <w:jc w:val="center"/>
              <w:rPr>
                <w:rFonts w:cs="Times New Roman"/>
                <w:spacing w:val="-3"/>
              </w:rPr>
            </w:pPr>
            <w:r w:rsidRPr="00D957E4">
              <w:rPr>
                <w:rFonts w:cs="Times New Roman"/>
                <w:spacing w:val="-3"/>
              </w:rPr>
              <w:t>трансферты</w:t>
            </w:r>
          </w:p>
          <w:p w:rsidR="00E8029B" w:rsidRPr="00D957E4" w:rsidRDefault="00E8029B" w:rsidP="005C1418">
            <w:pPr>
              <w:shd w:val="clear" w:color="auto" w:fill="FFFFFF"/>
              <w:ind w:left="29"/>
              <w:jc w:val="center"/>
              <w:rPr>
                <w:rFonts w:cs="Times New Roman"/>
                <w:spacing w:val="-3"/>
              </w:rPr>
            </w:pPr>
          </w:p>
          <w:p w:rsidR="00E8029B" w:rsidRPr="00D957E4" w:rsidRDefault="00E8029B" w:rsidP="005C1418">
            <w:pPr>
              <w:shd w:val="clear" w:color="auto" w:fill="FFFFFF"/>
              <w:ind w:left="29"/>
              <w:jc w:val="center"/>
              <w:rPr>
                <w:rFonts w:cs="Times New Roman"/>
                <w:spacing w:val="-3"/>
              </w:rPr>
            </w:pPr>
          </w:p>
          <w:p w:rsidR="00E8029B" w:rsidRPr="00D957E4" w:rsidRDefault="00E8029B" w:rsidP="005C1418">
            <w:pPr>
              <w:shd w:val="clear" w:color="auto" w:fill="FFFFFF"/>
              <w:ind w:left="29"/>
              <w:jc w:val="center"/>
              <w:rPr>
                <w:rFonts w:cs="Times New Roman"/>
                <w:spacing w:val="-3"/>
              </w:rPr>
            </w:pPr>
            <w:r w:rsidRPr="00D957E4">
              <w:rPr>
                <w:rFonts w:cs="Times New Roman"/>
                <w:spacing w:val="-3"/>
              </w:rPr>
              <w:t xml:space="preserve"> </w:t>
            </w:r>
          </w:p>
          <w:p w:rsidR="00E8029B" w:rsidRPr="00D957E4" w:rsidRDefault="00E8029B" w:rsidP="005C1418">
            <w:pPr>
              <w:shd w:val="clear" w:color="auto" w:fill="FFFFFF"/>
              <w:ind w:left="29"/>
              <w:jc w:val="center"/>
              <w:rPr>
                <w:rFonts w:cs="Times New Roman"/>
                <w:spacing w:val="-3"/>
              </w:rPr>
            </w:pPr>
          </w:p>
          <w:p w:rsidR="00E8029B" w:rsidRPr="00D957E4" w:rsidRDefault="00E8029B" w:rsidP="005C1418">
            <w:pPr>
              <w:shd w:val="clear" w:color="auto" w:fill="FFFFFF"/>
              <w:ind w:left="29"/>
              <w:jc w:val="center"/>
              <w:rPr>
                <w:rFonts w:cs="Times New Roman"/>
                <w:spacing w:val="-3"/>
              </w:rPr>
            </w:pPr>
          </w:p>
          <w:p w:rsidR="00E8029B" w:rsidRPr="00D957E4" w:rsidRDefault="00E8029B" w:rsidP="005C1418">
            <w:pPr>
              <w:shd w:val="clear" w:color="auto" w:fill="FFFFFF"/>
              <w:ind w:left="29"/>
              <w:jc w:val="center"/>
              <w:rPr>
                <w:rFonts w:cs="Times New Roman"/>
              </w:rPr>
            </w:pPr>
            <w:r w:rsidRPr="00D957E4">
              <w:rPr>
                <w:rFonts w:cs="Times New Roman"/>
                <w:spacing w:val="-3"/>
              </w:rPr>
              <w:t>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-167,5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9,4</w:t>
            </w:r>
          </w:p>
        </w:tc>
      </w:tr>
      <w:tr w:rsidR="00E8029B" w:rsidRPr="001323B3" w:rsidTr="005C1418">
        <w:trPr>
          <w:trHeight w:hRule="exact" w:val="571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29B" w:rsidRPr="00D957E4" w:rsidRDefault="00E8029B" w:rsidP="005C1418">
            <w:pPr>
              <w:shd w:val="clear" w:color="auto" w:fill="FFFFFF"/>
              <w:ind w:left="29"/>
              <w:jc w:val="center"/>
              <w:rPr>
                <w:rFonts w:cs="Times New Roman"/>
                <w:spacing w:val="-3"/>
              </w:rPr>
            </w:pPr>
            <w:r w:rsidRPr="00D957E4">
              <w:rPr>
                <w:rFonts w:cs="Times New Roman"/>
                <w:spacing w:val="-3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9B" w:rsidRDefault="00E8029B" w:rsidP="005C1418">
            <w:pPr>
              <w:shd w:val="clear" w:color="auto" w:fill="FFFFFF"/>
              <w:jc w:val="center"/>
              <w:rPr>
                <w:rFonts w:cs="Times New Roman"/>
              </w:rPr>
            </w:pPr>
          </w:p>
          <w:p w:rsidR="00E8029B" w:rsidRPr="00D957E4" w:rsidRDefault="00E8029B" w:rsidP="005C1418">
            <w:pPr>
              <w:shd w:val="clear" w:color="auto" w:fill="FFFFF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-397,4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9B" w:rsidRPr="00D957E4" w:rsidRDefault="00E8029B" w:rsidP="005C1418">
            <w:pPr>
              <w:shd w:val="clear" w:color="auto" w:fill="FFFFF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</w:t>
            </w:r>
          </w:p>
        </w:tc>
      </w:tr>
      <w:tr w:rsidR="00E8029B" w:rsidRPr="001323B3" w:rsidTr="005C1418">
        <w:trPr>
          <w:trHeight w:hRule="exact" w:val="83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29B" w:rsidRPr="00D957E4" w:rsidRDefault="00E8029B" w:rsidP="005C1418">
            <w:pPr>
              <w:shd w:val="clear" w:color="auto" w:fill="FFFFFF"/>
              <w:ind w:left="29"/>
              <w:jc w:val="center"/>
              <w:rPr>
                <w:rFonts w:cs="Times New Roman"/>
                <w:spacing w:val="-3"/>
              </w:rPr>
            </w:pPr>
            <w:r>
              <w:rPr>
                <w:rFonts w:cs="Times New Roman"/>
                <w:spacing w:val="-3"/>
              </w:rPr>
              <w:t>Доходы бюджета от возврата прочих остатков субсидий, субвенций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29B" w:rsidRDefault="00E8029B" w:rsidP="005C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9B" w:rsidRDefault="00E8029B" w:rsidP="005C1418">
            <w:pPr>
              <w:shd w:val="clear" w:color="auto" w:fill="FFFFFF"/>
              <w:jc w:val="center"/>
              <w:rPr>
                <w:rFonts w:cs="Times New Roman"/>
              </w:rPr>
            </w:pPr>
          </w:p>
          <w:p w:rsidR="00E8029B" w:rsidRDefault="00E8029B" w:rsidP="005C1418">
            <w:pPr>
              <w:shd w:val="clear" w:color="auto" w:fill="FFFFFF"/>
              <w:jc w:val="center"/>
              <w:rPr>
                <w:rFonts w:cs="Times New Roman"/>
              </w:rPr>
            </w:pPr>
          </w:p>
          <w:p w:rsidR="00E8029B" w:rsidRDefault="00E8029B" w:rsidP="005C1418">
            <w:pPr>
              <w:shd w:val="clear" w:color="auto" w:fill="FFFFF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9B" w:rsidRDefault="00E8029B" w:rsidP="005C1418">
            <w:pPr>
              <w:shd w:val="clear" w:color="auto" w:fill="FFFFFF"/>
              <w:jc w:val="center"/>
              <w:rPr>
                <w:rFonts w:cs="Times New Roman"/>
              </w:rPr>
            </w:pPr>
          </w:p>
          <w:p w:rsidR="00E8029B" w:rsidRDefault="00E8029B" w:rsidP="005C1418">
            <w:pPr>
              <w:shd w:val="clear" w:color="auto" w:fill="FFFFFF"/>
              <w:jc w:val="center"/>
              <w:rPr>
                <w:rFonts w:cs="Times New Roman"/>
              </w:rPr>
            </w:pPr>
          </w:p>
          <w:p w:rsidR="00E8029B" w:rsidRDefault="00E8029B" w:rsidP="005C1418">
            <w:pPr>
              <w:shd w:val="clear" w:color="auto" w:fill="FFFFF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E8029B" w:rsidRPr="001323B3" w:rsidTr="005C1418">
        <w:trPr>
          <w:trHeight w:hRule="exact" w:val="991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9B" w:rsidRPr="00D957E4" w:rsidRDefault="00E8029B" w:rsidP="005C1418">
            <w:pPr>
              <w:shd w:val="clear" w:color="auto" w:fill="FFFFFF"/>
              <w:ind w:left="29"/>
              <w:jc w:val="center"/>
              <w:rPr>
                <w:rFonts w:cs="Times New Roman"/>
                <w:b/>
                <w:spacing w:val="-3"/>
              </w:rPr>
            </w:pPr>
            <w:r w:rsidRPr="00D957E4">
              <w:rPr>
                <w:rFonts w:cs="Times New Roman"/>
              </w:rPr>
              <w:t>Возврат остатков субсидий, субвенций и иных межбюджетных трансфертов</w:t>
            </w:r>
            <w:r w:rsidRPr="00D957E4">
              <w:rPr>
                <w:rFonts w:cs="Times New Roman"/>
                <w:b/>
              </w:rPr>
              <w:t xml:space="preserve"> </w:t>
            </w:r>
            <w:r w:rsidRPr="00D957E4">
              <w:rPr>
                <w:rFonts w:cs="Times New Roman"/>
              </w:rPr>
              <w:t>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-154,0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29B" w:rsidRPr="00D957E4" w:rsidRDefault="00E8029B" w:rsidP="005C1418">
            <w:pPr>
              <w:jc w:val="center"/>
              <w:rPr>
                <w:rFonts w:cs="Times New Roman"/>
              </w:rPr>
            </w:pPr>
          </w:p>
        </w:tc>
      </w:tr>
    </w:tbl>
    <w:p w:rsidR="00E8029B" w:rsidRDefault="00E8029B" w:rsidP="00E8029B">
      <w:pPr>
        <w:pStyle w:val="23"/>
        <w:spacing w:after="0" w:line="240" w:lineRule="auto"/>
        <w:ind w:left="-142" w:right="141" w:hanging="142"/>
        <w:jc w:val="both"/>
      </w:pPr>
      <w:r w:rsidRPr="00D957E4">
        <w:rPr>
          <w:b/>
        </w:rPr>
        <w:t xml:space="preserve">            </w:t>
      </w:r>
      <w:r w:rsidRPr="00D957E4">
        <w:t xml:space="preserve">Из данных таблицы следует, что безвозмездные поступления  исполнены  в сумме     </w:t>
      </w:r>
      <w:r>
        <w:t xml:space="preserve">36400,8 </w:t>
      </w:r>
      <w:r w:rsidRPr="00D957E4">
        <w:t>тыс. рублей, или</w:t>
      </w:r>
      <w:r w:rsidRPr="00D957E4">
        <w:rPr>
          <w:spacing w:val="-1"/>
        </w:rPr>
        <w:t xml:space="preserve">  </w:t>
      </w:r>
      <w:r>
        <w:t>19,1</w:t>
      </w:r>
      <w:r w:rsidRPr="00D957E4">
        <w:t>% к уточненному годовому плану (</w:t>
      </w:r>
      <w:r>
        <w:t>190541,4</w:t>
      </w:r>
      <w:r w:rsidRPr="00D957E4">
        <w:t xml:space="preserve">  тыс. рублей).  Субсидии, субвенции и иные межбюджетные трансферты направлены на осуществление определенных расходов. </w:t>
      </w:r>
    </w:p>
    <w:p w:rsidR="00E8029B" w:rsidRDefault="00E8029B" w:rsidP="00E8029B">
      <w:pPr>
        <w:pStyle w:val="23"/>
        <w:spacing w:after="0" w:line="240" w:lineRule="auto"/>
        <w:ind w:left="-142" w:right="141" w:hanging="142"/>
        <w:jc w:val="both"/>
      </w:pPr>
      <w:r>
        <w:t xml:space="preserve">            Субсидии израсходованы в сумме 1463,1 тыс. рублей, в том числе: субсидии на сбалансированность сельским поселениям - 1263,1 тыс. рублей, на организацию отдыха детей в каникулярное время -– 200,0 тыс. рублей.</w:t>
      </w:r>
      <w:r w:rsidRPr="00D957E4">
        <w:t xml:space="preserve">  </w:t>
      </w:r>
    </w:p>
    <w:p w:rsidR="00E8029B" w:rsidRPr="00D957E4" w:rsidRDefault="00E8029B" w:rsidP="00E8029B">
      <w:pPr>
        <w:pStyle w:val="23"/>
        <w:spacing w:after="0" w:line="240" w:lineRule="auto"/>
        <w:ind w:left="-142" w:right="141" w:hanging="142"/>
        <w:jc w:val="both"/>
        <w:rPr>
          <w:sz w:val="20"/>
          <w:szCs w:val="20"/>
        </w:rPr>
      </w:pPr>
      <w:r>
        <w:t xml:space="preserve">            </w:t>
      </w:r>
      <w:proofErr w:type="gramStart"/>
      <w:r>
        <w:t xml:space="preserve">Субвенции от других бюджетов бюджетной системы РФ - 34600,9 тыс. рублей, в том числе на выполнение передаваемых полномочий - 30205,9 тыс. рублей, на предоставление гражданам субсидий на оплату жилого помещения  и коммунальных услуг - 1847,6 тыс. рублей, на содержание ребенка в семье опекуна и приемной семье, а также на оплату </w:t>
      </w:r>
      <w:r w:rsidRPr="00D957E4">
        <w:t xml:space="preserve">   </w:t>
      </w:r>
      <w:r>
        <w:t>труда приемной семье и другие.</w:t>
      </w:r>
      <w:r w:rsidRPr="00D957E4">
        <w:t xml:space="preserve">    </w:t>
      </w:r>
      <w:r>
        <w:t xml:space="preserve"> </w:t>
      </w:r>
      <w:proofErr w:type="gramEnd"/>
    </w:p>
    <w:p w:rsidR="00E8029B" w:rsidRPr="00D957E4" w:rsidRDefault="00E8029B" w:rsidP="00E8029B">
      <w:pPr>
        <w:autoSpaceDE w:val="0"/>
        <w:autoSpaceDN w:val="0"/>
        <w:adjustRightInd w:val="0"/>
        <w:ind w:left="-142" w:firstLine="142"/>
        <w:jc w:val="both"/>
        <w:rPr>
          <w:rFonts w:cs="Times New Roman"/>
          <w:color w:val="000000"/>
        </w:rPr>
      </w:pPr>
      <w:r w:rsidRPr="00D957E4">
        <w:rPr>
          <w:rFonts w:cs="Times New Roman"/>
          <w:sz w:val="20"/>
          <w:szCs w:val="20"/>
        </w:rPr>
        <w:t xml:space="preserve"> </w:t>
      </w:r>
      <w:r w:rsidRPr="00D957E4">
        <w:rPr>
          <w:rFonts w:cs="Times New Roman"/>
          <w:b/>
        </w:rPr>
        <w:t xml:space="preserve">      </w:t>
      </w:r>
      <w:r w:rsidRPr="00D957E4">
        <w:rPr>
          <w:rFonts w:cs="Times New Roman"/>
          <w:color w:val="000000"/>
        </w:rPr>
        <w:t xml:space="preserve">За </w:t>
      </w:r>
      <w:r w:rsidRPr="00D957E4">
        <w:rPr>
          <w:rFonts w:cs="Times New Roman"/>
          <w:bCs/>
          <w:color w:val="052635"/>
        </w:rPr>
        <w:t>первый квартал</w:t>
      </w:r>
      <w:r w:rsidRPr="00D957E4">
        <w:rPr>
          <w:rFonts w:cs="Times New Roman"/>
        </w:rPr>
        <w:t xml:space="preserve"> </w:t>
      </w:r>
      <w:r w:rsidRPr="00D957E4">
        <w:rPr>
          <w:rFonts w:cs="Times New Roman"/>
          <w:color w:val="000000"/>
        </w:rPr>
        <w:t xml:space="preserve">2020 года общая сумма </w:t>
      </w:r>
      <w:r w:rsidRPr="00D957E4">
        <w:rPr>
          <w:rFonts w:cs="Times New Roman"/>
        </w:rPr>
        <w:t>безвозмездных поступлений</w:t>
      </w:r>
      <w:r w:rsidRPr="00D957E4">
        <w:rPr>
          <w:rFonts w:cs="Times New Roman"/>
          <w:color w:val="000000"/>
        </w:rPr>
        <w:t xml:space="preserve"> в сравнении с аналогичным периодом прошлого года </w:t>
      </w:r>
      <w:r>
        <w:rPr>
          <w:rFonts w:cs="Times New Roman"/>
          <w:color w:val="000000"/>
        </w:rPr>
        <w:t>увеличилось</w:t>
      </w:r>
      <w:r w:rsidRPr="00D957E4">
        <w:rPr>
          <w:rFonts w:cs="Times New Roman"/>
          <w:color w:val="000000"/>
        </w:rPr>
        <w:t xml:space="preserve"> на </w:t>
      </w:r>
      <w:r>
        <w:rPr>
          <w:rFonts w:cs="Times New Roman"/>
          <w:color w:val="000000"/>
        </w:rPr>
        <w:t>+1618,0</w:t>
      </w:r>
      <w:r w:rsidRPr="00D957E4">
        <w:rPr>
          <w:rFonts w:cs="Times New Roman"/>
          <w:color w:val="000000"/>
        </w:rPr>
        <w:t xml:space="preserve"> тыс. рублей за счет   субвенции, субсидии, дотации.</w:t>
      </w:r>
    </w:p>
    <w:p w:rsidR="00E8029B" w:rsidRDefault="00E8029B" w:rsidP="00E8029B">
      <w:pPr>
        <w:pStyle w:val="23"/>
        <w:spacing w:after="0" w:line="240" w:lineRule="auto"/>
        <w:ind w:left="-142" w:right="141" w:hanging="142"/>
        <w:jc w:val="both"/>
        <w:rPr>
          <w:color w:val="000000"/>
        </w:rPr>
      </w:pPr>
      <w:r w:rsidRPr="00D957E4">
        <w:t xml:space="preserve">           Доля безвозмездных поступлений в общем объеме доходов бюджета района </w:t>
      </w:r>
      <w:r w:rsidRPr="00D957E4">
        <w:rPr>
          <w:bCs/>
          <w:iCs/>
          <w:spacing w:val="-1"/>
        </w:rPr>
        <w:t xml:space="preserve">за 3 месяца  2020 года составляет  </w:t>
      </w:r>
      <w:r>
        <w:rPr>
          <w:bCs/>
          <w:iCs/>
          <w:spacing w:val="-1"/>
        </w:rPr>
        <w:t>57,5</w:t>
      </w:r>
      <w:r w:rsidRPr="00D957E4">
        <w:rPr>
          <w:bCs/>
          <w:iCs/>
          <w:spacing w:val="-1"/>
        </w:rPr>
        <w:t xml:space="preserve"> </w:t>
      </w:r>
      <w:r w:rsidRPr="00D957E4">
        <w:t xml:space="preserve"> процента (без возврата в бюджет), что свидетельствует о зависимости от других бюджетов бюджетной системы РФ.</w:t>
      </w:r>
      <w:r w:rsidRPr="00D957E4">
        <w:rPr>
          <w:spacing w:val="-1"/>
        </w:rPr>
        <w:t xml:space="preserve"> </w:t>
      </w:r>
    </w:p>
    <w:p w:rsidR="00E8029B" w:rsidRDefault="00E8029B" w:rsidP="00E8029B">
      <w:pPr>
        <w:pStyle w:val="23"/>
        <w:spacing w:after="0" w:line="240" w:lineRule="auto"/>
        <w:ind w:left="-142" w:right="141" w:hanging="142"/>
        <w:jc w:val="both"/>
        <w:rPr>
          <w:color w:val="000000"/>
        </w:rPr>
      </w:pPr>
    </w:p>
    <w:p w:rsidR="00E8029B" w:rsidRPr="007C0535" w:rsidRDefault="00E8029B" w:rsidP="00E8029B">
      <w:pPr>
        <w:jc w:val="both"/>
        <w:rPr>
          <w:rFonts w:cs="Times New Roman"/>
          <w:i/>
        </w:rPr>
      </w:pPr>
      <w:r>
        <w:rPr>
          <w:b/>
          <w:i/>
        </w:rPr>
        <w:t xml:space="preserve">               </w:t>
      </w:r>
      <w:r w:rsidRPr="007C0535">
        <w:rPr>
          <w:rFonts w:cs="Times New Roman"/>
          <w:i/>
        </w:rPr>
        <w:t>Выводы:</w:t>
      </w:r>
    </w:p>
    <w:p w:rsidR="00E8029B" w:rsidRPr="009B7BEE" w:rsidRDefault="00E8029B" w:rsidP="00E8029B">
      <w:pPr>
        <w:ind w:right="-141"/>
        <w:jc w:val="both"/>
        <w:rPr>
          <w:rFonts w:cs="Times New Roman"/>
        </w:rPr>
      </w:pPr>
      <w:r w:rsidRPr="009B7BEE">
        <w:rPr>
          <w:rFonts w:cs="Times New Roman"/>
        </w:rPr>
        <w:t xml:space="preserve">             1.  Исполнение бюджета </w:t>
      </w:r>
      <w:proofErr w:type="spellStart"/>
      <w:r w:rsidRPr="009B7BEE">
        <w:rPr>
          <w:rFonts w:cs="Times New Roman"/>
        </w:rPr>
        <w:t>Фроловского</w:t>
      </w:r>
      <w:proofErr w:type="spellEnd"/>
      <w:r w:rsidRPr="009B7BEE">
        <w:rPr>
          <w:rFonts w:cs="Times New Roman"/>
        </w:rPr>
        <w:t xml:space="preserve"> муниципального района за  1 квартал   2020 года  осуществлялось в соответствии с действующим законодательством на основании</w:t>
      </w:r>
      <w:r>
        <w:rPr>
          <w:rFonts w:cs="Times New Roman"/>
        </w:rPr>
        <w:t xml:space="preserve"> </w:t>
      </w:r>
      <w:r w:rsidRPr="009B7BEE">
        <w:rPr>
          <w:rFonts w:cs="Times New Roman"/>
        </w:rPr>
        <w:t xml:space="preserve">решения  </w:t>
      </w:r>
      <w:proofErr w:type="spellStart"/>
      <w:r w:rsidRPr="009B7BEE">
        <w:rPr>
          <w:rFonts w:cs="Times New Roman"/>
        </w:rPr>
        <w:t>Фроловской</w:t>
      </w:r>
      <w:proofErr w:type="spellEnd"/>
      <w:r w:rsidRPr="009B7BEE">
        <w:rPr>
          <w:rFonts w:cs="Times New Roman"/>
        </w:rPr>
        <w:t xml:space="preserve"> районной Думы от  09.12.2020 №77/578   «О бюджете  </w:t>
      </w:r>
      <w:proofErr w:type="spellStart"/>
      <w:r w:rsidRPr="009B7BEE">
        <w:rPr>
          <w:rFonts w:cs="Times New Roman"/>
        </w:rPr>
        <w:t>Фроловского</w:t>
      </w:r>
      <w:proofErr w:type="spellEnd"/>
      <w:r w:rsidRPr="009B7BEE">
        <w:rPr>
          <w:rFonts w:cs="Times New Roman"/>
        </w:rPr>
        <w:t xml:space="preserve"> муниципального района на 2020 год и плановый период  2021 и 2022   годов».</w:t>
      </w:r>
    </w:p>
    <w:p w:rsidR="00E8029B" w:rsidRPr="009B7BEE" w:rsidRDefault="00E8029B" w:rsidP="00E8029B">
      <w:pPr>
        <w:ind w:left="-142" w:right="-141"/>
        <w:jc w:val="both"/>
        <w:rPr>
          <w:rFonts w:cs="Times New Roman"/>
        </w:rPr>
      </w:pPr>
      <w:r w:rsidRPr="009B7BEE">
        <w:rPr>
          <w:rFonts w:cs="Times New Roman"/>
        </w:rPr>
        <w:t xml:space="preserve">             </w:t>
      </w:r>
      <w:r>
        <w:rPr>
          <w:rFonts w:cs="Times New Roman"/>
        </w:rPr>
        <w:t xml:space="preserve"> </w:t>
      </w:r>
      <w:r w:rsidRPr="009B7BEE">
        <w:rPr>
          <w:rFonts w:cs="Times New Roman"/>
        </w:rPr>
        <w:t xml:space="preserve">2.  В утверждённый бюджет в первом квартале 2020  года вносились изменения по решениям </w:t>
      </w:r>
      <w:proofErr w:type="spellStart"/>
      <w:r w:rsidRPr="009B7BEE">
        <w:rPr>
          <w:rFonts w:cs="Times New Roman"/>
        </w:rPr>
        <w:t>Фроловской</w:t>
      </w:r>
      <w:proofErr w:type="spellEnd"/>
      <w:r w:rsidRPr="009B7BEE">
        <w:rPr>
          <w:rFonts w:cs="Times New Roman"/>
        </w:rPr>
        <w:t xml:space="preserve"> районной Думы, уведомлениям Комитета финансов Администрации Волгоградской области.  </w:t>
      </w:r>
    </w:p>
    <w:p w:rsidR="00E8029B" w:rsidRPr="000D22AE" w:rsidRDefault="00E8029B" w:rsidP="00E8029B">
      <w:pPr>
        <w:pStyle w:val="ad"/>
        <w:spacing w:before="0" w:beforeAutospacing="0" w:after="0" w:afterAutospacing="0"/>
        <w:ind w:left="-142" w:right="-143" w:firstLine="142"/>
        <w:jc w:val="both"/>
      </w:pPr>
      <w:r>
        <w:lastRenderedPageBreak/>
        <w:t xml:space="preserve">            </w:t>
      </w:r>
      <w:r w:rsidRPr="000D22AE">
        <w:t>В результате внесённых изменений и</w:t>
      </w:r>
      <w:r>
        <w:t xml:space="preserve"> </w:t>
      </w:r>
      <w:r w:rsidRPr="000D22AE">
        <w:t xml:space="preserve">дополнений в бюджет </w:t>
      </w:r>
      <w:proofErr w:type="spellStart"/>
      <w:r>
        <w:t>Фроловского</w:t>
      </w:r>
      <w:proofErr w:type="spellEnd"/>
      <w:r>
        <w:t xml:space="preserve"> муниципального района </w:t>
      </w:r>
      <w:r w:rsidRPr="000D22AE">
        <w:t xml:space="preserve"> доходная часть увеличилась </w:t>
      </w:r>
      <w:r>
        <w:t xml:space="preserve"> </w:t>
      </w:r>
      <w:r w:rsidRPr="00B56C1B">
        <w:t xml:space="preserve"> на + 18207,8 тыс. рублей и составил</w:t>
      </w:r>
      <w:r>
        <w:t>а</w:t>
      </w:r>
      <w:r w:rsidRPr="00B56C1B">
        <w:t xml:space="preserve"> </w:t>
      </w:r>
      <w:r w:rsidRPr="00B56C1B">
        <w:rPr>
          <w:bCs/>
        </w:rPr>
        <w:t>302839,2  тыс. рублей</w:t>
      </w:r>
      <w:r w:rsidRPr="00B56C1B">
        <w:t xml:space="preserve">, из них: собственные доходы  </w:t>
      </w:r>
      <w:r>
        <w:t xml:space="preserve">увеличились </w:t>
      </w:r>
      <w:r w:rsidRPr="00B56C1B">
        <w:t xml:space="preserve">на + 690,0  тыс. рублей  составили  112297,8  тыс. рублей, безвозмездные поступления на </w:t>
      </w:r>
      <w:r>
        <w:t>+</w:t>
      </w:r>
      <w:r w:rsidRPr="00B56C1B">
        <w:t xml:space="preserve"> 17517,8 тыс. рублей, составили 190541,4 тыс. рублей.</w:t>
      </w:r>
      <w:r>
        <w:t xml:space="preserve">  </w:t>
      </w:r>
    </w:p>
    <w:p w:rsidR="00E8029B" w:rsidRDefault="00E8029B" w:rsidP="00E8029B">
      <w:pPr>
        <w:pStyle w:val="ad"/>
        <w:spacing w:before="0" w:beforeAutospacing="0" w:after="0" w:afterAutospacing="0"/>
        <w:ind w:right="-143"/>
        <w:jc w:val="both"/>
      </w:pPr>
      <w:r>
        <w:t xml:space="preserve">            3. </w:t>
      </w:r>
      <w:r w:rsidRPr="00034BAA">
        <w:t>Фактическое исполнен</w:t>
      </w:r>
      <w:r>
        <w:t>ие бюджета по доходам составило</w:t>
      </w:r>
      <w:r w:rsidRPr="00034BAA">
        <w:t xml:space="preserve">  </w:t>
      </w:r>
      <w:r>
        <w:t xml:space="preserve">63292,0 </w:t>
      </w:r>
      <w:r w:rsidRPr="00034BAA">
        <w:t xml:space="preserve"> тыс. рублей    или </w:t>
      </w:r>
      <w:r>
        <w:t xml:space="preserve">20,9  </w:t>
      </w:r>
      <w:r w:rsidRPr="00034BAA">
        <w:t>% к плановым назначениям</w:t>
      </w:r>
      <w:r>
        <w:t xml:space="preserve">. </w:t>
      </w:r>
    </w:p>
    <w:p w:rsidR="00E8029B" w:rsidRDefault="00E8029B" w:rsidP="00E8029B">
      <w:pPr>
        <w:jc w:val="both"/>
        <w:rPr>
          <w:rFonts w:cs="Times New Roman"/>
        </w:rPr>
      </w:pPr>
      <w:r w:rsidRPr="00672F2E">
        <w:rPr>
          <w:b/>
          <w:i/>
        </w:rPr>
        <w:t xml:space="preserve">    </w:t>
      </w:r>
      <w:r>
        <w:t xml:space="preserve">          </w:t>
      </w:r>
      <w:r w:rsidRPr="00342F0B">
        <w:rPr>
          <w:rFonts w:cs="Times New Roman"/>
        </w:rPr>
        <w:t xml:space="preserve">Поступления собственных доходов (налоговых, неналоговых доходов) в районный бюджет составили   26891,2 </w:t>
      </w:r>
      <w:r w:rsidRPr="00342F0B">
        <w:rPr>
          <w:rFonts w:cs="Times New Roman"/>
          <w:bCs/>
        </w:rPr>
        <w:t>тыс.</w:t>
      </w:r>
      <w:r w:rsidRPr="00342F0B">
        <w:rPr>
          <w:rFonts w:cs="Times New Roman"/>
        </w:rPr>
        <w:t xml:space="preserve"> рублей, относительно аналогичного периода прошлого года общая сумма доходов уменьшилась на -2375,0 тыс. рублей за счет снижения   безвозмездных поступлений. Исполнение составило 20,9 % к утвержденным плановым назначениям, к аналогичному периоду 2019 года  -  27,2%.</w:t>
      </w:r>
    </w:p>
    <w:p w:rsidR="00E8029B" w:rsidRPr="00342F0B" w:rsidRDefault="00E8029B" w:rsidP="00E8029B">
      <w:pPr>
        <w:jc w:val="both"/>
        <w:rPr>
          <w:rFonts w:cs="Times New Roman"/>
        </w:rPr>
      </w:pPr>
    </w:p>
    <w:p w:rsidR="00E8029B" w:rsidRPr="009B7BEE" w:rsidRDefault="00E8029B" w:rsidP="00E8029B">
      <w:pPr>
        <w:ind w:left="-142" w:firstLine="284"/>
        <w:jc w:val="center"/>
        <w:rPr>
          <w:rFonts w:cs="Times New Roman"/>
          <w:i/>
        </w:rPr>
      </w:pPr>
      <w:r w:rsidRPr="009B7BEE">
        <w:rPr>
          <w:rFonts w:cs="Times New Roman"/>
          <w:i/>
        </w:rPr>
        <w:t xml:space="preserve">Предложения контрольно-счетной палаты </w:t>
      </w:r>
      <w:proofErr w:type="spellStart"/>
      <w:r w:rsidRPr="009B7BEE">
        <w:rPr>
          <w:rFonts w:cs="Times New Roman"/>
          <w:i/>
        </w:rPr>
        <w:t>Фроловского</w:t>
      </w:r>
      <w:proofErr w:type="spellEnd"/>
      <w:r w:rsidRPr="009B7BEE">
        <w:rPr>
          <w:rFonts w:cs="Times New Roman"/>
          <w:i/>
        </w:rPr>
        <w:t xml:space="preserve"> муниципального района:</w:t>
      </w:r>
    </w:p>
    <w:p w:rsidR="00E8029B" w:rsidRDefault="00E8029B" w:rsidP="00E8029B">
      <w:pPr>
        <w:ind w:left="-142" w:firstLine="284"/>
        <w:jc w:val="both"/>
        <w:rPr>
          <w:rFonts w:cs="Times New Roman"/>
          <w:bCs/>
          <w:iCs/>
        </w:rPr>
      </w:pPr>
      <w:r>
        <w:rPr>
          <w:rFonts w:cs="Times New Roman"/>
        </w:rPr>
        <w:t xml:space="preserve">   </w:t>
      </w:r>
      <w:proofErr w:type="gramStart"/>
      <w:r w:rsidRPr="009B7BEE">
        <w:rPr>
          <w:rFonts w:cs="Times New Roman"/>
        </w:rPr>
        <w:t xml:space="preserve">По результатам мониторинга исполнения бюджета </w:t>
      </w:r>
      <w:proofErr w:type="spellStart"/>
      <w:r w:rsidRPr="009B7BEE">
        <w:rPr>
          <w:rFonts w:cs="Times New Roman"/>
        </w:rPr>
        <w:t>Фроловского</w:t>
      </w:r>
      <w:proofErr w:type="spellEnd"/>
      <w:r w:rsidRPr="009B7BEE">
        <w:rPr>
          <w:rFonts w:cs="Times New Roman"/>
        </w:rPr>
        <w:t xml:space="preserve"> муниципального района  за 1 квартал  2020 года контрольно-счётная палата рекомендует Администрации </w:t>
      </w:r>
      <w:proofErr w:type="spellStart"/>
      <w:r w:rsidRPr="009B7BEE">
        <w:rPr>
          <w:rFonts w:cs="Times New Roman"/>
        </w:rPr>
        <w:t>Фроловского</w:t>
      </w:r>
      <w:proofErr w:type="spellEnd"/>
      <w:r w:rsidRPr="009B7BEE">
        <w:rPr>
          <w:rFonts w:cs="Times New Roman"/>
        </w:rPr>
        <w:t xml:space="preserve"> муниципального района</w:t>
      </w:r>
      <w:r w:rsidRPr="009B7BEE">
        <w:rPr>
          <w:rFonts w:cs="Times New Roman"/>
          <w:bCs/>
          <w:iCs/>
        </w:rPr>
        <w:t xml:space="preserve">, главным администраторам доходов муниципального бюджета </w:t>
      </w:r>
      <w:r w:rsidRPr="009B7BEE">
        <w:rPr>
          <w:rFonts w:cs="Times New Roman"/>
        </w:rPr>
        <w:t>с</w:t>
      </w:r>
      <w:r w:rsidRPr="009B7BEE">
        <w:rPr>
          <w:rFonts w:cs="Times New Roman"/>
          <w:bCs/>
          <w:iCs/>
        </w:rPr>
        <w:t xml:space="preserve"> целью увеличения доходов бюджета обеспечи</w:t>
      </w:r>
      <w:r>
        <w:rPr>
          <w:rFonts w:cs="Times New Roman"/>
          <w:bCs/>
          <w:iCs/>
        </w:rPr>
        <w:t>ть</w:t>
      </w:r>
      <w:r w:rsidRPr="009B7BEE">
        <w:rPr>
          <w:rFonts w:cs="Times New Roman"/>
          <w:bCs/>
          <w:iCs/>
        </w:rPr>
        <w:t xml:space="preserve"> максимальный уровень собираемости по закрепленным   неналоговым платежам</w:t>
      </w:r>
      <w:r>
        <w:rPr>
          <w:rFonts w:cs="Times New Roman"/>
          <w:bCs/>
          <w:iCs/>
        </w:rPr>
        <w:t xml:space="preserve"> и</w:t>
      </w:r>
      <w:r w:rsidRPr="009B7BEE">
        <w:rPr>
          <w:rFonts w:cs="Times New Roman"/>
          <w:bCs/>
          <w:iCs/>
        </w:rPr>
        <w:t xml:space="preserve"> активизировать претензионную исковую работу с организациями и физическими лицами - неплательщиками по взысканию задолженности. </w:t>
      </w:r>
      <w:proofErr w:type="gramEnd"/>
    </w:p>
    <w:p w:rsidR="00E8029B" w:rsidRPr="009B7BEE" w:rsidRDefault="00E8029B" w:rsidP="00E8029B">
      <w:pPr>
        <w:ind w:left="-142" w:firstLine="284"/>
        <w:jc w:val="both"/>
        <w:rPr>
          <w:rFonts w:cs="Times New Roman"/>
          <w:bCs/>
          <w:iCs/>
        </w:rPr>
      </w:pPr>
    </w:p>
    <w:p w:rsidR="00E8029B" w:rsidRPr="009B7BEE" w:rsidRDefault="00E8029B" w:rsidP="00E8029B">
      <w:pPr>
        <w:rPr>
          <w:rFonts w:cs="Times New Roman"/>
        </w:rPr>
      </w:pPr>
      <w:r w:rsidRPr="009B7BEE">
        <w:rPr>
          <w:rFonts w:cs="Times New Roman"/>
        </w:rPr>
        <w:t xml:space="preserve">Председатель  контрольно-счетной палаты                                                 И.В. </w:t>
      </w:r>
      <w:proofErr w:type="spellStart"/>
      <w:r w:rsidRPr="009B7BEE">
        <w:rPr>
          <w:rFonts w:cs="Times New Roman"/>
        </w:rPr>
        <w:t>Мордовцева</w:t>
      </w:r>
      <w:proofErr w:type="spellEnd"/>
      <w:r w:rsidRPr="009B7BEE">
        <w:rPr>
          <w:rFonts w:cs="Times New Roman"/>
        </w:rPr>
        <w:t xml:space="preserve"> </w:t>
      </w:r>
    </w:p>
    <w:p w:rsidR="00E8029B" w:rsidRDefault="00E8029B" w:rsidP="00E8029B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Фроловского</w:t>
      </w:r>
      <w:proofErr w:type="spellEnd"/>
      <w:r>
        <w:rPr>
          <w:rFonts w:cs="Times New Roman"/>
        </w:rPr>
        <w:t xml:space="preserve"> муниципального района</w:t>
      </w:r>
    </w:p>
    <w:p w:rsidR="00E8029B" w:rsidRDefault="00E8029B" w:rsidP="00E8029B">
      <w:pPr>
        <w:jc w:val="both"/>
        <w:rPr>
          <w:rFonts w:cs="Times New Roman"/>
        </w:rPr>
      </w:pPr>
    </w:p>
    <w:p w:rsidR="00E8029B" w:rsidRPr="009B7BEE" w:rsidRDefault="00E8029B" w:rsidP="00E8029B">
      <w:pPr>
        <w:jc w:val="both"/>
        <w:rPr>
          <w:rFonts w:eastAsia="Times New Roman" w:cs="Times New Roman"/>
          <w:lang w:eastAsia="ru-RU"/>
        </w:rPr>
      </w:pPr>
      <w:r>
        <w:rPr>
          <w:rFonts w:cs="Times New Roman"/>
        </w:rPr>
        <w:t xml:space="preserve"> </w:t>
      </w:r>
    </w:p>
    <w:p w:rsidR="00E8029B" w:rsidRPr="009B7BEE" w:rsidRDefault="00E8029B" w:rsidP="00E8029B">
      <w:pPr>
        <w:rPr>
          <w:rFonts w:cs="Times New Roman"/>
        </w:rPr>
      </w:pPr>
    </w:p>
    <w:p w:rsidR="00E8029B" w:rsidRDefault="00E8029B"/>
    <w:sectPr w:rsidR="00E8029B" w:rsidSect="00E8029B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D3936"/>
    <w:multiLevelType w:val="hybridMultilevel"/>
    <w:tmpl w:val="AA8A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D531F"/>
    <w:multiLevelType w:val="hybridMultilevel"/>
    <w:tmpl w:val="3CBA395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E96"/>
    <w:rsid w:val="00063AAA"/>
    <w:rsid w:val="00073EEA"/>
    <w:rsid w:val="00141FBF"/>
    <w:rsid w:val="00153174"/>
    <w:rsid w:val="00213E96"/>
    <w:rsid w:val="0027108E"/>
    <w:rsid w:val="00277E1E"/>
    <w:rsid w:val="00375596"/>
    <w:rsid w:val="00460863"/>
    <w:rsid w:val="004E1F0A"/>
    <w:rsid w:val="005C1418"/>
    <w:rsid w:val="005C482B"/>
    <w:rsid w:val="005F5DA1"/>
    <w:rsid w:val="00616733"/>
    <w:rsid w:val="006710A1"/>
    <w:rsid w:val="006B0956"/>
    <w:rsid w:val="008A29AC"/>
    <w:rsid w:val="009B33B2"/>
    <w:rsid w:val="009C7D99"/>
    <w:rsid w:val="009F76A6"/>
    <w:rsid w:val="00A84074"/>
    <w:rsid w:val="00AD0262"/>
    <w:rsid w:val="00AD332D"/>
    <w:rsid w:val="00AE1C67"/>
    <w:rsid w:val="00B5697F"/>
    <w:rsid w:val="00BA6F6C"/>
    <w:rsid w:val="00BD7DF4"/>
    <w:rsid w:val="00C06BD4"/>
    <w:rsid w:val="00C44C15"/>
    <w:rsid w:val="00E764E8"/>
    <w:rsid w:val="00E8029B"/>
    <w:rsid w:val="00EA2D86"/>
    <w:rsid w:val="00F2692A"/>
    <w:rsid w:val="00F843B4"/>
    <w:rsid w:val="00FA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9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E8029B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3E96"/>
    <w:pPr>
      <w:spacing w:after="120"/>
    </w:pPr>
  </w:style>
  <w:style w:type="character" w:customStyle="1" w:styleId="a4">
    <w:name w:val="Основной текст Знак"/>
    <w:basedOn w:val="a0"/>
    <w:link w:val="a3"/>
    <w:rsid w:val="00213E96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Title"/>
    <w:basedOn w:val="a"/>
    <w:next w:val="a6"/>
    <w:link w:val="a7"/>
    <w:qFormat/>
    <w:rsid w:val="00213E96"/>
    <w:pPr>
      <w:jc w:val="center"/>
    </w:pPr>
    <w:rPr>
      <w:rFonts w:ascii="Arial" w:hAnsi="Arial" w:cs="Arial"/>
      <w:b/>
      <w:bCs/>
      <w:sz w:val="28"/>
      <w:szCs w:val="36"/>
    </w:rPr>
  </w:style>
  <w:style w:type="character" w:customStyle="1" w:styleId="a7">
    <w:name w:val="Название Знак"/>
    <w:basedOn w:val="a0"/>
    <w:link w:val="a5"/>
    <w:rsid w:val="00213E96"/>
    <w:rPr>
      <w:rFonts w:ascii="Arial" w:eastAsia="Lucida Sans Unicode" w:hAnsi="Arial" w:cs="Arial"/>
      <w:b/>
      <w:bCs/>
      <w:kern w:val="1"/>
      <w:sz w:val="28"/>
      <w:szCs w:val="36"/>
      <w:lang w:eastAsia="zh-CN" w:bidi="hi-IN"/>
    </w:rPr>
  </w:style>
  <w:style w:type="paragraph" w:styleId="a6">
    <w:name w:val="Subtitle"/>
    <w:basedOn w:val="a"/>
    <w:next w:val="a3"/>
    <w:link w:val="a8"/>
    <w:qFormat/>
    <w:rsid w:val="00213E96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213E96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9">
    <w:name w:val="List Paragraph"/>
    <w:basedOn w:val="a"/>
    <w:uiPriority w:val="34"/>
    <w:qFormat/>
    <w:rsid w:val="00460863"/>
    <w:pPr>
      <w:ind w:left="720"/>
      <w:contextualSpacing/>
    </w:pPr>
    <w:rPr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A8407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A84074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E80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E8029B"/>
    <w:rPr>
      <w:color w:val="0000FF"/>
      <w:u w:val="single"/>
    </w:rPr>
  </w:style>
  <w:style w:type="character" w:customStyle="1" w:styleId="byr2x6nbcyx-kfywtmlct">
    <w:name w:val="byr2x6nbcyx-kfywtmlct"/>
    <w:basedOn w:val="a0"/>
    <w:rsid w:val="00E8029B"/>
  </w:style>
  <w:style w:type="paragraph" w:styleId="ad">
    <w:name w:val="Normal (Web)"/>
    <w:aliases w:val="Обычный (веб)1,Обычный (веб) Знак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Web) Знак Знак"/>
    <w:basedOn w:val="a"/>
    <w:link w:val="21"/>
    <w:rsid w:val="00E8029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бычный (веб) Знак2"/>
    <w:aliases w:val="Обычный (веб)1 Знак,Обычный (веб) Знак Знак1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"/>
    <w:basedOn w:val="a0"/>
    <w:link w:val="ad"/>
    <w:locked/>
    <w:rsid w:val="00E80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80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1"/>
    <w:uiPriority w:val="59"/>
    <w:rsid w:val="00E8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8029B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E8029B"/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">
    <w:name w:val="Обычный1"/>
    <w:uiPriority w:val="99"/>
    <w:rsid w:val="00E80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8029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E8029B"/>
  </w:style>
  <w:style w:type="paragraph" w:styleId="af2">
    <w:name w:val="footer"/>
    <w:basedOn w:val="a"/>
    <w:link w:val="af3"/>
    <w:uiPriority w:val="99"/>
    <w:semiHidden/>
    <w:unhideWhenUsed/>
    <w:rsid w:val="00E8029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E8029B"/>
  </w:style>
  <w:style w:type="character" w:customStyle="1" w:styleId="22">
    <w:name w:val="Основной текст 2 Знак"/>
    <w:basedOn w:val="a0"/>
    <w:link w:val="23"/>
    <w:uiPriority w:val="99"/>
    <w:rsid w:val="00E80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uiPriority w:val="99"/>
    <w:unhideWhenUsed/>
    <w:rsid w:val="00E8029B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10">
    <w:name w:val="Основной текст 2 Знак1"/>
    <w:basedOn w:val="a0"/>
    <w:uiPriority w:val="99"/>
    <w:semiHidden/>
    <w:rsid w:val="00E8029B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f4">
    <w:name w:val="Body Text Indent"/>
    <w:basedOn w:val="a"/>
    <w:link w:val="af5"/>
    <w:uiPriority w:val="99"/>
    <w:unhideWhenUsed/>
    <w:rsid w:val="00E8029B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E802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E802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5031</Words>
  <Characters>28680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Я</cp:lastModifiedBy>
  <cp:revision>23</cp:revision>
  <cp:lastPrinted>2020-04-16T11:09:00Z</cp:lastPrinted>
  <dcterms:created xsi:type="dcterms:W3CDTF">2018-05-16T06:53:00Z</dcterms:created>
  <dcterms:modified xsi:type="dcterms:W3CDTF">2020-05-25T10:43:00Z</dcterms:modified>
</cp:coreProperties>
</file>