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C" w:rsidRDefault="00A8060C" w:rsidP="00A8060C">
      <w:pPr>
        <w:jc w:val="center"/>
        <w:rPr>
          <w:rFonts w:cs="Times New Roman"/>
          <w:b/>
        </w:rPr>
      </w:pPr>
      <w:r>
        <w:rPr>
          <w:rFonts w:ascii="Arial" w:hAnsi="Arial" w:cs="Arial"/>
          <w:b/>
          <w:noProof/>
          <w:lang w:eastAsia="ru-RU" w:bidi="ar-SA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0C" w:rsidRPr="0049594B" w:rsidRDefault="00A8060C" w:rsidP="00A8060C">
      <w:pPr>
        <w:jc w:val="center"/>
        <w:rPr>
          <w:rFonts w:cs="Times New Roman"/>
          <w:b/>
        </w:rPr>
      </w:pPr>
      <w:r w:rsidRPr="0049594B">
        <w:rPr>
          <w:rFonts w:cs="Times New Roman"/>
          <w:b/>
        </w:rPr>
        <w:t>Российская  Федерация</w:t>
      </w:r>
    </w:p>
    <w:p w:rsidR="00A8060C" w:rsidRPr="0049594B" w:rsidRDefault="00A8060C" w:rsidP="00A8060C">
      <w:pPr>
        <w:jc w:val="center"/>
        <w:rPr>
          <w:rFonts w:eastAsia="Arial" w:cs="Times New Roman"/>
          <w:b/>
        </w:rPr>
      </w:pPr>
      <w:proofErr w:type="spellStart"/>
      <w:r w:rsidRPr="0049594B">
        <w:rPr>
          <w:rFonts w:cs="Times New Roman"/>
          <w:b/>
        </w:rPr>
        <w:t>Фроловская</w:t>
      </w:r>
      <w:proofErr w:type="spellEnd"/>
      <w:r w:rsidRPr="0049594B">
        <w:rPr>
          <w:rFonts w:cs="Times New Roman"/>
          <w:b/>
        </w:rPr>
        <w:t xml:space="preserve"> районная Дума</w:t>
      </w:r>
    </w:p>
    <w:p w:rsidR="00A8060C" w:rsidRDefault="00A8060C" w:rsidP="00A8060C">
      <w:pPr>
        <w:jc w:val="center"/>
        <w:rPr>
          <w:rFonts w:cs="Times New Roman"/>
          <w:b/>
        </w:rPr>
      </w:pPr>
      <w:r w:rsidRPr="0049594B">
        <w:rPr>
          <w:rFonts w:eastAsia="Arial" w:cs="Times New Roman"/>
          <w:b/>
        </w:rPr>
        <w:t xml:space="preserve"> </w:t>
      </w:r>
      <w:r w:rsidRPr="0049594B">
        <w:rPr>
          <w:rFonts w:cs="Times New Roman"/>
          <w:b/>
        </w:rPr>
        <w:t>Волгоградской области</w:t>
      </w:r>
    </w:p>
    <w:p w:rsidR="00C34ECD" w:rsidRPr="0049594B" w:rsidRDefault="00C34ECD" w:rsidP="00A8060C">
      <w:pPr>
        <w:jc w:val="center"/>
        <w:rPr>
          <w:rFonts w:ascii="Arial" w:hAnsi="Arial" w:cs="Arial"/>
        </w:rPr>
      </w:pPr>
    </w:p>
    <w:p w:rsidR="00361F79" w:rsidRPr="00C34ECD" w:rsidRDefault="00A8060C" w:rsidP="00332277">
      <w:pPr>
        <w:pStyle w:val="31"/>
        <w:ind w:right="-1"/>
        <w:rPr>
          <w:rFonts w:ascii="Times New Roman" w:hAnsi="Times New Roman" w:cs="Times New Roman"/>
          <w:bCs w:val="0"/>
          <w:sz w:val="20"/>
          <w:szCs w:val="20"/>
          <w:u w:val="single"/>
        </w:rPr>
      </w:pPr>
      <w:r w:rsidRPr="0049594B">
        <w:rPr>
          <w:rFonts w:ascii="Times New Roman" w:eastAsia="Times New Roman" w:hAnsi="Times New Roman" w:cs="Times New Roman"/>
          <w:bCs w:val="0"/>
        </w:rPr>
        <w:t xml:space="preserve">  </w:t>
      </w:r>
      <w:r w:rsidR="00361F79" w:rsidRPr="0049594B">
        <w:rPr>
          <w:rFonts w:ascii="Times New Roman" w:eastAsia="Times New Roman" w:hAnsi="Times New Roman" w:cs="Times New Roman"/>
          <w:bCs w:val="0"/>
        </w:rPr>
        <w:t xml:space="preserve">  </w:t>
      </w:r>
      <w:r w:rsidR="00361F79" w:rsidRPr="00C34ECD">
        <w:rPr>
          <w:rFonts w:ascii="Times New Roman" w:eastAsia="Times New Roman" w:hAnsi="Times New Roman" w:cs="Times New Roman"/>
          <w:bCs w:val="0"/>
          <w:sz w:val="20"/>
          <w:szCs w:val="20"/>
          <w:u w:val="single"/>
        </w:rPr>
        <w:t xml:space="preserve">403518 </w:t>
      </w:r>
      <w:r w:rsidR="00361F79" w:rsidRPr="00C34ECD">
        <w:rPr>
          <w:rFonts w:ascii="Times New Roman" w:hAnsi="Times New Roman" w:cs="Times New Roman"/>
          <w:bCs w:val="0"/>
          <w:sz w:val="20"/>
          <w:szCs w:val="20"/>
          <w:u w:val="single"/>
        </w:rPr>
        <w:t xml:space="preserve">Волгоградская   обл., </w:t>
      </w:r>
      <w:proofErr w:type="spellStart"/>
      <w:r w:rsidR="00361F79" w:rsidRPr="00C34ECD">
        <w:rPr>
          <w:rFonts w:ascii="Times New Roman" w:hAnsi="Times New Roman" w:cs="Times New Roman"/>
          <w:bCs w:val="0"/>
          <w:sz w:val="20"/>
          <w:szCs w:val="20"/>
          <w:u w:val="single"/>
        </w:rPr>
        <w:t>Фроловский</w:t>
      </w:r>
      <w:proofErr w:type="spellEnd"/>
      <w:r w:rsidR="00361F79" w:rsidRPr="00C34ECD">
        <w:rPr>
          <w:rFonts w:ascii="Times New Roman" w:hAnsi="Times New Roman" w:cs="Times New Roman"/>
          <w:bCs w:val="0"/>
          <w:sz w:val="20"/>
          <w:szCs w:val="20"/>
          <w:u w:val="single"/>
        </w:rPr>
        <w:t xml:space="preserve"> р-н. п</w:t>
      </w:r>
      <w:proofErr w:type="gramStart"/>
      <w:r w:rsidR="00361F79" w:rsidRPr="00C34ECD">
        <w:rPr>
          <w:rFonts w:ascii="Times New Roman" w:hAnsi="Times New Roman" w:cs="Times New Roman"/>
          <w:bCs w:val="0"/>
          <w:sz w:val="20"/>
          <w:szCs w:val="20"/>
          <w:u w:val="single"/>
        </w:rPr>
        <w:t>.П</w:t>
      </w:r>
      <w:proofErr w:type="gramEnd"/>
      <w:r w:rsidR="00361F79" w:rsidRPr="00C34ECD">
        <w:rPr>
          <w:rFonts w:ascii="Times New Roman" w:hAnsi="Times New Roman" w:cs="Times New Roman"/>
          <w:bCs w:val="0"/>
          <w:sz w:val="20"/>
          <w:szCs w:val="20"/>
          <w:u w:val="single"/>
        </w:rPr>
        <w:t>ригородный, ул. 40 лет Октября,д.336/3</w:t>
      </w:r>
      <w:r w:rsidR="00A723B8" w:rsidRPr="00C34ECD">
        <w:rPr>
          <w:rFonts w:ascii="Times New Roman" w:hAnsi="Times New Roman" w:cs="Times New Roman"/>
          <w:bCs w:val="0"/>
          <w:sz w:val="20"/>
          <w:szCs w:val="20"/>
          <w:u w:val="single"/>
        </w:rPr>
        <w:t xml:space="preserve"> </w:t>
      </w:r>
      <w:r w:rsidR="00361F79" w:rsidRPr="00C34ECD">
        <w:rPr>
          <w:rFonts w:ascii="Times New Roman" w:hAnsi="Times New Roman" w:cs="Times New Roman"/>
          <w:bCs w:val="0"/>
          <w:sz w:val="20"/>
          <w:szCs w:val="20"/>
          <w:u w:val="single"/>
        </w:rPr>
        <w:t xml:space="preserve"> телефон : 4-03-68</w:t>
      </w:r>
    </w:p>
    <w:p w:rsidR="00361F79" w:rsidRPr="0049594B" w:rsidRDefault="00361F79" w:rsidP="00361F79">
      <w:pPr>
        <w:pStyle w:val="31"/>
        <w:ind w:left="-567" w:right="-440"/>
        <w:rPr>
          <w:rFonts w:ascii="Times New Roman" w:hAnsi="Times New Roman" w:cs="Times New Roman"/>
          <w:bCs w:val="0"/>
          <w:u w:val="single"/>
        </w:rPr>
      </w:pPr>
    </w:p>
    <w:p w:rsidR="00361F79" w:rsidRPr="00A723B8" w:rsidRDefault="00361F79" w:rsidP="00361F79">
      <w:pPr>
        <w:pStyle w:val="31"/>
        <w:ind w:left="-567" w:right="-44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ascii="Times New Roman" w:hAnsi="Times New Roman" w:cs="Times New Roman"/>
          <w:b/>
          <w:bCs w:val="0"/>
          <w:sz w:val="26"/>
          <w:szCs w:val="26"/>
        </w:rPr>
        <w:t>РАСПОРЯЖЕНИЕ</w:t>
      </w:r>
    </w:p>
    <w:p w:rsidR="00A8060C" w:rsidRPr="00A723B8" w:rsidRDefault="00A8060C" w:rsidP="00361F79">
      <w:pPr>
        <w:pStyle w:val="31"/>
        <w:ind w:left="-567" w:right="-567"/>
        <w:rPr>
          <w:rFonts w:ascii="Times New Roman" w:hAnsi="Times New Roman" w:cs="Times New Roman"/>
          <w:bCs w:val="0"/>
          <w:sz w:val="26"/>
          <w:szCs w:val="26"/>
        </w:rPr>
      </w:pPr>
    </w:p>
    <w:p w:rsidR="00A8060C" w:rsidRPr="00A723B8" w:rsidRDefault="00B209D4" w:rsidP="00A8060C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от « </w:t>
      </w:r>
      <w:r w:rsidR="00332277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1</w:t>
      </w:r>
      <w:r w:rsidR="006A002D" w:rsidRPr="00440B0C">
        <w:rPr>
          <w:rFonts w:eastAsia="Times New Roman" w:cs="Times New Roman"/>
          <w:kern w:val="0"/>
          <w:sz w:val="26"/>
          <w:szCs w:val="26"/>
          <w:lang w:eastAsia="ru-RU" w:bidi="ar-SA"/>
        </w:rPr>
        <w:t>4</w:t>
      </w:r>
      <w:r w:rsidR="00A8060C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»  </w:t>
      </w:r>
      <w:r w:rsidR="006A002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0</w:t>
      </w:r>
      <w:r w:rsidR="006A002D" w:rsidRPr="00440B0C">
        <w:rPr>
          <w:rFonts w:eastAsia="Times New Roman" w:cs="Times New Roman"/>
          <w:kern w:val="0"/>
          <w:sz w:val="26"/>
          <w:szCs w:val="26"/>
          <w:lang w:eastAsia="ru-RU" w:bidi="ar-SA"/>
        </w:rPr>
        <w:t>9</w:t>
      </w:r>
      <w:r w:rsidR="00332277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  <w:r w:rsidR="00EF4F8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2020 г.                  </w:t>
      </w:r>
      <w:r w:rsidR="00A8060C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                   </w:t>
      </w:r>
      <w:r w:rsidR="00A8060C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</w:t>
      </w: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                  </w:t>
      </w:r>
      <w:r w:rsidR="00332277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       </w:t>
      </w: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№ </w:t>
      </w:r>
      <w:r w:rsidR="00332277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23</w:t>
      </w:r>
    </w:p>
    <w:p w:rsidR="00A8060C" w:rsidRPr="00A723B8" w:rsidRDefault="00A8060C" w:rsidP="00A8060C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A8060C" w:rsidRPr="00A723B8" w:rsidRDefault="00A8060C" w:rsidP="00EF4F85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Об утверждении Положения о комиссии</w:t>
      </w:r>
    </w:p>
    <w:p w:rsidR="00A8060C" w:rsidRPr="00A723B8" w:rsidRDefault="00A8060C" w:rsidP="00A8060C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 соблюдению требований </w:t>
      </w:r>
      <w:proofErr w:type="gramStart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к</w:t>
      </w:r>
      <w:proofErr w:type="gramEnd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служебному </w:t>
      </w:r>
    </w:p>
    <w:p w:rsidR="00272664" w:rsidRPr="00A723B8" w:rsidRDefault="00A8060C" w:rsidP="009A5A33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поведению</w:t>
      </w:r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лиц, замещающих </w:t>
      </w:r>
    </w:p>
    <w:p w:rsidR="00272664" w:rsidRPr="00A723B8" w:rsidRDefault="00272664" w:rsidP="009A5A33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муниципальные должности</w:t>
      </w:r>
      <w:r w:rsidR="009A5A33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во </w:t>
      </w:r>
      <w:proofErr w:type="spellStart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923907" w:rsidRPr="00A723B8" w:rsidRDefault="00272664" w:rsidP="00923907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 и </w:t>
      </w:r>
      <w:r w:rsidR="00923907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муниципальных служащих</w:t>
      </w:r>
      <w:r w:rsidR="00923907" w:rsidRPr="00A723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272664" w:rsidRPr="00A723B8" w:rsidRDefault="00923907" w:rsidP="00272664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spellStart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Думы </w:t>
      </w:r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 </w:t>
      </w:r>
    </w:p>
    <w:p w:rsidR="009A5A33" w:rsidRPr="00A723B8" w:rsidRDefault="00272664" w:rsidP="00272664">
      <w:pPr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урегулированию конфликта интересов</w:t>
      </w:r>
    </w:p>
    <w:p w:rsidR="00A8060C" w:rsidRPr="00A723B8" w:rsidRDefault="00A8060C" w:rsidP="00A8060C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B209D4" w:rsidRPr="00A723B8" w:rsidRDefault="00B209D4" w:rsidP="00923907">
      <w:pPr>
        <w:jc w:val="both"/>
        <w:rPr>
          <w:rFonts w:eastAsia="Times New Roman"/>
          <w:sz w:val="26"/>
          <w:szCs w:val="26"/>
          <w:lang w:eastAsia="ru-RU"/>
        </w:rPr>
      </w:pPr>
      <w:r w:rsidRPr="00A723B8">
        <w:rPr>
          <w:iCs/>
          <w:sz w:val="26"/>
          <w:szCs w:val="26"/>
        </w:rPr>
        <w:t xml:space="preserve">         </w:t>
      </w:r>
      <w:r w:rsidR="00923907" w:rsidRPr="00A723B8">
        <w:rPr>
          <w:iCs/>
          <w:sz w:val="26"/>
          <w:szCs w:val="26"/>
        </w:rPr>
        <w:t xml:space="preserve">    </w:t>
      </w:r>
      <w:r w:rsidRPr="00A723B8">
        <w:rPr>
          <w:iCs/>
          <w:sz w:val="26"/>
          <w:szCs w:val="26"/>
        </w:rPr>
        <w:t xml:space="preserve"> </w:t>
      </w:r>
      <w:r w:rsidR="0049594B" w:rsidRPr="00A723B8">
        <w:rPr>
          <w:iCs/>
          <w:sz w:val="26"/>
          <w:szCs w:val="26"/>
        </w:rPr>
        <w:t xml:space="preserve">      </w:t>
      </w:r>
      <w:r w:rsidR="00A8060C" w:rsidRPr="00A723B8">
        <w:rPr>
          <w:iCs/>
          <w:sz w:val="26"/>
          <w:szCs w:val="26"/>
        </w:rPr>
        <w:t xml:space="preserve">В соответствии с федеральными законами </w:t>
      </w:r>
      <w:r w:rsidR="00A8060C" w:rsidRPr="00A723B8">
        <w:rPr>
          <w:rFonts w:eastAsia="Times New Roman"/>
          <w:sz w:val="26"/>
          <w:szCs w:val="26"/>
          <w:lang w:eastAsia="ru-RU"/>
        </w:rPr>
        <w:t xml:space="preserve">от 2 марта 2007 года </w:t>
      </w:r>
      <w:r w:rsidR="0049594B" w:rsidRPr="00A723B8">
        <w:rPr>
          <w:rFonts w:eastAsia="Times New Roman"/>
          <w:sz w:val="26"/>
          <w:szCs w:val="26"/>
          <w:lang w:eastAsia="ru-RU"/>
        </w:rPr>
        <w:t xml:space="preserve"> </w:t>
      </w:r>
      <w:r w:rsidR="00A8060C" w:rsidRPr="00A723B8">
        <w:rPr>
          <w:rFonts w:eastAsia="Times New Roman"/>
          <w:sz w:val="26"/>
          <w:szCs w:val="26"/>
          <w:lang w:eastAsia="ru-RU"/>
        </w:rPr>
        <w:t>№ 25-ФЗ</w:t>
      </w:r>
    </w:p>
    <w:p w:rsidR="00A8060C" w:rsidRPr="00A723B8" w:rsidRDefault="00A8060C" w:rsidP="00923907">
      <w:pPr>
        <w:jc w:val="both"/>
        <w:rPr>
          <w:iCs/>
          <w:sz w:val="26"/>
          <w:szCs w:val="26"/>
        </w:rPr>
      </w:pPr>
      <w:r w:rsidRPr="00A723B8">
        <w:rPr>
          <w:iCs/>
          <w:sz w:val="26"/>
          <w:szCs w:val="26"/>
        </w:rPr>
        <w:t xml:space="preserve"> </w:t>
      </w:r>
      <w:r w:rsidRPr="00A723B8">
        <w:rPr>
          <w:rFonts w:eastAsia="Times New Roman"/>
          <w:sz w:val="26"/>
          <w:szCs w:val="26"/>
          <w:lang w:eastAsia="ru-RU"/>
        </w:rPr>
        <w:t>«</w:t>
      </w:r>
      <w:r w:rsidR="00923907" w:rsidRPr="00A723B8">
        <w:rPr>
          <w:rFonts w:eastAsia="Times New Roman"/>
          <w:sz w:val="26"/>
          <w:szCs w:val="26"/>
          <w:lang w:eastAsia="ru-RU"/>
        </w:rPr>
        <w:t xml:space="preserve"> </w:t>
      </w:r>
      <w:r w:rsidRPr="00A723B8">
        <w:rPr>
          <w:rFonts w:eastAsia="Times New Roman"/>
          <w:sz w:val="26"/>
          <w:szCs w:val="26"/>
          <w:lang w:eastAsia="ru-RU"/>
        </w:rPr>
        <w:t>О муниципальной службе в Российской Федерации</w:t>
      </w:r>
      <w:r w:rsidR="00923907" w:rsidRPr="00A723B8">
        <w:rPr>
          <w:rFonts w:eastAsia="Times New Roman"/>
          <w:sz w:val="26"/>
          <w:szCs w:val="26"/>
          <w:lang w:eastAsia="ru-RU"/>
        </w:rPr>
        <w:t xml:space="preserve"> </w:t>
      </w:r>
      <w:r w:rsidRPr="00A723B8">
        <w:rPr>
          <w:rFonts w:eastAsia="Times New Roman"/>
          <w:sz w:val="26"/>
          <w:szCs w:val="26"/>
          <w:lang w:eastAsia="ru-RU"/>
        </w:rPr>
        <w:t>»</w:t>
      </w:r>
      <w:r w:rsidRPr="00A723B8">
        <w:rPr>
          <w:iCs/>
          <w:sz w:val="26"/>
          <w:szCs w:val="26"/>
        </w:rPr>
        <w:t>, от 25 декабря 2008 года № 273-ФЗ «</w:t>
      </w:r>
      <w:r w:rsidR="00B209D4" w:rsidRPr="00A723B8">
        <w:rPr>
          <w:iCs/>
          <w:sz w:val="26"/>
          <w:szCs w:val="26"/>
        </w:rPr>
        <w:t xml:space="preserve"> </w:t>
      </w:r>
      <w:r w:rsidRPr="00A723B8">
        <w:rPr>
          <w:iCs/>
          <w:sz w:val="26"/>
          <w:szCs w:val="26"/>
        </w:rPr>
        <w:t>О противодействии коррупции</w:t>
      </w:r>
      <w:r w:rsidR="00923907" w:rsidRPr="00A723B8">
        <w:rPr>
          <w:iCs/>
          <w:sz w:val="26"/>
          <w:szCs w:val="26"/>
        </w:rPr>
        <w:t xml:space="preserve"> </w:t>
      </w:r>
      <w:r w:rsidRPr="00A723B8">
        <w:rPr>
          <w:iCs/>
          <w:sz w:val="26"/>
          <w:szCs w:val="26"/>
        </w:rPr>
        <w:t xml:space="preserve">», </w:t>
      </w:r>
      <w:r w:rsidR="00B209D4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целях определения оснований, порядка создания и осуществления деятельности комиссий по соблюдению требований к</w:t>
      </w:r>
      <w:r w:rsidR="00923907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209D4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служебному поведению </w:t>
      </w:r>
      <w:r w:rsidR="00923907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муниципальных служащих</w:t>
      </w:r>
      <w:r w:rsidR="00923907" w:rsidRPr="00A723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923907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923907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Думы</w:t>
      </w:r>
      <w:r w:rsidR="00B209D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Волгоградской области и урегулирования конфликта интересов,</w:t>
      </w:r>
      <w:r w:rsidR="00B209D4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руководствуясь</w:t>
      </w:r>
      <w:r w:rsidRPr="00A723B8">
        <w:rPr>
          <w:iCs/>
          <w:sz w:val="26"/>
          <w:szCs w:val="26"/>
        </w:rPr>
        <w:t xml:space="preserve"> </w:t>
      </w:r>
      <w:r w:rsidR="00B209D4" w:rsidRPr="00A723B8">
        <w:rPr>
          <w:sz w:val="26"/>
          <w:szCs w:val="26"/>
        </w:rPr>
        <w:t>Уставом</w:t>
      </w:r>
      <w:r w:rsidRPr="00A723B8">
        <w:rPr>
          <w:sz w:val="26"/>
          <w:szCs w:val="26"/>
        </w:rPr>
        <w:t xml:space="preserve"> </w:t>
      </w:r>
      <w:proofErr w:type="spellStart"/>
      <w:r w:rsidRPr="00A723B8">
        <w:rPr>
          <w:sz w:val="26"/>
          <w:szCs w:val="26"/>
        </w:rPr>
        <w:t>Фроловского</w:t>
      </w:r>
      <w:proofErr w:type="spellEnd"/>
      <w:r w:rsidRPr="00A723B8">
        <w:rPr>
          <w:sz w:val="26"/>
          <w:szCs w:val="26"/>
        </w:rPr>
        <w:t xml:space="preserve"> муниципальног</w:t>
      </w:r>
      <w:r w:rsidR="00361F79" w:rsidRPr="00A723B8">
        <w:rPr>
          <w:sz w:val="26"/>
          <w:szCs w:val="26"/>
        </w:rPr>
        <w:t>о района Волгоградской области</w:t>
      </w:r>
    </w:p>
    <w:p w:rsidR="00A8060C" w:rsidRPr="00A723B8" w:rsidRDefault="00A8060C" w:rsidP="00923907">
      <w:pPr>
        <w:widowControl/>
        <w:suppressAutoHyphens w:val="0"/>
        <w:ind w:firstLine="708"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361F79" w:rsidRPr="00A723B8" w:rsidRDefault="00361F79" w:rsidP="00EF4F85">
      <w:pPr>
        <w:pStyle w:val="a3"/>
        <w:widowControl/>
        <w:suppressAutoHyphens w:val="0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proofErr w:type="spellStart"/>
      <w:proofErr w:type="gramStart"/>
      <w:r w:rsidRPr="00A723B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п</w:t>
      </w:r>
      <w:proofErr w:type="spellEnd"/>
      <w:proofErr w:type="gramEnd"/>
      <w:r w:rsidRPr="00A723B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о с т а </w:t>
      </w:r>
      <w:proofErr w:type="spellStart"/>
      <w:r w:rsidRPr="00A723B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н</w:t>
      </w:r>
      <w:proofErr w:type="spellEnd"/>
      <w:r w:rsidRPr="00A723B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о в л я </w:t>
      </w:r>
      <w:proofErr w:type="spellStart"/>
      <w:r w:rsidRPr="00A723B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ю</w:t>
      </w:r>
      <w:proofErr w:type="spellEnd"/>
      <w:r w:rsidRPr="00A723B8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:</w:t>
      </w:r>
    </w:p>
    <w:p w:rsidR="00361F79" w:rsidRPr="00A723B8" w:rsidRDefault="00361F79" w:rsidP="00361F79">
      <w:pPr>
        <w:pStyle w:val="a3"/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9A5A33" w:rsidRPr="00A723B8" w:rsidRDefault="00923907" w:rsidP="006A002D">
      <w:pPr>
        <w:pStyle w:val="a3"/>
        <w:widowControl/>
        <w:numPr>
          <w:ilvl w:val="0"/>
          <w:numId w:val="3"/>
        </w:numPr>
        <w:suppressAutoHyphens w:val="0"/>
        <w:ind w:hanging="294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Утвердить Положение о комиссиях </w:t>
      </w:r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 соблюдению требований к служебному поведению лиц, замещающих муниципальные должности во </w:t>
      </w:r>
      <w:proofErr w:type="spellStart"/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районной Думе и </w:t>
      </w:r>
      <w:r w:rsidR="00272664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муниципальных служащих</w:t>
      </w:r>
      <w:r w:rsidR="00272664" w:rsidRPr="00A723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Думы и урегулированию конфликта интересов</w:t>
      </w:r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согласно приложению N 1 к настоящему </w:t>
      </w:r>
      <w:r w:rsidR="00361F79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распоряжению</w:t>
      </w:r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923907" w:rsidRPr="00A723B8" w:rsidRDefault="009A5A33" w:rsidP="00272664">
      <w:pPr>
        <w:pStyle w:val="a3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Утвердить состав комиссии </w:t>
      </w:r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 соблюдению требований к служебному поведению лиц, замещающих муниципальные должности во </w:t>
      </w:r>
      <w:proofErr w:type="spellStart"/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районной Думе и </w:t>
      </w:r>
      <w:r w:rsidR="00272664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муниципальных служащих</w:t>
      </w:r>
      <w:r w:rsidR="00272664" w:rsidRPr="00A723B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272664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Думы и урегулированию конфликта интересов</w:t>
      </w:r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согласно прил</w:t>
      </w:r>
      <w:r w:rsidR="00361F79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ожению N 2  к настоящему распоряжению</w:t>
      </w:r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A002D" w:rsidRPr="006A002D" w:rsidRDefault="007C6CC8" w:rsidP="00361F79">
      <w:pPr>
        <w:pStyle w:val="a3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Утвердить Порядок уведомления муниципальными служащими во </w:t>
      </w:r>
      <w:proofErr w:type="spellStart"/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Фроловской</w:t>
      </w:r>
      <w:proofErr w:type="spellEnd"/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районной Думе, замещающими должности муниципальной службы во </w:t>
      </w:r>
      <w:proofErr w:type="spellStart"/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Фроловской</w:t>
      </w:r>
      <w:proofErr w:type="spellEnd"/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районной Думе, представителя нанимателя об иной оплачиваемой работе </w:t>
      </w:r>
      <w:r w:rsidR="00361F79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361F79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( </w:t>
      </w:r>
      <w:proofErr w:type="gramEnd"/>
      <w:r w:rsidR="00361F79"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далее именуется – Порядок ) согласно приложению </w:t>
      </w:r>
    </w:p>
    <w:p w:rsidR="007C6CC8" w:rsidRPr="00A723B8" w:rsidRDefault="00361F79" w:rsidP="006A002D">
      <w:pPr>
        <w:pStyle w:val="a3"/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N 3  к настоящему распоряжению.</w:t>
      </w:r>
    </w:p>
    <w:p w:rsidR="006A002D" w:rsidRPr="006A002D" w:rsidRDefault="00A723B8" w:rsidP="006A002D">
      <w:pPr>
        <w:pStyle w:val="a3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Призн</w:t>
      </w:r>
      <w:r w:rsidR="00BB4D23">
        <w:rPr>
          <w:rFonts w:eastAsia="Times New Roman" w:cs="Times New Roman"/>
          <w:kern w:val="0"/>
          <w:sz w:val="26"/>
          <w:szCs w:val="26"/>
          <w:lang w:eastAsia="ru-RU" w:bidi="ar-SA"/>
        </w:rPr>
        <w:t>ать утратившими силу распоряжения</w:t>
      </w: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Главы </w:t>
      </w:r>
      <w:proofErr w:type="spellStart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Фроловского</w:t>
      </w:r>
      <w:proofErr w:type="spellEnd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муниципального района - председателя </w:t>
      </w:r>
      <w:proofErr w:type="spellStart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Думы</w:t>
      </w:r>
      <w:r w:rsidR="00BB4D23">
        <w:rPr>
          <w:rFonts w:eastAsia="Times New Roman" w:cs="Times New Roman"/>
          <w:kern w:val="0"/>
          <w:sz w:val="26"/>
          <w:szCs w:val="26"/>
          <w:lang w:eastAsia="ru-RU" w:bidi="ar-SA"/>
        </w:rPr>
        <w:t>:</w:t>
      </w: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A723B8" w:rsidRDefault="00BB4D23" w:rsidP="006A002D">
      <w:pPr>
        <w:pStyle w:val="a3"/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- </w:t>
      </w:r>
      <w:r w:rsidR="00A723B8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от 04.04.2014 г. № 13 « Об утверждении Положения о комиссии  по соблюдению требований к служебному поведению лиц, замещающих муниципальные должности во </w:t>
      </w:r>
      <w:proofErr w:type="spellStart"/>
      <w:r w:rsidR="00A723B8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A723B8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  Волгоградской области и муниципальных служащих во </w:t>
      </w:r>
      <w:proofErr w:type="spellStart"/>
      <w:r w:rsidR="00A723B8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A723B8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 и урегулирования конфликта интересов».</w:t>
      </w:r>
    </w:p>
    <w:p w:rsidR="00BB4D23" w:rsidRPr="00A723B8" w:rsidRDefault="00BB4D23" w:rsidP="006A002D">
      <w:pPr>
        <w:pStyle w:val="a3"/>
        <w:widowControl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- от 30.12.2014 г. № 43 « О внесении изменений в распоряжение </w:t>
      </w:r>
      <w:proofErr w:type="spell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Думы от 04.04.2014 г. № 13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  <w:t xml:space="preserve">« Об утверждении Положения о комиссии </w:t>
      </w: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 соблюдению требований к служебному поведению лиц, замещающих муниципальные должности во </w:t>
      </w:r>
      <w:proofErr w:type="spellStart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  Волгоградской области и муниципальных служащих во </w:t>
      </w:r>
      <w:proofErr w:type="spellStart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Думе и урегулирования конфликта интересов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».</w:t>
      </w:r>
    </w:p>
    <w:p w:rsidR="00A8060C" w:rsidRPr="00A723B8" w:rsidRDefault="00A8060C" w:rsidP="00272664">
      <w:pPr>
        <w:pStyle w:val="a3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Настоящее </w:t>
      </w:r>
      <w:r w:rsidR="00361F79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распоряжение</w:t>
      </w:r>
      <w:r w:rsidRPr="00A723B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 xml:space="preserve"> </w:t>
      </w: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вступает в силу с</w:t>
      </w:r>
      <w:r w:rsidR="00790171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 дня </w:t>
      </w:r>
      <w:r w:rsidR="00361F79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790171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его официального опубликования</w:t>
      </w:r>
      <w:r w:rsidR="004B5C7B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790171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(обнародования)</w:t>
      </w:r>
      <w:r w:rsidR="004B5C7B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 подлежит размещению на официальный сайт </w:t>
      </w:r>
      <w:proofErr w:type="spellStart"/>
      <w:r w:rsidR="004B5C7B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Фроловской</w:t>
      </w:r>
      <w:proofErr w:type="spellEnd"/>
      <w:r w:rsidR="004B5C7B"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районной Думы</w:t>
      </w:r>
      <w:r w:rsidRPr="00A723B8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A8060C" w:rsidRDefault="00A8060C" w:rsidP="00A8060C">
      <w:pPr>
        <w:pStyle w:val="31"/>
        <w:ind w:left="-207" w:right="-440"/>
        <w:rPr>
          <w:rFonts w:ascii="Times New Roman" w:hAnsi="Times New Roman" w:cs="Times New Roman"/>
          <w:sz w:val="26"/>
          <w:szCs w:val="26"/>
        </w:rPr>
      </w:pPr>
    </w:p>
    <w:p w:rsidR="00EF4F85" w:rsidRPr="00A723B8" w:rsidRDefault="00EF4F85" w:rsidP="00A8060C">
      <w:pPr>
        <w:pStyle w:val="31"/>
        <w:ind w:left="-207" w:right="-440"/>
        <w:rPr>
          <w:rFonts w:ascii="Times New Roman" w:hAnsi="Times New Roman" w:cs="Times New Roman"/>
          <w:sz w:val="26"/>
          <w:szCs w:val="26"/>
        </w:rPr>
      </w:pPr>
    </w:p>
    <w:p w:rsidR="00A8060C" w:rsidRPr="00A723B8" w:rsidRDefault="00A8060C" w:rsidP="00A8060C">
      <w:pPr>
        <w:pStyle w:val="31"/>
        <w:ind w:right="-440"/>
        <w:jc w:val="left"/>
        <w:rPr>
          <w:rFonts w:ascii="Times New Roman" w:hAnsi="Times New Roman" w:cs="Times New Roman"/>
          <w:sz w:val="26"/>
          <w:szCs w:val="26"/>
        </w:rPr>
      </w:pPr>
      <w:r w:rsidRPr="00A723B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A723B8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A723B8">
        <w:rPr>
          <w:rFonts w:ascii="Times New Roman" w:hAnsi="Times New Roman" w:cs="Times New Roman"/>
          <w:sz w:val="26"/>
          <w:szCs w:val="26"/>
        </w:rPr>
        <w:t xml:space="preserve"> районной Думы                </w:t>
      </w:r>
      <w:r w:rsidR="0049594B" w:rsidRPr="00A723B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23B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8655E" w:rsidRPr="00A723B8">
        <w:rPr>
          <w:rFonts w:ascii="Times New Roman" w:hAnsi="Times New Roman" w:cs="Times New Roman"/>
          <w:sz w:val="26"/>
          <w:szCs w:val="26"/>
        </w:rPr>
        <w:t xml:space="preserve">   </w:t>
      </w:r>
      <w:r w:rsidRPr="00A723B8">
        <w:rPr>
          <w:rFonts w:ascii="Times New Roman" w:hAnsi="Times New Roman" w:cs="Times New Roman"/>
          <w:sz w:val="26"/>
          <w:szCs w:val="26"/>
        </w:rPr>
        <w:t xml:space="preserve">  М.Е. </w:t>
      </w:r>
      <w:proofErr w:type="spellStart"/>
      <w:r w:rsidRPr="00A723B8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</w:p>
    <w:p w:rsidR="00D8655E" w:rsidRDefault="00D8655E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A723B8" w:rsidRDefault="00A723B8" w:rsidP="008E1767">
      <w:pPr>
        <w:ind w:left="720"/>
        <w:jc w:val="right"/>
      </w:pPr>
    </w:p>
    <w:p w:rsidR="008E1767" w:rsidRPr="008E1767" w:rsidRDefault="00790171" w:rsidP="008E1767">
      <w:pPr>
        <w:ind w:left="720"/>
        <w:jc w:val="right"/>
      </w:pPr>
      <w:r w:rsidRPr="008E1767">
        <w:t xml:space="preserve">Приложение №1 к </w:t>
      </w:r>
      <w:r w:rsidR="008E1767" w:rsidRPr="008E1767">
        <w:t xml:space="preserve">распоряжению </w:t>
      </w:r>
    </w:p>
    <w:p w:rsidR="008E1767" w:rsidRDefault="008E1767" w:rsidP="008E1767">
      <w:pPr>
        <w:ind w:left="720"/>
        <w:jc w:val="right"/>
      </w:pPr>
      <w:r w:rsidRPr="008E1767">
        <w:t xml:space="preserve">председателя </w:t>
      </w:r>
      <w:proofErr w:type="spellStart"/>
      <w:r w:rsidRPr="008E1767">
        <w:t>Фроловской</w:t>
      </w:r>
      <w:proofErr w:type="spellEnd"/>
    </w:p>
    <w:p w:rsidR="00790171" w:rsidRPr="008E1767" w:rsidRDefault="008E1767" w:rsidP="008E1767">
      <w:pPr>
        <w:ind w:left="720"/>
        <w:jc w:val="right"/>
      </w:pPr>
      <w:r w:rsidRPr="008E1767">
        <w:t xml:space="preserve"> районной Думы </w:t>
      </w:r>
      <w:r w:rsidR="00790171" w:rsidRPr="008E1767">
        <w:t xml:space="preserve">                                                                                   </w:t>
      </w:r>
      <w:r w:rsidR="00B57CC6" w:rsidRPr="008E1767">
        <w:t xml:space="preserve">  </w:t>
      </w:r>
      <w:r w:rsidR="00790171" w:rsidRPr="008E1767">
        <w:t xml:space="preserve">                                                                     от « </w:t>
      </w:r>
      <w:r w:rsidR="009B75A6">
        <w:t>1</w:t>
      </w:r>
      <w:r w:rsidR="00C34ECD">
        <w:t>4</w:t>
      </w:r>
      <w:r w:rsidR="009B75A6">
        <w:t xml:space="preserve"> » </w:t>
      </w:r>
      <w:r w:rsidR="00790171" w:rsidRPr="008E1767">
        <w:t xml:space="preserve"> </w:t>
      </w:r>
      <w:r w:rsidR="009B75A6">
        <w:t>0</w:t>
      </w:r>
      <w:r w:rsidR="00C34ECD">
        <w:t>9</w:t>
      </w:r>
      <w:r w:rsidR="009B75A6">
        <w:t xml:space="preserve">  </w:t>
      </w:r>
      <w:r w:rsidR="00790171" w:rsidRPr="008E1767">
        <w:t xml:space="preserve">2020 г.  № </w:t>
      </w:r>
      <w:r w:rsidR="009B75A6">
        <w:t>23</w:t>
      </w:r>
    </w:p>
    <w:p w:rsidR="00B57CC6" w:rsidRDefault="00B57CC6" w:rsidP="008E1767">
      <w:pPr>
        <w:ind w:left="720"/>
        <w:jc w:val="right"/>
        <w:rPr>
          <w:sz w:val="26"/>
          <w:szCs w:val="26"/>
        </w:rPr>
      </w:pPr>
    </w:p>
    <w:p w:rsidR="008C34CA" w:rsidRPr="00CA44E3" w:rsidRDefault="00B57CC6" w:rsidP="00B57CC6">
      <w:pPr>
        <w:shd w:val="clear" w:color="auto" w:fill="FFFFFF"/>
        <w:spacing w:after="165"/>
        <w:jc w:val="center"/>
        <w:rPr>
          <w:rFonts w:eastAsia="Times New Roman" w:cs="Times New Roman"/>
          <w:b/>
          <w:color w:val="444444"/>
          <w:sz w:val="26"/>
          <w:szCs w:val="26"/>
          <w:lang w:eastAsia="ru-RU"/>
        </w:rPr>
      </w:pPr>
      <w:r w:rsidRPr="0049594B">
        <w:rPr>
          <w:b/>
        </w:rPr>
        <w:t>ПОЛОЖЕНИЕ</w:t>
      </w:r>
      <w:r w:rsidRPr="0049594B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br/>
      </w:r>
      <w:r w:rsidR="008C34CA" w:rsidRPr="008C34CA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о комиссии </w:t>
      </w:r>
      <w:r w:rsidR="008C34CA" w:rsidRPr="008C34C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по соблюдению требований к служебному поведению лиц, замещающих муниципальные должности во </w:t>
      </w:r>
      <w:proofErr w:type="spellStart"/>
      <w:r w:rsidR="008C34CA" w:rsidRPr="008C34C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Фроловской</w:t>
      </w:r>
      <w:proofErr w:type="spellEnd"/>
      <w:r w:rsidR="008C34CA" w:rsidRPr="008C34C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районной Думе и </w:t>
      </w:r>
      <w:r w:rsidR="008C34CA" w:rsidRPr="008C34CA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муниципальных служащих</w:t>
      </w:r>
      <w:r w:rsidR="008C34CA" w:rsidRPr="008C34C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 </w:t>
      </w:r>
      <w:proofErr w:type="spellStart"/>
      <w:r w:rsidR="008C34CA" w:rsidRPr="008C34C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Фроловской</w:t>
      </w:r>
      <w:proofErr w:type="spellEnd"/>
      <w:r w:rsidR="008C34CA" w:rsidRPr="008C34C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районной Думы и урегулированию конфликта интересов</w:t>
      </w:r>
    </w:p>
    <w:p w:rsidR="007771B8" w:rsidRDefault="00191B28" w:rsidP="007771B8">
      <w:pPr>
        <w:pStyle w:val="a3"/>
        <w:shd w:val="clear" w:color="auto" w:fill="FFFFFF"/>
        <w:spacing w:after="165"/>
        <w:ind w:left="426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1. </w:t>
      </w:r>
      <w:proofErr w:type="gram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Настоящим Положением о комиссии по соблюдению требований к служебному поведению муниципальных служащих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 и урегулированию конфликта интересов 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 и урегулированию конфликта интересов (далее – комиссия), образуемой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о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Думе в соответствии с Федеральным законом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от 25 декабря 2008 г. № 273-ФЗ</w:t>
      </w:r>
      <w:proofErr w:type="gram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«О противодействии коррупции».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br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 и настоящим Положением.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3. </w:t>
      </w:r>
      <w:proofErr w:type="gram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Основной задачей комиссии является содействие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Думе: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а) в обеспечении соблюдения муниципальными служащими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б) в осуществлении во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Думе мер по предупреждению коррупции.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во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Думе.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5. Состав комиссии и порядок ее работы утверждаются председателем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Думы. Комиссия состоит из председателя комиссии, заместителя председателя комиссии, секретаря комиссии из числа членов комиссии, замещающих должности муниципальной службы во </w:t>
      </w:r>
      <w:proofErr w:type="spellStart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>районной Думе, членов комиссии. Все члены комиссии при принятии решений обладают равными правами.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br/>
        <w:t>6. В состав комиссии входят: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     </w:t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</w:t>
      </w:r>
      <w:r w:rsidR="00B57CC6"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а) </w:t>
      </w:r>
      <w:r w:rsidR="00CA3ED9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Заместитель председателя </w:t>
      </w:r>
      <w:proofErr w:type="spellStart"/>
      <w:r w:rsidR="00CA3ED9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CA3ED9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Думы, </w:t>
      </w:r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>г</w:t>
      </w:r>
      <w:r w:rsidR="007771B8">
        <w:rPr>
          <w:rFonts w:eastAsia="Times New Roman" w:cs="Times New Roman"/>
          <w:color w:val="444444"/>
          <w:sz w:val="26"/>
          <w:szCs w:val="26"/>
          <w:lang w:eastAsia="ru-RU"/>
        </w:rPr>
        <w:t>лава сельского поселения</w:t>
      </w:r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>Фроловского</w:t>
      </w:r>
      <w:proofErr w:type="spellEnd"/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муниципального района, депутат </w:t>
      </w:r>
      <w:proofErr w:type="spellStart"/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</w:t>
      </w:r>
      <w:r w:rsid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="007771B8">
        <w:rPr>
          <w:rFonts w:eastAsia="Times New Roman" w:cs="Times New Roman"/>
          <w:color w:val="444444"/>
          <w:sz w:val="26"/>
          <w:szCs w:val="26"/>
          <w:lang w:eastAsia="ru-RU"/>
        </w:rPr>
        <w:t>(</w:t>
      </w:r>
      <w:r w:rsidR="007771B8" w:rsidRPr="004613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End"/>
      <w:r w:rsid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председатель комиссии, </w:t>
      </w:r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заместитель председателя комиссии </w:t>
      </w:r>
      <w:r w:rsidR="007771B8">
        <w:rPr>
          <w:rFonts w:eastAsia="Times New Roman" w:cs="Times New Roman"/>
          <w:color w:val="444444"/>
          <w:sz w:val="26"/>
          <w:szCs w:val="26"/>
          <w:lang w:eastAsia="ru-RU"/>
        </w:rPr>
        <w:t>)</w:t>
      </w:r>
    </w:p>
    <w:p w:rsidR="007771B8" w:rsidRDefault="00B57CC6" w:rsidP="007771B8">
      <w:pPr>
        <w:pStyle w:val="a3"/>
        <w:shd w:val="clear" w:color="auto" w:fill="FFFFFF"/>
        <w:spacing w:after="165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б) </w:t>
      </w:r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муниципальный служащий </w:t>
      </w:r>
      <w:proofErr w:type="spellStart"/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7771B8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 (секретарь комиссии) </w:t>
      </w:r>
    </w:p>
    <w:p w:rsidR="0049594B" w:rsidRDefault="007771B8" w:rsidP="0049594B">
      <w:pPr>
        <w:pStyle w:val="a3"/>
        <w:widowControl/>
        <w:shd w:val="clear" w:color="auto" w:fill="FFFFFF"/>
        <w:suppressAutoHyphens w:val="0"/>
        <w:spacing w:after="165"/>
        <w:ind w:left="426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  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в)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заместитель главы</w:t>
      </w:r>
      <w:r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7771B8">
        <w:rPr>
          <w:rFonts w:eastAsia="Times New Roman" w:cs="Times New Roman"/>
          <w:color w:val="444444"/>
          <w:sz w:val="26"/>
          <w:szCs w:val="26"/>
          <w:lang w:eastAsia="ru-RU"/>
        </w:rPr>
        <w:t>Фроловского</w:t>
      </w:r>
      <w:proofErr w:type="spellEnd"/>
      <w:r w:rsidRP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муниципального района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по </w:t>
      </w:r>
      <w:r w:rsidR="004959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</w:p>
    <w:p w:rsidR="007771B8" w:rsidRDefault="0049594B" w:rsidP="0049594B">
      <w:pPr>
        <w:pStyle w:val="a3"/>
        <w:widowControl/>
        <w:shd w:val="clear" w:color="auto" w:fill="FFFFFF"/>
        <w:suppressAutoHyphens w:val="0"/>
        <w:spacing w:after="165"/>
        <w:ind w:left="426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</w:t>
      </w:r>
      <w:r w:rsidR="007771B8">
        <w:rPr>
          <w:rFonts w:eastAsia="Times New Roman" w:cs="Times New Roman"/>
          <w:color w:val="444444"/>
          <w:sz w:val="26"/>
          <w:szCs w:val="26"/>
          <w:lang w:eastAsia="ru-RU"/>
        </w:rPr>
        <w:t>согласованию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)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  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г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) представитель общественной организации ветеранов, созданной </w:t>
      </w:r>
      <w:proofErr w:type="gramStart"/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во</w:t>
      </w:r>
      <w:proofErr w:type="gramEnd"/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 w:rsidR="007771B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</w:t>
      </w:r>
    </w:p>
    <w:p w:rsidR="00B57CC6" w:rsidRDefault="007771B8" w:rsidP="007771B8">
      <w:pPr>
        <w:pStyle w:val="a3"/>
        <w:widowControl/>
        <w:shd w:val="clear" w:color="auto" w:fill="FFFFFF"/>
        <w:suppressAutoHyphens w:val="0"/>
        <w:spacing w:after="165"/>
        <w:ind w:left="426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Ф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роловском муниципальном </w:t>
      </w:r>
      <w:proofErr w:type="gramStart"/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>районе</w:t>
      </w:r>
      <w:proofErr w:type="gramEnd"/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(по согласованию)</w:t>
      </w:r>
    </w:p>
    <w:p w:rsidR="00B57CC6" w:rsidRDefault="007771B8" w:rsidP="00B57CC6">
      <w:pPr>
        <w:pStyle w:val="a3"/>
        <w:shd w:val="clear" w:color="auto" w:fill="FFFFFF"/>
        <w:spacing w:after="165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proofErr w:type="spellStart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д</w:t>
      </w:r>
      <w:proofErr w:type="spellEnd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) председатель контрольно</w:t>
      </w:r>
      <w:r w:rsidR="004959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- счетной палаты (по согласованию)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8. Число членов комиссии, не замещающих должности муниципальной службы в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Думе, должно составлять не менее одной четверти от общего числа членов комиссии.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10. </w:t>
      </w:r>
      <w:proofErr w:type="gramStart"/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 заседаниях комиссии с правом совещательного голоса участвуют: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>б) другие муниципальные служащие, замещающие должности муниципальной службы в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Думе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proofErr w:type="spellStart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Фроловского</w:t>
      </w:r>
      <w:proofErr w:type="spellEnd"/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муниципального района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; представители заинтересованных организаций; </w:t>
      </w:r>
      <w:proofErr w:type="gramStart"/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11.</w:t>
      </w:r>
      <w:proofErr w:type="gramEnd"/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Заседания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12. Заседание комиссии считается правомочным, если на нем присутствует не менее двух третей от общего числа членов комиссии. </w:t>
      </w:r>
    </w:p>
    <w:p w:rsidR="00B57CC6" w:rsidRPr="00D8655E" w:rsidRDefault="00B57CC6" w:rsidP="00B57CC6">
      <w:pPr>
        <w:pStyle w:val="a3"/>
        <w:shd w:val="clear" w:color="auto" w:fill="FFFFFF"/>
        <w:spacing w:after="165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>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14.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Основаниями для проведения заседания комиссии являются: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DC63FD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а) представление председателем </w:t>
      </w:r>
      <w:proofErr w:type="spellStart"/>
      <w:r w:rsidRPr="00DC63FD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Pr="00DC63FD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Думе, и муниципальными служащими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Думы, и соблюдения муниципальными служащими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требований к служебному поведению, материалов проверки, свидетельствующих: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>-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о представлении муниципальным служащим недостоверных или неполных сведений,</w:t>
      </w:r>
      <w:r w:rsidR="00604FF1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несоблюдении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муниципальным служащим требований к служебному поведению и (или) требований об урегулировании конфликта интересов;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б) поступившее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о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Фроловскую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районную Думу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 установленном порядке: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обращение гражданина, замещавшего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 должность муниципальной службы, включенную в перечень должностей муниципальной службы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Думе, при назначении на которые граждане и при замещении которых муниципальные служащие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,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детей, утвержденный </w:t>
      </w:r>
      <w:r w:rsidR="00D8655E">
        <w:rPr>
          <w:rFonts w:eastAsia="Times New Roman" w:cs="Times New Roman"/>
          <w:color w:val="444444"/>
          <w:sz w:val="26"/>
          <w:szCs w:val="26"/>
          <w:lang w:eastAsia="ru-RU"/>
        </w:rPr>
        <w:t>Р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аспоряжением Главы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Фроловского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муниципального района</w:t>
      </w:r>
      <w:r w:rsidR="00D8655E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-</w:t>
      </w:r>
      <w:r w:rsidR="00D8655E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председателем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от 2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7 марта № 7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, 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,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его супруги (супруга) и несовершеннолетних детей;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в) представление председателя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Думе мер по предупреждению коррупции;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г) представление председателем </w:t>
      </w:r>
      <w:proofErr w:type="spellStart"/>
      <w:r w:rsidR="006A002D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="006A002D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материалов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 xml:space="preserve">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контроле за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 (далее – Федеральный закон);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proofErr w:type="spell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</w:t>
      </w:r>
      <w:proofErr w:type="spell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) поступившее в соответствии с частью 4 статьи 12 Федерального закона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«О противодействии коррупции» и статьей 64 Трудового кодекса Российской Федерации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Фроловскую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районную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Думу уведомление организации о заключении с гражданином, замещавшим должность муниципальной службы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Думе,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его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должностные (служебные)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обязанности, исполняемые во время замещения должности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Думе, при условии, что указанному гражданину комиссией ранее было отказано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во вступлении в трудовые и гражданско-правовые отношения с указанной организацией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или что вопрос о даче согласия такому гражданину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комиссией не рассматривался.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15. Обращение, указанное в абзаце втором подпункта «б» пункта 14 настоящего Положения, подается гражданином, замещавшим должность муниципальной службы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Фроловскую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районную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 таком обращении указываются: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фамилия, имя, отчество, дата рождения, адрес места жительства гражданина;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б) замещаемые гражданином должности в течение последних двух лет до дня увольнения с муниципальной службы;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в) наименование, местонахождение организации, характер ее деятельности;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proofErr w:type="spell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</w:t>
      </w:r>
      <w:proofErr w:type="spell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9733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осуществляется рассмотрение обращения, указанного в абзаце втором подпункта «б» пункта 14 настоящего Положения, по результатам которого подготавливается мотивированное заключение по существу такого обращения с учетом требований статьи 12 Федерального закона «О противодействии коррупции».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16.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1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7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>1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8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а) в 10-дневный срок назначает дату заседания комиссии.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заседание комиссии по рассмотрению заявлений, указанных в абзацах третьем и четвертом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уведомление, указанное в подпункте «</w:t>
      </w:r>
      <w:proofErr w:type="spell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</w:t>
      </w:r>
      <w:proofErr w:type="spell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» пункта 14 настоящего Положения, рассматривается на очередном (плановом) заседании комиссии;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сии дополнительных материалов.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19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Заседания комиссии могут проводиться в отсутствие муниципального служащего или гражданина в случае: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вились на заседание комиссии.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20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 (с их согласия), и иных лиц, рассматриваются материалы по существу вынесенных на данное заседание вопросов, а также допо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лнительные материалы.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21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Члены комиссии и лица, участвовавшие в ее заседании, не вправе разглашать сведения, ставшие им извес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тными в ходе работы комиссии.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>22.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а) установить, что </w:t>
      </w:r>
      <w:proofErr w:type="gramStart"/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t>сведения, представленные муниципальным служащим являются</w:t>
      </w:r>
      <w:proofErr w:type="gramEnd"/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достоверными и полными;</w:t>
      </w: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б) установить, что сведения, представленные муниципальным служащим являются недостоверными и (или) неполными. </w:t>
      </w:r>
    </w:p>
    <w:p w:rsidR="00B57CC6" w:rsidRDefault="00B57CC6" w:rsidP="00B57CC6">
      <w:pPr>
        <w:pStyle w:val="a3"/>
        <w:shd w:val="clear" w:color="auto" w:fill="FFFFFF"/>
        <w:spacing w:after="165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В этом случае комиссия рекомендует председателю </w:t>
      </w:r>
      <w:proofErr w:type="spellStart"/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 применить к муниципальному служащему конкретную меру ответственности.</w:t>
      </w: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23. </w:t>
      </w:r>
      <w:proofErr w:type="gramStart"/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 w:rsidRPr="00D8655E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 w:rsidRPr="00D8655E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</w:t>
      </w:r>
      <w:r w:rsidRPr="00D8655E">
        <w:rPr>
          <w:rFonts w:eastAsia="Times New Roman" w:cs="Times New Roman"/>
          <w:color w:val="444444"/>
          <w:sz w:val="26"/>
          <w:szCs w:val="26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End"/>
    </w:p>
    <w:p w:rsidR="00B57CC6" w:rsidRDefault="00B57CC6" w:rsidP="00B57CC6">
      <w:pPr>
        <w:pStyle w:val="a3"/>
        <w:shd w:val="clear" w:color="auto" w:fill="FFFFFF"/>
        <w:spacing w:after="165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 этом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случае комиссия рекомендует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кретную меру ответственности.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24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дать гражданину согласие на замещение должност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ей в коммерческой или некоммерческой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организации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либо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на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выполнение работы на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условиях гражданско-правового договора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  <w:proofErr w:type="gramEnd"/>
    </w:p>
    <w:p w:rsidR="00B57CC6" w:rsidRDefault="00D076A8" w:rsidP="00B57CC6">
      <w:pPr>
        <w:pStyle w:val="a3"/>
        <w:shd w:val="clear" w:color="auto" w:fill="FFFFFF"/>
        <w:spacing w:after="165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б) отказать гражданину в замещении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в коммерческой или некоммерческой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организации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либо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на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выполнение работы на </w:t>
      </w:r>
      <w:r w:rsidR="00B57CC6"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условиях гражданско-правового договора </w:t>
      </w:r>
      <w:r w:rsidR="00B57CC6">
        <w:rPr>
          <w:rFonts w:eastAsia="Times New Roman" w:cs="Times New Roman"/>
          <w:color w:val="444444"/>
          <w:sz w:val="26"/>
          <w:szCs w:val="26"/>
          <w:lang w:eastAsia="ru-RU"/>
        </w:rPr>
        <w:t>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E3335" w:rsidRDefault="00B57CC6" w:rsidP="00B57CC6">
      <w:pPr>
        <w:pStyle w:val="a3"/>
        <w:shd w:val="clear" w:color="auto" w:fill="FFFFFF"/>
        <w:spacing w:after="165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2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5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>служащему принять меры по представлению указанных сведений;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применить к муниципальному служащему кон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кретную меру ответственности.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26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По итогам рассмотрения вопроса, указанного в подпункте «г» пункта 14 настоящего Положения, комиссия принимает одно из следующих решений: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закона, являются достоверными и полными;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закона, являются недостоверными и (или) неполными.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В этом случае комиссия рекомендует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контроля за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расходами, в органы прокуратуры и (или) иные государственные органы в со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ответствии с их компетенцией.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27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По итогам рассмотрения вопроса, указанного в подпункте «б» пункта 14 настоящего Положения, комиссия принимает одно из следующих решений: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объективными и уважительными;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применить к муниципальному служащему кон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кретную меру ответственности.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28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По итогам рассмотрения вопроса, указанного в абзаце пятом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подпункта «б» пункта 14 настоящего Положения, комиссия принимает одно из следующих решений: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В этом случае комиссия рекомендует муниципальному служащему и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принять меры по урегулированию конфликта интересов или по недопущению его возникновения;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в) признать, что муниципальный служащий не соблюдал требования об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>урегулировании конфликта интересов.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В этом случае комиссия рекомендует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Думы применить к муниципальному служащему кон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кретную меру ответственности.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29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По итогам рассмотрения вопросов, предусмотренных подпунктами «а», «б», «г» и «</w:t>
      </w:r>
      <w:proofErr w:type="spell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</w:t>
      </w:r>
      <w:proofErr w:type="spell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» пункта 14 настоящего Положения, при наличии к тому оснований комиссия может принять иное, чем предусмотрено пунктами 23 – 27 настоящего Положения, решение. Основания и мотивы принятия такого решения должны быть отражены в протоколе заседания комиссии.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3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0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</w:t>
      </w:r>
      <w:r w:rsidR="009E3335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По итогам рассмотрения вопроса, предусмотренного подпунктом «в» </w:t>
      </w:r>
    </w:p>
    <w:p w:rsidR="00B57CC6" w:rsidRPr="00D91A37" w:rsidRDefault="00B57CC6" w:rsidP="00B57CC6">
      <w:pPr>
        <w:pStyle w:val="a3"/>
        <w:shd w:val="clear" w:color="auto" w:fill="FFFFFF"/>
        <w:spacing w:after="165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пункта 14 настоящего Положения, комиссия принимает соответствующее решение.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3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1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По итогам рассмотрения вопроса, указанного в подпункте «</w:t>
      </w:r>
      <w:proofErr w:type="spell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</w:t>
      </w:r>
      <w:proofErr w:type="spell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» пункта 14 настоящего Положения, комиссия принимает одно из следующих решений: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а) дать гражданину согласие на замещение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организации, если отдельные функции по управлению этой организацией входили в его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должностные (служебные) обязанности;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б) установить, что замещение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им на условиях трудового договора должности в коммерческой или некоммерческой организации рабо</w:t>
      </w:r>
      <w:proofErr w:type="gramStart"/>
      <w:r>
        <w:rPr>
          <w:rFonts w:eastAsia="Times New Roman" w:cs="Times New Roman"/>
          <w:color w:val="444444"/>
          <w:sz w:val="26"/>
          <w:szCs w:val="26"/>
          <w:lang w:eastAsia="ru-RU"/>
        </w:rPr>
        <w:t>т(</w:t>
      </w:r>
      <w:proofErr w:type="gram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оказание услуг)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нарушают требования статьи 12 Федерального закона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от 25 декабря 2008 г. № 273-ФЗ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«О противодействии коррупции». В этом случае комиссия рекомендует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Думы проинформировать об указанных обстоятельствах органы прокуратуры города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Фролово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и уведомившую организацию.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3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2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Для исполнения решений комиссии могут быть подготовлены проекты решений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Думы, проекты постановлений (распоряжений) председателя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Думы, которые в установленном порядке представляются на рассмотрение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3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3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3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4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председателя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носят рекомендательный характер.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Решение, принимаемое по итогам рассмотрения вопроса, указанного в абзаце втором подпункта «б» пункта 14 настоящего Положения,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носит обязательный характер.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35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 протоколе заседания комиссии указываются: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б) формулировка каждого из рассматриваемых на заседании комиссии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>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proofErr w:type="spell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д</w:t>
      </w:r>
      <w:proofErr w:type="spell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) фамилии, имена, отчества выступивших на заседании комиссии лиц и краткое изложение их выступлений;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Фроловскую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районную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Думу;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ж) другие сведения;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proofErr w:type="spell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з</w:t>
      </w:r>
      <w:proofErr w:type="spell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) результаты голосования;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</w:r>
      <w:r w:rsidR="00D076A8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      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и) решени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е и обоснование его принятия.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br/>
        <w:t>36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37. Копии протокола заседания комиссии в 7-дневный срок со дня заседания комиссии направляются председателю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Думы, полностью или в виде выписок из него - муниципальному служащему, а также по решению комиссии - иным заинтересованным лицам.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38. Выписка из протокола заседания комиссии, заверенная подписью секретаря комиссии и печатью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Думы, вручается гражданину, замещавшему должность муниципальной службы в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Думе, в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отношении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 днем проведения соответствующего заседания комиссии.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 xml:space="preserve">39. Председатель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обязан рассмотреть протокол заседания комиссии и вправе учесть в пределах своей </w:t>
      </w:r>
      <w:proofErr w:type="gramStart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компетенции</w:t>
      </w:r>
      <w:proofErr w:type="gramEnd"/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,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и принятом решении председателя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в письменной форме уведомляет комиссию в месячный срок со дня поступления к нему протокола заседания комиссии. Решение председателя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Думы оглашается на ближайшем заседании комиссии и принимается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к сведению без обсуждения.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br/>
        <w:t>4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0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</w:t>
      </w:r>
      <w:r w:rsidR="00A723B8">
        <w:rPr>
          <w:rFonts w:eastAsia="Times New Roman" w:cs="Times New Roman"/>
          <w:color w:val="444444"/>
          <w:sz w:val="26"/>
          <w:szCs w:val="26"/>
          <w:lang w:eastAsia="ru-RU"/>
        </w:rPr>
        <w:t>ировании конфликта интересов.</w:t>
      </w:r>
      <w:r w:rsidR="00A723B8">
        <w:rPr>
          <w:rFonts w:eastAsia="Times New Roman" w:cs="Times New Roman"/>
          <w:color w:val="444444"/>
          <w:sz w:val="26"/>
          <w:szCs w:val="26"/>
          <w:lang w:eastAsia="ru-RU"/>
        </w:rPr>
        <w:br/>
        <w:t>41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Организационно-техническое и документационное обеспечение </w:t>
      </w:r>
      <w:r w:rsidRPr="00D91A37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 xml:space="preserve">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</w:t>
      </w:r>
      <w:r w:rsidR="00440B0C">
        <w:rPr>
          <w:rFonts w:eastAsia="Times New Roman" w:cs="Times New Roman"/>
          <w:color w:val="444444"/>
          <w:sz w:val="26"/>
          <w:szCs w:val="26"/>
          <w:lang w:eastAsia="ru-RU"/>
        </w:rPr>
        <w:t>ответственным сотрудником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Фроловской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районной Думы.</w:t>
      </w:r>
    </w:p>
    <w:p w:rsidR="00B57CC6" w:rsidRPr="00CA44E3" w:rsidRDefault="00B57CC6" w:rsidP="00B57CC6">
      <w:pPr>
        <w:shd w:val="clear" w:color="auto" w:fill="FFFFFF"/>
        <w:rPr>
          <w:rFonts w:eastAsia="Times New Roman" w:cs="Times New Roman"/>
          <w:color w:val="444444"/>
          <w:sz w:val="26"/>
          <w:szCs w:val="26"/>
          <w:lang w:eastAsia="ru-RU"/>
        </w:rPr>
      </w:pPr>
    </w:p>
    <w:bookmarkStart w:id="0" w:name="_MON_1658640228"/>
    <w:bookmarkEnd w:id="0"/>
    <w:p w:rsidR="00B57CC6" w:rsidRPr="00CA44E3" w:rsidRDefault="00CA3ED9" w:rsidP="00B57CC6">
      <w:pPr>
        <w:rPr>
          <w:rFonts w:cs="Times New Roman"/>
          <w:sz w:val="26"/>
          <w:szCs w:val="26"/>
        </w:rPr>
      </w:pPr>
      <w:r w:rsidRPr="003B6139">
        <w:rPr>
          <w:rFonts w:cs="Times New Roman"/>
          <w:sz w:val="26"/>
          <w:szCs w:val="26"/>
        </w:rPr>
        <w:object w:dxaOrig="9601" w:dyaOrig="14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in" o:ole="">
            <v:imagedata r:id="rId6" o:title=""/>
          </v:shape>
          <o:OLEObject Type="Embed" ProgID="Word.Document.12" ShapeID="_x0000_i1025" DrawAspect="Content" ObjectID="_1663402231" r:id="rId7">
            <o:FieldCodes>\s</o:FieldCodes>
          </o:OLEObject>
        </w:object>
      </w:r>
    </w:p>
    <w:p w:rsidR="00FF1DDA" w:rsidRPr="008E1767" w:rsidRDefault="00FF1DDA" w:rsidP="008E1767">
      <w:pPr>
        <w:ind w:left="720"/>
        <w:jc w:val="right"/>
      </w:pPr>
      <w:r w:rsidRPr="008E1767">
        <w:t xml:space="preserve">Приложение № 3 к </w:t>
      </w:r>
      <w:r w:rsidR="003F745D" w:rsidRPr="008E1767">
        <w:t>распоряжению</w:t>
      </w:r>
    </w:p>
    <w:p w:rsidR="008E1767" w:rsidRDefault="008E1767" w:rsidP="008E176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E176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E1767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Pr="008E1767">
        <w:rPr>
          <w:rFonts w:ascii="Times New Roman" w:hAnsi="Times New Roman"/>
          <w:sz w:val="24"/>
          <w:szCs w:val="24"/>
        </w:rPr>
        <w:t>Фроловской</w:t>
      </w:r>
      <w:proofErr w:type="spellEnd"/>
    </w:p>
    <w:p w:rsidR="008E1767" w:rsidRPr="008E1767" w:rsidRDefault="008E1767" w:rsidP="008E176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E1767">
        <w:rPr>
          <w:rFonts w:ascii="Times New Roman" w:hAnsi="Times New Roman"/>
          <w:sz w:val="24"/>
          <w:szCs w:val="24"/>
        </w:rPr>
        <w:t xml:space="preserve"> районной Думы</w:t>
      </w:r>
    </w:p>
    <w:p w:rsidR="00FF1DDA" w:rsidRPr="008E1767" w:rsidRDefault="00FF1DDA" w:rsidP="008E1767">
      <w:pPr>
        <w:ind w:left="720"/>
        <w:jc w:val="right"/>
      </w:pPr>
      <w:r w:rsidRPr="008E1767">
        <w:t xml:space="preserve">                                                                     </w:t>
      </w:r>
      <w:r w:rsidR="003F745D" w:rsidRPr="008E1767">
        <w:t xml:space="preserve">     </w:t>
      </w:r>
      <w:r w:rsidRPr="008E1767">
        <w:t xml:space="preserve">  от «</w:t>
      </w:r>
      <w:r w:rsidR="00CA3ED9">
        <w:t>14</w:t>
      </w:r>
      <w:r w:rsidRPr="008E1767">
        <w:t xml:space="preserve">»  </w:t>
      </w:r>
      <w:r w:rsidR="002D283C">
        <w:t>0</w:t>
      </w:r>
      <w:r w:rsidR="00CA3ED9">
        <w:t>9</w:t>
      </w:r>
      <w:r w:rsidR="002D283C">
        <w:t xml:space="preserve">   </w:t>
      </w:r>
      <w:r w:rsidRPr="008E1767">
        <w:t>2020 г.  №</w:t>
      </w:r>
      <w:r w:rsidR="002D283C">
        <w:t xml:space="preserve"> 23</w:t>
      </w:r>
      <w:r w:rsidRPr="008E1767">
        <w:t xml:space="preserve"> </w:t>
      </w:r>
    </w:p>
    <w:p w:rsidR="00035457" w:rsidRDefault="00035457" w:rsidP="00FF1DDA">
      <w:pPr>
        <w:ind w:left="720"/>
        <w:jc w:val="center"/>
        <w:rPr>
          <w:sz w:val="26"/>
          <w:szCs w:val="26"/>
        </w:rPr>
      </w:pPr>
    </w:p>
    <w:p w:rsidR="00332277" w:rsidRDefault="00332277" w:rsidP="00FF1DDA">
      <w:pPr>
        <w:ind w:left="720"/>
        <w:jc w:val="center"/>
        <w:rPr>
          <w:sz w:val="26"/>
          <w:szCs w:val="26"/>
        </w:rPr>
      </w:pPr>
    </w:p>
    <w:p w:rsidR="00035457" w:rsidRDefault="00035457" w:rsidP="00FF1DDA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035457" w:rsidRDefault="00035457" w:rsidP="00FF1DDA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уведомления муниципальными служащими </w:t>
      </w:r>
      <w:proofErr w:type="spellStart"/>
      <w:r>
        <w:rPr>
          <w:b/>
          <w:sz w:val="26"/>
          <w:szCs w:val="26"/>
        </w:rPr>
        <w:t>Фроло</w:t>
      </w:r>
      <w:r w:rsidR="009D7A1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ской</w:t>
      </w:r>
      <w:proofErr w:type="spellEnd"/>
      <w:r>
        <w:rPr>
          <w:b/>
          <w:sz w:val="26"/>
          <w:szCs w:val="26"/>
        </w:rPr>
        <w:t xml:space="preserve"> районной Думы,  замещающими должности муниципальной службы </w:t>
      </w:r>
      <w:r w:rsidR="009D7A12">
        <w:rPr>
          <w:b/>
          <w:sz w:val="26"/>
          <w:szCs w:val="26"/>
        </w:rPr>
        <w:t xml:space="preserve">во </w:t>
      </w:r>
      <w:proofErr w:type="spellStart"/>
      <w:r w:rsidR="009D7A12">
        <w:rPr>
          <w:b/>
          <w:sz w:val="26"/>
          <w:szCs w:val="26"/>
        </w:rPr>
        <w:t>Фроловской</w:t>
      </w:r>
      <w:proofErr w:type="spellEnd"/>
      <w:r w:rsidR="009D7A12">
        <w:rPr>
          <w:b/>
          <w:sz w:val="26"/>
          <w:szCs w:val="26"/>
        </w:rPr>
        <w:t xml:space="preserve"> районной Думе</w:t>
      </w:r>
      <w:r>
        <w:rPr>
          <w:b/>
          <w:sz w:val="26"/>
          <w:szCs w:val="26"/>
        </w:rPr>
        <w:t>, представителя нанимателя об иной оплачиваемой работе</w:t>
      </w:r>
    </w:p>
    <w:p w:rsidR="009D7A12" w:rsidRDefault="009D7A12" w:rsidP="009D7A12">
      <w:pPr>
        <w:rPr>
          <w:sz w:val="26"/>
          <w:szCs w:val="26"/>
        </w:rPr>
      </w:pPr>
    </w:p>
    <w:p w:rsidR="009D7A12" w:rsidRDefault="003F745D" w:rsidP="00332277">
      <w:pPr>
        <w:ind w:left="709" w:right="-1" w:hanging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D7A12" w:rsidRPr="003F745D">
        <w:rPr>
          <w:sz w:val="26"/>
          <w:szCs w:val="26"/>
        </w:rPr>
        <w:t xml:space="preserve">  </w:t>
      </w:r>
      <w:r w:rsidRPr="003F745D">
        <w:rPr>
          <w:sz w:val="26"/>
          <w:szCs w:val="26"/>
        </w:rPr>
        <w:t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</w:t>
      </w:r>
      <w:r>
        <w:t xml:space="preserve"> </w:t>
      </w:r>
      <w:r w:rsidR="009D7A12">
        <w:rPr>
          <w:sz w:val="26"/>
          <w:szCs w:val="26"/>
        </w:rPr>
        <w:t xml:space="preserve">регламентирует процедуру уведомления муниципальными служащими </w:t>
      </w:r>
      <w:proofErr w:type="spellStart"/>
      <w:r w:rsidR="009D7A12">
        <w:rPr>
          <w:sz w:val="26"/>
          <w:szCs w:val="26"/>
        </w:rPr>
        <w:t>Фроловской</w:t>
      </w:r>
      <w:proofErr w:type="spellEnd"/>
      <w:r w:rsidR="009D7A12">
        <w:rPr>
          <w:sz w:val="26"/>
          <w:szCs w:val="26"/>
        </w:rPr>
        <w:t xml:space="preserve"> районной Думы, замещающими должности муниципальной службы во </w:t>
      </w:r>
      <w:proofErr w:type="spellStart"/>
      <w:r w:rsidR="009D7A12">
        <w:rPr>
          <w:sz w:val="26"/>
          <w:szCs w:val="26"/>
        </w:rPr>
        <w:t>Фроловской</w:t>
      </w:r>
      <w:proofErr w:type="spellEnd"/>
      <w:r w:rsidR="009D7A12">
        <w:rPr>
          <w:sz w:val="26"/>
          <w:szCs w:val="26"/>
        </w:rPr>
        <w:t xml:space="preserve"> районной Думе</w:t>
      </w:r>
      <w:r w:rsidR="005E420A">
        <w:rPr>
          <w:sz w:val="26"/>
          <w:szCs w:val="26"/>
        </w:rPr>
        <w:t xml:space="preserve"> </w:t>
      </w:r>
      <w:proofErr w:type="gramStart"/>
      <w:r w:rsidR="005E420A">
        <w:rPr>
          <w:sz w:val="26"/>
          <w:szCs w:val="26"/>
        </w:rPr>
        <w:t xml:space="preserve">( </w:t>
      </w:r>
      <w:proofErr w:type="gramEnd"/>
      <w:r w:rsidR="005E420A">
        <w:rPr>
          <w:sz w:val="26"/>
          <w:szCs w:val="26"/>
        </w:rPr>
        <w:t>далее – муниципальный служащий)</w:t>
      </w:r>
      <w:r w:rsidR="009D7A12">
        <w:rPr>
          <w:sz w:val="26"/>
          <w:szCs w:val="26"/>
        </w:rPr>
        <w:t xml:space="preserve">, </w:t>
      </w:r>
      <w:r w:rsidR="009B75A6">
        <w:rPr>
          <w:sz w:val="26"/>
          <w:szCs w:val="26"/>
        </w:rPr>
        <w:t>представителя нанимателя</w:t>
      </w:r>
      <w:r w:rsidR="009D7A12">
        <w:rPr>
          <w:sz w:val="26"/>
          <w:szCs w:val="26"/>
        </w:rPr>
        <w:t xml:space="preserve"> об иной оплачиваемой работе, определяет порядок регистрации таких уведомлений.</w:t>
      </w:r>
    </w:p>
    <w:p w:rsidR="009D7A12" w:rsidRDefault="009D7A12" w:rsidP="00332277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F745D">
        <w:rPr>
          <w:sz w:val="26"/>
          <w:szCs w:val="26"/>
        </w:rPr>
        <w:t xml:space="preserve">      Мун</w:t>
      </w:r>
      <w:r w:rsidR="008E1767">
        <w:rPr>
          <w:sz w:val="26"/>
          <w:szCs w:val="26"/>
        </w:rPr>
        <w:t>иципальные с</w:t>
      </w:r>
      <w:r w:rsidR="009B75A6">
        <w:rPr>
          <w:sz w:val="26"/>
          <w:szCs w:val="26"/>
        </w:rPr>
        <w:t>лужащие вправе после предварительного письменного уведомления представителя нанимателя</w:t>
      </w:r>
      <w:r w:rsidRPr="003F745D">
        <w:rPr>
          <w:sz w:val="26"/>
          <w:szCs w:val="26"/>
        </w:rPr>
        <w:t xml:space="preserve"> выполнять иную оплачиваемую работу, если это не повлечет </w:t>
      </w:r>
      <w:r w:rsidR="008E1767">
        <w:rPr>
          <w:sz w:val="26"/>
          <w:szCs w:val="26"/>
        </w:rPr>
        <w:t xml:space="preserve"> за собой конфликт</w:t>
      </w:r>
      <w:r w:rsidRPr="003F745D">
        <w:rPr>
          <w:sz w:val="26"/>
          <w:szCs w:val="26"/>
        </w:rPr>
        <w:t xml:space="preserve"> интересов.</w:t>
      </w:r>
    </w:p>
    <w:p w:rsidR="008E1767" w:rsidRDefault="008E1767" w:rsidP="00332277">
      <w:pPr>
        <w:pStyle w:val="a3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8E1767">
        <w:rPr>
          <w:sz w:val="26"/>
          <w:szCs w:val="26"/>
        </w:rPr>
        <w:t xml:space="preserve">Под конфликтом интересов понимается ситуация, при которой личная </w:t>
      </w:r>
      <w:r>
        <w:rPr>
          <w:sz w:val="26"/>
          <w:szCs w:val="26"/>
        </w:rPr>
        <w:t xml:space="preserve">     </w:t>
      </w:r>
      <w:r w:rsidRPr="008E1767">
        <w:rPr>
          <w:sz w:val="26"/>
          <w:szCs w:val="26"/>
        </w:rPr>
        <w:t>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8E1767">
        <w:rPr>
          <w:sz w:val="26"/>
          <w:szCs w:val="26"/>
        </w:rPr>
        <w:t xml:space="preserve"> или государства.</w:t>
      </w:r>
    </w:p>
    <w:p w:rsidR="008E1767" w:rsidRPr="008E1767" w:rsidRDefault="008E1767" w:rsidP="00332277">
      <w:pPr>
        <w:pStyle w:val="a3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outlineLvl w:val="0"/>
        <w:rPr>
          <w:sz w:val="26"/>
          <w:szCs w:val="26"/>
        </w:rPr>
      </w:pPr>
      <w:r w:rsidRPr="008E1767">
        <w:rPr>
          <w:sz w:val="26"/>
          <w:szCs w:val="26"/>
        </w:rPr>
        <w:t xml:space="preserve">      Выполнение муниципальным служащим иной регулярной оплачиваемой работы должно осуществляться </w:t>
      </w:r>
      <w:proofErr w:type="gramStart"/>
      <w:r w:rsidRPr="008E1767">
        <w:rPr>
          <w:sz w:val="26"/>
          <w:szCs w:val="26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8E1767">
        <w:rPr>
          <w:sz w:val="26"/>
          <w:szCs w:val="26"/>
        </w:rPr>
        <w:t xml:space="preserve"> по совместительству.</w:t>
      </w:r>
    </w:p>
    <w:p w:rsidR="00335B74" w:rsidRPr="008E1767" w:rsidRDefault="00335B74" w:rsidP="00332277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8E1767">
        <w:rPr>
          <w:sz w:val="26"/>
          <w:szCs w:val="26"/>
        </w:rPr>
        <w:t xml:space="preserve">      </w:t>
      </w:r>
      <w:r w:rsidR="00C57363">
        <w:rPr>
          <w:sz w:val="26"/>
          <w:szCs w:val="26"/>
        </w:rPr>
        <w:t>Письменное у</w:t>
      </w:r>
      <w:r w:rsidRPr="008E1767">
        <w:rPr>
          <w:sz w:val="26"/>
          <w:szCs w:val="26"/>
        </w:rPr>
        <w:t xml:space="preserve">ведомление </w:t>
      </w:r>
      <w:r w:rsidR="007F5B83">
        <w:rPr>
          <w:sz w:val="26"/>
          <w:szCs w:val="26"/>
        </w:rPr>
        <w:t xml:space="preserve"> </w:t>
      </w:r>
      <w:r w:rsidRPr="008E1767">
        <w:rPr>
          <w:sz w:val="26"/>
          <w:szCs w:val="26"/>
        </w:rPr>
        <w:t>о намерении выполнять иную оплачиваемую работу (далее именуется – уведомление) представляется муниципальными служащими по форме согласно приложению № 1 к настоящему Порядку до начала выполнения работы.</w:t>
      </w:r>
    </w:p>
    <w:p w:rsidR="00335B74" w:rsidRPr="007F5B83" w:rsidRDefault="00335B74" w:rsidP="00332277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F5B83">
        <w:rPr>
          <w:sz w:val="26"/>
          <w:szCs w:val="26"/>
        </w:rPr>
        <w:t>Муниципальные служащие представляют уведомления</w:t>
      </w:r>
      <w:r w:rsidR="009B75A6">
        <w:rPr>
          <w:sz w:val="26"/>
          <w:szCs w:val="26"/>
        </w:rPr>
        <w:t>,</w:t>
      </w:r>
      <w:r w:rsidR="007F5B83">
        <w:rPr>
          <w:sz w:val="26"/>
          <w:szCs w:val="26"/>
        </w:rPr>
        <w:t xml:space="preserve">  </w:t>
      </w:r>
      <w:r w:rsidR="007F5B83" w:rsidRPr="007F5B83">
        <w:rPr>
          <w:sz w:val="26"/>
          <w:szCs w:val="26"/>
        </w:rPr>
        <w:t xml:space="preserve"> ответственному лицу </w:t>
      </w:r>
      <w:r w:rsidRPr="007F5B83">
        <w:rPr>
          <w:sz w:val="26"/>
          <w:szCs w:val="26"/>
        </w:rPr>
        <w:t xml:space="preserve"> </w:t>
      </w:r>
      <w:proofErr w:type="spellStart"/>
      <w:r w:rsidR="007F5B83" w:rsidRPr="007F5B83">
        <w:rPr>
          <w:sz w:val="26"/>
          <w:szCs w:val="26"/>
        </w:rPr>
        <w:t>Фроловской</w:t>
      </w:r>
      <w:proofErr w:type="spellEnd"/>
      <w:r w:rsidR="007F5B83" w:rsidRPr="007F5B83">
        <w:rPr>
          <w:sz w:val="26"/>
          <w:szCs w:val="26"/>
        </w:rPr>
        <w:t xml:space="preserve"> районной</w:t>
      </w:r>
      <w:r w:rsidRPr="007F5B83">
        <w:rPr>
          <w:sz w:val="26"/>
          <w:szCs w:val="26"/>
        </w:rPr>
        <w:t xml:space="preserve"> Д</w:t>
      </w:r>
      <w:r w:rsidR="007F5B83" w:rsidRPr="007F5B83">
        <w:rPr>
          <w:sz w:val="26"/>
          <w:szCs w:val="26"/>
        </w:rPr>
        <w:t>умы</w:t>
      </w:r>
      <w:r w:rsidRPr="007F5B83">
        <w:rPr>
          <w:sz w:val="26"/>
          <w:szCs w:val="26"/>
        </w:rPr>
        <w:t>.</w:t>
      </w:r>
    </w:p>
    <w:p w:rsidR="00335B74" w:rsidRDefault="00335B74" w:rsidP="00332277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Регистрация уведомлений осуществляется </w:t>
      </w:r>
      <w:r w:rsidR="007F5B83">
        <w:rPr>
          <w:sz w:val="26"/>
          <w:szCs w:val="26"/>
        </w:rPr>
        <w:t xml:space="preserve">ответственным лицом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 Думы в день их поступления в журнал регистрации уведомлений об иной оплачиваемой работе по форме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2 к настоящему Порядку.</w:t>
      </w:r>
    </w:p>
    <w:p w:rsidR="00335B74" w:rsidRDefault="00335B74" w:rsidP="00332277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Копия зарегистрированного в установленном порядке уведомления выдается муниципальному служащему на руки, либо направляется по почте.</w:t>
      </w:r>
    </w:p>
    <w:p w:rsidR="00335B74" w:rsidRDefault="007F5B83" w:rsidP="00332277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E420A">
        <w:rPr>
          <w:sz w:val="26"/>
          <w:szCs w:val="26"/>
        </w:rPr>
        <w:t xml:space="preserve">На копии уведомления, подлежащего передаче муниципальному </w:t>
      </w:r>
      <w:r w:rsidR="005E420A">
        <w:rPr>
          <w:sz w:val="26"/>
          <w:szCs w:val="26"/>
        </w:rPr>
        <w:lastRenderedPageBreak/>
        <w:t>служащему, ставится штамп с указанием даты и номера регист</w:t>
      </w:r>
      <w:r w:rsidR="00C57363">
        <w:rPr>
          <w:sz w:val="26"/>
          <w:szCs w:val="26"/>
        </w:rPr>
        <w:t>рации, фамилия, инициалы и должность</w:t>
      </w:r>
      <w:r w:rsidR="005E420A">
        <w:rPr>
          <w:sz w:val="26"/>
          <w:szCs w:val="26"/>
        </w:rPr>
        <w:t xml:space="preserve"> ответственного лица </w:t>
      </w:r>
      <w:proofErr w:type="spellStart"/>
      <w:r w:rsidR="005E420A">
        <w:rPr>
          <w:sz w:val="26"/>
          <w:szCs w:val="26"/>
        </w:rPr>
        <w:t>Фроловской</w:t>
      </w:r>
      <w:proofErr w:type="spellEnd"/>
      <w:r w:rsidR="005E420A">
        <w:rPr>
          <w:sz w:val="26"/>
          <w:szCs w:val="26"/>
        </w:rPr>
        <w:t xml:space="preserve"> районной Думы, зарегистрировавшего уведомление.</w:t>
      </w:r>
    </w:p>
    <w:p w:rsidR="00C57363" w:rsidRDefault="00C57363" w:rsidP="00332277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Ответственное лицо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 не позднее следующего дня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уведомления направляет его </w:t>
      </w:r>
      <w:r w:rsidR="009B75A6">
        <w:rPr>
          <w:sz w:val="26"/>
          <w:szCs w:val="26"/>
        </w:rPr>
        <w:t>представителю нанимателя</w:t>
      </w:r>
      <w:r>
        <w:rPr>
          <w:sz w:val="26"/>
          <w:szCs w:val="26"/>
        </w:rPr>
        <w:t>.</w:t>
      </w:r>
    </w:p>
    <w:p w:rsidR="00C57363" w:rsidRDefault="00C57363" w:rsidP="00332277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Уведомление приобщается к личному делу муниципального служащего, представившего уведомление после рассмотрения работодателем.</w:t>
      </w:r>
    </w:p>
    <w:p w:rsidR="002D283C" w:rsidRDefault="002D283C" w:rsidP="00332277">
      <w:pPr>
        <w:jc w:val="both"/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9B75A6" w:rsidRDefault="009B75A6" w:rsidP="009B75A6">
      <w:pPr>
        <w:pStyle w:val="3"/>
        <w:framePr w:hSpace="181" w:wrap="notBeside" w:vAnchor="page" w:hAnchor="margin" w:y="959"/>
        <w:tabs>
          <w:tab w:val="left" w:pos="9356"/>
        </w:tabs>
        <w:spacing w:after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1 к Порядку</w:t>
      </w:r>
    </w:p>
    <w:p w:rsidR="009B75A6" w:rsidRPr="009B75A6" w:rsidRDefault="009B75A6" w:rsidP="009B75A6">
      <w:pPr>
        <w:pStyle w:val="3"/>
        <w:framePr w:hSpace="181" w:wrap="notBeside" w:vAnchor="page" w:hAnchor="margin" w:y="959"/>
        <w:spacing w:after="0"/>
        <w:jc w:val="right"/>
        <w:rPr>
          <w:sz w:val="22"/>
          <w:szCs w:val="22"/>
        </w:rPr>
      </w:pPr>
      <w:r w:rsidRPr="009B75A6">
        <w:rPr>
          <w:sz w:val="22"/>
          <w:szCs w:val="22"/>
        </w:rPr>
        <w:t>уведомления муниципальными служащими</w:t>
      </w:r>
    </w:p>
    <w:p w:rsidR="009B75A6" w:rsidRDefault="009B75A6" w:rsidP="009B75A6">
      <w:pPr>
        <w:pStyle w:val="3"/>
        <w:framePr w:hSpace="181" w:wrap="notBeside" w:vAnchor="page" w:hAnchor="margin" w:y="959"/>
        <w:tabs>
          <w:tab w:val="left" w:pos="9356"/>
        </w:tabs>
        <w:spacing w:after="0"/>
        <w:jc w:val="right"/>
        <w:rPr>
          <w:sz w:val="22"/>
          <w:szCs w:val="22"/>
        </w:rPr>
      </w:pPr>
      <w:proofErr w:type="spellStart"/>
      <w:r w:rsidRPr="002D283C">
        <w:rPr>
          <w:sz w:val="22"/>
          <w:szCs w:val="22"/>
        </w:rPr>
        <w:t>Фроловской</w:t>
      </w:r>
      <w:proofErr w:type="spellEnd"/>
      <w:r w:rsidRPr="002D283C">
        <w:rPr>
          <w:sz w:val="22"/>
          <w:szCs w:val="22"/>
        </w:rPr>
        <w:t xml:space="preserve"> районной Думы,  замещающими</w:t>
      </w:r>
    </w:p>
    <w:p w:rsidR="009B75A6" w:rsidRDefault="009B75A6" w:rsidP="009B75A6">
      <w:pPr>
        <w:pStyle w:val="3"/>
        <w:framePr w:hSpace="181" w:wrap="notBeside" w:vAnchor="page" w:hAnchor="margin" w:y="959"/>
        <w:tabs>
          <w:tab w:val="left" w:pos="9356"/>
        </w:tabs>
        <w:spacing w:after="0"/>
        <w:jc w:val="right"/>
        <w:rPr>
          <w:sz w:val="22"/>
          <w:szCs w:val="22"/>
        </w:rPr>
      </w:pPr>
      <w:r w:rsidRPr="002D283C">
        <w:rPr>
          <w:sz w:val="22"/>
          <w:szCs w:val="22"/>
        </w:rPr>
        <w:t>должности муниципальной службы во</w:t>
      </w:r>
    </w:p>
    <w:p w:rsidR="009B75A6" w:rsidRDefault="009B75A6" w:rsidP="009B75A6">
      <w:pPr>
        <w:pStyle w:val="3"/>
        <w:framePr w:hSpace="181" w:wrap="notBeside" w:vAnchor="page" w:hAnchor="margin" w:y="959"/>
        <w:tabs>
          <w:tab w:val="left" w:pos="9356"/>
        </w:tabs>
        <w:spacing w:after="0"/>
        <w:jc w:val="right"/>
        <w:rPr>
          <w:sz w:val="22"/>
          <w:szCs w:val="22"/>
        </w:rPr>
      </w:pPr>
      <w:proofErr w:type="spellStart"/>
      <w:r w:rsidRPr="002D283C">
        <w:rPr>
          <w:sz w:val="22"/>
          <w:szCs w:val="22"/>
        </w:rPr>
        <w:t>Фроловской</w:t>
      </w:r>
      <w:proofErr w:type="spellEnd"/>
      <w:r w:rsidRPr="002D283C">
        <w:rPr>
          <w:sz w:val="22"/>
          <w:szCs w:val="22"/>
        </w:rPr>
        <w:t xml:space="preserve"> районной Думе, представителя</w:t>
      </w:r>
    </w:p>
    <w:p w:rsidR="009B75A6" w:rsidRPr="002D283C" w:rsidRDefault="009B75A6" w:rsidP="009B75A6">
      <w:pPr>
        <w:pStyle w:val="3"/>
        <w:framePr w:hSpace="181" w:wrap="notBeside" w:vAnchor="page" w:hAnchor="margin" w:y="959"/>
        <w:tabs>
          <w:tab w:val="left" w:pos="9356"/>
        </w:tabs>
        <w:spacing w:after="0"/>
        <w:jc w:val="right"/>
        <w:rPr>
          <w:sz w:val="22"/>
          <w:szCs w:val="22"/>
        </w:rPr>
      </w:pPr>
      <w:r w:rsidRPr="002D283C">
        <w:rPr>
          <w:sz w:val="22"/>
          <w:szCs w:val="22"/>
        </w:rPr>
        <w:t>нанимателя об иной оплачиваемой работе</w:t>
      </w:r>
    </w:p>
    <w:p w:rsidR="009B75A6" w:rsidRPr="0038464E" w:rsidRDefault="009B75A6" w:rsidP="009B75A6">
      <w:pPr>
        <w:pStyle w:val="3"/>
        <w:framePr w:hSpace="181" w:wrap="notBeside" w:vAnchor="page" w:hAnchor="margin" w:y="959"/>
        <w:spacing w:after="0"/>
        <w:jc w:val="right"/>
        <w:rPr>
          <w:sz w:val="24"/>
          <w:szCs w:val="24"/>
          <w:lang w:eastAsia="ru-RU"/>
        </w:rPr>
      </w:pPr>
      <w:r w:rsidRPr="009B471A">
        <w:rPr>
          <w:sz w:val="24"/>
          <w:szCs w:val="24"/>
          <w:lang w:eastAsia="ru-RU"/>
        </w:rPr>
        <w:t>о</w:t>
      </w:r>
      <w:r w:rsidR="00CA3ED9">
        <w:rPr>
          <w:sz w:val="24"/>
          <w:szCs w:val="24"/>
          <w:lang w:eastAsia="ru-RU"/>
        </w:rPr>
        <w:t>т « 14</w:t>
      </w:r>
      <w:r>
        <w:rPr>
          <w:sz w:val="24"/>
          <w:szCs w:val="24"/>
          <w:lang w:eastAsia="ru-RU"/>
        </w:rPr>
        <w:t xml:space="preserve">  »  0</w:t>
      </w:r>
      <w:r w:rsidR="00CA3ED9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    2020 г.   </w:t>
      </w:r>
      <w:r w:rsidRPr="009B471A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23</w:t>
      </w:r>
    </w:p>
    <w:p w:rsidR="009B75A6" w:rsidRDefault="009B75A6" w:rsidP="009B75A6">
      <w:pPr>
        <w:pStyle w:val="3"/>
        <w:framePr w:hSpace="181" w:wrap="notBeside" w:vAnchor="page" w:hAnchor="margin" w:y="959"/>
        <w:spacing w:after="0"/>
        <w:rPr>
          <w:sz w:val="24"/>
          <w:szCs w:val="24"/>
          <w:lang w:eastAsia="ru-RU"/>
        </w:rPr>
      </w:pPr>
    </w:p>
    <w:p w:rsidR="002D283C" w:rsidRDefault="009B75A6" w:rsidP="00D0249D">
      <w:pPr>
        <w:tabs>
          <w:tab w:val="left" w:pos="6300"/>
        </w:tabs>
      </w:pPr>
      <w:r>
        <w:rPr>
          <w:sz w:val="26"/>
          <w:szCs w:val="26"/>
        </w:rPr>
        <w:tab/>
      </w:r>
    </w:p>
    <w:p w:rsidR="002D283C" w:rsidRDefault="002D283C" w:rsidP="002D283C">
      <w:pPr>
        <w:jc w:val="center"/>
      </w:pPr>
      <w:r>
        <w:t>УВЕДОМЛЕНИЕ</w:t>
      </w:r>
    </w:p>
    <w:p w:rsidR="002D283C" w:rsidRDefault="002D283C" w:rsidP="002D283C">
      <w:pPr>
        <w:jc w:val="center"/>
      </w:pPr>
      <w:r>
        <w:t>муниципального служащего о выполнении  иной оплачиваемой работы</w:t>
      </w:r>
    </w:p>
    <w:p w:rsidR="002D283C" w:rsidRPr="00ED630F" w:rsidRDefault="002D283C" w:rsidP="002D283C">
      <w:pPr>
        <w:jc w:val="both"/>
        <w:rPr>
          <w:sz w:val="16"/>
          <w:szCs w:val="16"/>
        </w:rPr>
      </w:pPr>
    </w:p>
    <w:p w:rsidR="002D283C" w:rsidRDefault="002D283C" w:rsidP="002D283C">
      <w:pPr>
        <w:jc w:val="both"/>
      </w:pPr>
      <w:r>
        <w:t xml:space="preserve"> </w:t>
      </w:r>
    </w:p>
    <w:p w:rsidR="002D283C" w:rsidRDefault="002D283C" w:rsidP="002D283C">
      <w:pPr>
        <w:ind w:firstLine="900"/>
        <w:jc w:val="both"/>
      </w:pPr>
      <w: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2D283C" w:rsidRDefault="002D283C" w:rsidP="002D283C">
      <w:pPr>
        <w:ind w:firstLine="900"/>
        <w:jc w:val="both"/>
      </w:pPr>
    </w:p>
    <w:p w:rsidR="002D283C" w:rsidRDefault="002D283C" w:rsidP="002D283C">
      <w:pPr>
        <w:ind w:firstLine="900"/>
        <w:jc w:val="both"/>
      </w:pPr>
      <w:r>
        <w:t>Я, _________________________________________________________</w:t>
      </w:r>
      <w:r w:rsidR="009E3335">
        <w:t>______</w:t>
      </w:r>
    </w:p>
    <w:p w:rsidR="002D283C" w:rsidRDefault="002D283C" w:rsidP="002D283C">
      <w:pPr>
        <w:jc w:val="both"/>
      </w:pPr>
    </w:p>
    <w:p w:rsidR="002D283C" w:rsidRDefault="002D283C" w:rsidP="002D283C">
      <w:pPr>
        <w:jc w:val="both"/>
      </w:pPr>
      <w:r>
        <w:t>__________________________________________________________________</w:t>
      </w:r>
      <w:r w:rsidR="009E3335">
        <w:t>______</w:t>
      </w:r>
    </w:p>
    <w:p w:rsidR="002D283C" w:rsidRPr="0017232D" w:rsidRDefault="002D283C" w:rsidP="002D283C">
      <w:pPr>
        <w:jc w:val="center"/>
        <w:rPr>
          <w:sz w:val="20"/>
          <w:szCs w:val="20"/>
        </w:rPr>
      </w:pPr>
      <w:r w:rsidRPr="0017232D">
        <w:rPr>
          <w:sz w:val="20"/>
          <w:szCs w:val="20"/>
        </w:rPr>
        <w:t>(фамилия, имя, отчество)</w:t>
      </w:r>
    </w:p>
    <w:p w:rsidR="002D283C" w:rsidRDefault="002D283C" w:rsidP="002D283C">
      <w:pPr>
        <w:jc w:val="both"/>
      </w:pPr>
    </w:p>
    <w:p w:rsidR="002D283C" w:rsidRDefault="002D283C" w:rsidP="002D283C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_________________________________________________________________</w:t>
      </w:r>
      <w:r w:rsidR="009E3335">
        <w:t>_______</w:t>
      </w:r>
      <w:r>
        <w:t>_</w:t>
      </w:r>
    </w:p>
    <w:p w:rsidR="002D283C" w:rsidRDefault="002D283C" w:rsidP="002D283C">
      <w:pPr>
        <w:jc w:val="both"/>
      </w:pPr>
    </w:p>
    <w:p w:rsidR="002D283C" w:rsidRDefault="002D283C" w:rsidP="002D283C">
      <w:pPr>
        <w:jc w:val="both"/>
      </w:pPr>
      <w:r>
        <w:t>__________________________________________________________________</w:t>
      </w:r>
      <w:r w:rsidR="009E3335">
        <w:t>_______</w:t>
      </w:r>
    </w:p>
    <w:p w:rsidR="002D283C" w:rsidRPr="00055215" w:rsidRDefault="002D283C" w:rsidP="002D283C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>, отдела</w:t>
      </w:r>
      <w:r w:rsidRPr="00055215">
        <w:rPr>
          <w:sz w:val="20"/>
          <w:szCs w:val="20"/>
        </w:rPr>
        <w:t>)</w:t>
      </w:r>
    </w:p>
    <w:p w:rsidR="002D283C" w:rsidRDefault="002D283C" w:rsidP="002D283C">
      <w:pPr>
        <w:jc w:val="center"/>
      </w:pPr>
    </w:p>
    <w:p w:rsidR="002D283C" w:rsidRDefault="002D283C" w:rsidP="002D283C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2D283C" w:rsidRDefault="002D283C" w:rsidP="002D283C">
      <w:pPr>
        <w:jc w:val="both"/>
      </w:pPr>
      <w:r>
        <w:t>заниматься (занимаюсь) иной оплачиваемой деятельностью</w:t>
      </w:r>
    </w:p>
    <w:p w:rsidR="002D283C" w:rsidRPr="00055215" w:rsidRDefault="002D283C" w:rsidP="002D283C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(подчеркнуть)</w:t>
      </w:r>
    </w:p>
    <w:p w:rsidR="002D283C" w:rsidRDefault="002D283C" w:rsidP="002D283C">
      <w:pPr>
        <w:jc w:val="both"/>
      </w:pPr>
      <w:r>
        <w:t>Выполняя работу ___________________________________________________</w:t>
      </w:r>
      <w:r w:rsidR="009E3335">
        <w:t>_______</w:t>
      </w:r>
    </w:p>
    <w:p w:rsidR="002D283C" w:rsidRPr="00055215" w:rsidRDefault="002D283C" w:rsidP="002D283C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 трудовому договору, гражданско-трудовому</w:t>
      </w:r>
      <w:r>
        <w:rPr>
          <w:sz w:val="20"/>
          <w:szCs w:val="20"/>
        </w:rPr>
        <w:t xml:space="preserve"> договору</w:t>
      </w:r>
      <w:r w:rsidRPr="00055215">
        <w:rPr>
          <w:sz w:val="20"/>
          <w:szCs w:val="20"/>
        </w:rPr>
        <w:t>)</w:t>
      </w:r>
    </w:p>
    <w:p w:rsidR="002D283C" w:rsidRPr="00055215" w:rsidRDefault="002D283C" w:rsidP="002D283C">
      <w:pPr>
        <w:jc w:val="center"/>
        <w:rPr>
          <w:sz w:val="20"/>
          <w:szCs w:val="20"/>
        </w:rPr>
      </w:pPr>
    </w:p>
    <w:p w:rsidR="002D283C" w:rsidRDefault="002D283C" w:rsidP="002D283C">
      <w:pPr>
        <w:jc w:val="center"/>
      </w:pPr>
      <w:r>
        <w:t>в_________________________________________________________________ __________________________________________________________________</w:t>
      </w:r>
    </w:p>
    <w:p w:rsidR="002D283C" w:rsidRPr="00055215" w:rsidRDefault="002D283C" w:rsidP="002D283C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(полное наименование организации)</w:t>
      </w:r>
    </w:p>
    <w:p w:rsidR="002D283C" w:rsidRDefault="002D283C" w:rsidP="002D283C">
      <w:pPr>
        <w:jc w:val="both"/>
      </w:pPr>
      <w:r>
        <w:t>Работа _________________________________________________________________</w:t>
      </w:r>
      <w:r w:rsidR="009E3335">
        <w:t>__</w:t>
      </w:r>
      <w:r>
        <w:t>_</w:t>
      </w:r>
    </w:p>
    <w:p w:rsidR="002D283C" w:rsidRPr="00055215" w:rsidRDefault="002D283C" w:rsidP="002D283C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(конкретная работа или трудовая функция)</w:t>
      </w:r>
    </w:p>
    <w:p w:rsidR="002D283C" w:rsidRDefault="002D283C" w:rsidP="002D283C">
      <w:pPr>
        <w:jc w:val="both"/>
      </w:pPr>
      <w:r>
        <w:t>__________________________________________________________________</w:t>
      </w:r>
      <w:r w:rsidR="009E3335">
        <w:t>________</w:t>
      </w:r>
    </w:p>
    <w:p w:rsidR="002D283C" w:rsidRDefault="002D283C" w:rsidP="002D283C">
      <w:pPr>
        <w:jc w:val="both"/>
      </w:pPr>
    </w:p>
    <w:p w:rsidR="002D283C" w:rsidRDefault="002D283C" w:rsidP="002D283C">
      <w:pPr>
        <w:jc w:val="both"/>
      </w:pPr>
      <w:r>
        <w:t>__________________________________________________________________</w:t>
      </w:r>
      <w:r w:rsidR="009E3335">
        <w:t>________</w:t>
      </w:r>
    </w:p>
    <w:p w:rsidR="002D283C" w:rsidRDefault="002D283C" w:rsidP="002D283C">
      <w:pPr>
        <w:jc w:val="both"/>
      </w:pPr>
    </w:p>
    <w:p w:rsidR="002D283C" w:rsidRDefault="002D283C" w:rsidP="002D283C">
      <w:pPr>
        <w:jc w:val="both"/>
      </w:pPr>
      <w:r>
        <w:t>__________________________________________________________________</w:t>
      </w:r>
      <w:r w:rsidR="009E3335">
        <w:t>________</w:t>
      </w:r>
    </w:p>
    <w:p w:rsidR="002D283C" w:rsidRDefault="002D283C" w:rsidP="002D283C">
      <w:pPr>
        <w:jc w:val="both"/>
      </w:pPr>
    </w:p>
    <w:p w:rsidR="002D283C" w:rsidRDefault="002D283C" w:rsidP="002D283C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2D283C" w:rsidRPr="002D6252" w:rsidRDefault="002D283C" w:rsidP="002D28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52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</w:t>
      </w:r>
      <w:r w:rsidRPr="002D6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hyperlink r:id="rId8" w:history="1">
        <w:r w:rsidRPr="002D625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статьями 14</w:t>
        </w:r>
      </w:hyperlink>
      <w:r w:rsidRPr="002D6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9" w:history="1">
        <w:r w:rsidRPr="002D625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14.1</w:t>
        </w:r>
      </w:hyperlink>
      <w:r w:rsidRPr="002D6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 w:rsidRPr="002D6252">
        <w:rPr>
          <w:rFonts w:ascii="Times New Roman" w:hAnsi="Times New Roman" w:cs="Times New Roman"/>
          <w:sz w:val="24"/>
          <w:szCs w:val="24"/>
        </w:rPr>
        <w:t xml:space="preserve"> закона от 02.03.2007г. № 25-ФЗ «О муниципальной службе в Российской Федерации»</w:t>
      </w:r>
      <w:r w:rsidR="002D6252">
        <w:rPr>
          <w:rFonts w:ascii="Times New Roman" w:hAnsi="Times New Roman" w:cs="Times New Roman"/>
          <w:sz w:val="24"/>
          <w:szCs w:val="24"/>
        </w:rPr>
        <w:t>.</w:t>
      </w:r>
    </w:p>
    <w:p w:rsidR="002D283C" w:rsidRDefault="002D283C" w:rsidP="002D283C">
      <w:pPr>
        <w:jc w:val="both"/>
      </w:pPr>
    </w:p>
    <w:p w:rsidR="002D283C" w:rsidRDefault="002D283C" w:rsidP="002D283C">
      <w:pPr>
        <w:jc w:val="both"/>
      </w:pPr>
      <w:r>
        <w:t>"__" _______________ 20__ г.                        ____________________________</w:t>
      </w:r>
    </w:p>
    <w:p w:rsidR="002D283C" w:rsidRDefault="002D283C" w:rsidP="002D283C">
      <w:pPr>
        <w:jc w:val="center"/>
      </w:pPr>
      <w:r>
        <w:t xml:space="preserve">                                                                         (</w:t>
      </w:r>
      <w:r w:rsidRPr="00CC1A78">
        <w:rPr>
          <w:sz w:val="20"/>
          <w:szCs w:val="20"/>
        </w:rPr>
        <w:t>подпись)</w:t>
      </w:r>
    </w:p>
    <w:p w:rsidR="002D283C" w:rsidRDefault="002D283C" w:rsidP="002D283C">
      <w:pPr>
        <w:jc w:val="both"/>
      </w:pPr>
    </w:p>
    <w:p w:rsidR="002D283C" w:rsidRDefault="002D283C" w:rsidP="002D283C">
      <w:pPr>
        <w:rPr>
          <w:sz w:val="26"/>
          <w:szCs w:val="26"/>
        </w:rPr>
      </w:pPr>
    </w:p>
    <w:p w:rsidR="00D0249D" w:rsidRDefault="00D0249D" w:rsidP="00D0249D">
      <w:pPr>
        <w:pStyle w:val="3"/>
        <w:tabs>
          <w:tab w:val="left" w:pos="9356"/>
        </w:tabs>
        <w:spacing w:after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 к Порядку</w:t>
      </w:r>
    </w:p>
    <w:p w:rsidR="00D0249D" w:rsidRPr="009B75A6" w:rsidRDefault="00D0249D" w:rsidP="00D0249D">
      <w:pPr>
        <w:pStyle w:val="3"/>
        <w:spacing w:after="0"/>
        <w:jc w:val="right"/>
        <w:rPr>
          <w:sz w:val="22"/>
          <w:szCs w:val="22"/>
        </w:rPr>
      </w:pPr>
      <w:r w:rsidRPr="009B75A6">
        <w:rPr>
          <w:sz w:val="22"/>
          <w:szCs w:val="22"/>
        </w:rPr>
        <w:t>уведомления муниципальными служащими</w:t>
      </w:r>
    </w:p>
    <w:p w:rsidR="00D0249D" w:rsidRDefault="00D0249D" w:rsidP="00D0249D">
      <w:pPr>
        <w:pStyle w:val="3"/>
        <w:tabs>
          <w:tab w:val="left" w:pos="9356"/>
        </w:tabs>
        <w:spacing w:after="0"/>
        <w:jc w:val="right"/>
        <w:rPr>
          <w:sz w:val="22"/>
          <w:szCs w:val="22"/>
        </w:rPr>
      </w:pPr>
      <w:proofErr w:type="spellStart"/>
      <w:r w:rsidRPr="002D283C">
        <w:rPr>
          <w:sz w:val="22"/>
          <w:szCs w:val="22"/>
        </w:rPr>
        <w:t>Фроловской</w:t>
      </w:r>
      <w:proofErr w:type="spellEnd"/>
      <w:r w:rsidRPr="002D283C">
        <w:rPr>
          <w:sz w:val="22"/>
          <w:szCs w:val="22"/>
        </w:rPr>
        <w:t xml:space="preserve"> районной Думы,  замещающими</w:t>
      </w:r>
    </w:p>
    <w:p w:rsidR="00D0249D" w:rsidRDefault="00D0249D" w:rsidP="00D0249D">
      <w:pPr>
        <w:pStyle w:val="3"/>
        <w:tabs>
          <w:tab w:val="left" w:pos="9356"/>
        </w:tabs>
        <w:spacing w:after="0"/>
        <w:jc w:val="right"/>
        <w:rPr>
          <w:sz w:val="22"/>
          <w:szCs w:val="22"/>
        </w:rPr>
      </w:pPr>
      <w:r w:rsidRPr="002D283C">
        <w:rPr>
          <w:sz w:val="22"/>
          <w:szCs w:val="22"/>
        </w:rPr>
        <w:t>должности муниципальной службы во</w:t>
      </w:r>
    </w:p>
    <w:p w:rsidR="00D0249D" w:rsidRDefault="00D0249D" w:rsidP="00D0249D">
      <w:pPr>
        <w:pStyle w:val="3"/>
        <w:tabs>
          <w:tab w:val="left" w:pos="9356"/>
        </w:tabs>
        <w:spacing w:after="0"/>
        <w:jc w:val="right"/>
        <w:rPr>
          <w:sz w:val="22"/>
          <w:szCs w:val="22"/>
        </w:rPr>
      </w:pPr>
      <w:proofErr w:type="spellStart"/>
      <w:r w:rsidRPr="002D283C">
        <w:rPr>
          <w:sz w:val="22"/>
          <w:szCs w:val="22"/>
        </w:rPr>
        <w:t>Фроловской</w:t>
      </w:r>
      <w:proofErr w:type="spellEnd"/>
      <w:r w:rsidRPr="002D283C">
        <w:rPr>
          <w:sz w:val="22"/>
          <w:szCs w:val="22"/>
        </w:rPr>
        <w:t xml:space="preserve"> районной Думе, представителя</w:t>
      </w:r>
    </w:p>
    <w:p w:rsidR="00D0249D" w:rsidRPr="002D283C" w:rsidRDefault="00D0249D" w:rsidP="00D0249D">
      <w:pPr>
        <w:pStyle w:val="3"/>
        <w:tabs>
          <w:tab w:val="left" w:pos="9356"/>
        </w:tabs>
        <w:spacing w:after="0"/>
        <w:jc w:val="right"/>
        <w:rPr>
          <w:sz w:val="22"/>
          <w:szCs w:val="22"/>
        </w:rPr>
      </w:pPr>
      <w:r w:rsidRPr="002D283C">
        <w:rPr>
          <w:sz w:val="22"/>
          <w:szCs w:val="22"/>
        </w:rPr>
        <w:t>нанимателя об иной оплачиваемой работе</w:t>
      </w:r>
    </w:p>
    <w:p w:rsidR="00D0249D" w:rsidRPr="0038464E" w:rsidRDefault="00D0249D" w:rsidP="00D0249D">
      <w:pPr>
        <w:pStyle w:val="3"/>
        <w:spacing w:after="0"/>
        <w:jc w:val="right"/>
        <w:rPr>
          <w:sz w:val="24"/>
          <w:szCs w:val="24"/>
          <w:lang w:eastAsia="ru-RU"/>
        </w:rPr>
      </w:pPr>
      <w:r w:rsidRPr="009B471A">
        <w:rPr>
          <w:sz w:val="24"/>
          <w:szCs w:val="24"/>
          <w:lang w:eastAsia="ru-RU"/>
        </w:rPr>
        <w:t>о</w:t>
      </w:r>
      <w:r w:rsidR="00CA3ED9">
        <w:rPr>
          <w:sz w:val="24"/>
          <w:szCs w:val="24"/>
          <w:lang w:eastAsia="ru-RU"/>
        </w:rPr>
        <w:t>т « 14  »  09</w:t>
      </w:r>
      <w:r>
        <w:rPr>
          <w:sz w:val="24"/>
          <w:szCs w:val="24"/>
          <w:lang w:eastAsia="ru-RU"/>
        </w:rPr>
        <w:t xml:space="preserve">     2020 г.   </w:t>
      </w:r>
      <w:r w:rsidRPr="009B471A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23</w:t>
      </w: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BE4D97">
      <w:pPr>
        <w:ind w:left="-426"/>
        <w:rPr>
          <w:sz w:val="26"/>
          <w:szCs w:val="26"/>
        </w:rPr>
      </w:pPr>
    </w:p>
    <w:p w:rsidR="00D0249D" w:rsidRDefault="009B75A6" w:rsidP="00BE4D97">
      <w:pPr>
        <w:ind w:left="-426"/>
        <w:jc w:val="center"/>
        <w:rPr>
          <w:caps/>
          <w:sz w:val="26"/>
          <w:szCs w:val="26"/>
        </w:rPr>
      </w:pPr>
      <w:r w:rsidRPr="001C407B">
        <w:rPr>
          <w:caps/>
          <w:sz w:val="26"/>
          <w:szCs w:val="26"/>
        </w:rPr>
        <w:t xml:space="preserve">Журнал </w:t>
      </w:r>
    </w:p>
    <w:p w:rsidR="009B75A6" w:rsidRDefault="009B75A6" w:rsidP="009B75A6">
      <w:pPr>
        <w:jc w:val="center"/>
        <w:rPr>
          <w:caps/>
          <w:sz w:val="26"/>
          <w:szCs w:val="26"/>
        </w:rPr>
      </w:pPr>
      <w:r w:rsidRPr="001C407B">
        <w:rPr>
          <w:caps/>
          <w:sz w:val="26"/>
          <w:szCs w:val="26"/>
        </w:rPr>
        <w:t xml:space="preserve">регистрации уведомлений </w:t>
      </w:r>
    </w:p>
    <w:p w:rsidR="009B75A6" w:rsidRPr="001C407B" w:rsidRDefault="009B75A6" w:rsidP="009B75A6">
      <w:pPr>
        <w:jc w:val="center"/>
        <w:rPr>
          <w:caps/>
          <w:sz w:val="26"/>
          <w:szCs w:val="26"/>
        </w:rPr>
      </w:pPr>
      <w:r w:rsidRPr="001C407B">
        <w:rPr>
          <w:caps/>
          <w:sz w:val="26"/>
          <w:szCs w:val="26"/>
        </w:rPr>
        <w:t xml:space="preserve">об иной оплачиваемой </w:t>
      </w:r>
      <w:r w:rsidR="00D0249D">
        <w:rPr>
          <w:caps/>
          <w:sz w:val="26"/>
          <w:szCs w:val="26"/>
        </w:rPr>
        <w:t>работе (деятельности)</w:t>
      </w:r>
    </w:p>
    <w:p w:rsidR="009B75A6" w:rsidRPr="00D76E4A" w:rsidRDefault="009B75A6" w:rsidP="009B75A6">
      <w:pPr>
        <w:ind w:firstLine="72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705"/>
        <w:gridCol w:w="1705"/>
        <w:gridCol w:w="1403"/>
        <w:gridCol w:w="1400"/>
        <w:gridCol w:w="1400"/>
        <w:gridCol w:w="1743"/>
      </w:tblGrid>
      <w:tr w:rsidR="00BE4D97" w:rsidTr="00BE4D97">
        <w:trPr>
          <w:cantSplit/>
          <w:trHeight w:val="2447"/>
        </w:trPr>
        <w:tc>
          <w:tcPr>
            <w:tcW w:w="594" w:type="dxa"/>
          </w:tcPr>
          <w:p w:rsidR="00BE4D97" w:rsidRDefault="00BE4D97" w:rsidP="00386A83">
            <w:pPr>
              <w:tabs>
                <w:tab w:val="left" w:pos="36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7" w:type="dxa"/>
          </w:tcPr>
          <w:p w:rsidR="00BE4D97" w:rsidRPr="00B87EA9" w:rsidRDefault="00BE4D97" w:rsidP="00BE4D97">
            <w:pPr>
              <w:tabs>
                <w:tab w:val="left" w:pos="360"/>
              </w:tabs>
              <w:jc w:val="center"/>
            </w:pPr>
            <w:r w:rsidRPr="00B87EA9">
              <w:rPr>
                <w:sz w:val="22"/>
                <w:szCs w:val="22"/>
              </w:rPr>
              <w:t>Ф.И.О. сотрудника, представившего уведомление</w:t>
            </w:r>
          </w:p>
        </w:tc>
        <w:tc>
          <w:tcPr>
            <w:tcW w:w="1275" w:type="dxa"/>
          </w:tcPr>
          <w:p w:rsidR="00BE4D97" w:rsidRPr="00B87EA9" w:rsidRDefault="00BE4D97" w:rsidP="00BE4D97">
            <w:pPr>
              <w:tabs>
                <w:tab w:val="left" w:pos="360"/>
              </w:tabs>
              <w:jc w:val="center"/>
            </w:pPr>
            <w:r w:rsidRPr="00B87EA9">
              <w:rPr>
                <w:sz w:val="22"/>
                <w:szCs w:val="22"/>
              </w:rPr>
              <w:t>Должность сотрудника, представившего уведомление</w:t>
            </w:r>
          </w:p>
        </w:tc>
        <w:tc>
          <w:tcPr>
            <w:tcW w:w="993" w:type="dxa"/>
          </w:tcPr>
          <w:p w:rsidR="00BE4D97" w:rsidRPr="00B87EA9" w:rsidRDefault="00BE4D97" w:rsidP="00BE4D97">
            <w:pPr>
              <w:tabs>
                <w:tab w:val="left" w:pos="360"/>
              </w:tabs>
              <w:jc w:val="center"/>
            </w:pPr>
            <w:r w:rsidRPr="00B87EA9">
              <w:rPr>
                <w:sz w:val="22"/>
                <w:szCs w:val="22"/>
              </w:rPr>
              <w:t xml:space="preserve">Дата составления уведомления </w:t>
            </w:r>
          </w:p>
        </w:tc>
        <w:tc>
          <w:tcPr>
            <w:tcW w:w="1417" w:type="dxa"/>
          </w:tcPr>
          <w:p w:rsidR="00BE4D97" w:rsidRPr="00B87EA9" w:rsidRDefault="00BE4D97" w:rsidP="00BE4D97">
            <w:pPr>
              <w:tabs>
                <w:tab w:val="left" w:pos="360"/>
              </w:tabs>
              <w:jc w:val="center"/>
            </w:pPr>
            <w:r w:rsidRPr="00B87EA9">
              <w:rPr>
                <w:sz w:val="22"/>
                <w:szCs w:val="22"/>
              </w:rPr>
              <w:t>Ф.И.О. сотрудника, принявшего уведомление</w:t>
            </w:r>
          </w:p>
        </w:tc>
        <w:tc>
          <w:tcPr>
            <w:tcW w:w="1559" w:type="dxa"/>
          </w:tcPr>
          <w:p w:rsidR="00BE4D97" w:rsidRPr="00B87EA9" w:rsidRDefault="00BE4D97" w:rsidP="00BE4D97">
            <w:pPr>
              <w:tabs>
                <w:tab w:val="left" w:pos="360"/>
              </w:tabs>
              <w:jc w:val="center"/>
            </w:pPr>
            <w:r w:rsidRPr="00B87EA9">
              <w:rPr>
                <w:sz w:val="22"/>
                <w:szCs w:val="22"/>
              </w:rPr>
              <w:t>Подпись сотрудника, принявшего уведомление</w:t>
            </w:r>
          </w:p>
        </w:tc>
        <w:tc>
          <w:tcPr>
            <w:tcW w:w="1985" w:type="dxa"/>
          </w:tcPr>
          <w:p w:rsidR="00BE4D97" w:rsidRPr="00B87EA9" w:rsidRDefault="00BE4D97" w:rsidP="00BE4D97">
            <w:pPr>
              <w:tabs>
                <w:tab w:val="left" w:pos="360"/>
              </w:tabs>
              <w:jc w:val="center"/>
            </w:pPr>
            <w:r w:rsidRPr="00B87EA9">
              <w:rPr>
                <w:sz w:val="22"/>
                <w:szCs w:val="22"/>
              </w:rPr>
              <w:t>Сведения о рассмо</w:t>
            </w:r>
            <w:r>
              <w:rPr>
                <w:sz w:val="22"/>
                <w:szCs w:val="22"/>
              </w:rPr>
              <w:t>т</w:t>
            </w:r>
            <w:r w:rsidRPr="00B87EA9">
              <w:rPr>
                <w:sz w:val="22"/>
                <w:szCs w:val="22"/>
              </w:rPr>
              <w:t>рении уведомления Комиссией по урегулированию конфликта интересов (в случае рассмотрения)</w:t>
            </w:r>
          </w:p>
        </w:tc>
      </w:tr>
      <w:tr w:rsidR="00BE4D97" w:rsidTr="00BE4D97">
        <w:tc>
          <w:tcPr>
            <w:tcW w:w="594" w:type="dxa"/>
          </w:tcPr>
          <w:p w:rsidR="00BE4D97" w:rsidRDefault="00BE4D97" w:rsidP="00386A83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817" w:type="dxa"/>
          </w:tcPr>
          <w:p w:rsidR="00BE4D97" w:rsidRDefault="00BE4D97" w:rsidP="00386A83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E4D97" w:rsidRDefault="00BE4D97" w:rsidP="00386A83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E4D97" w:rsidRDefault="00BE4D97" w:rsidP="00386A83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E4D97" w:rsidRDefault="00BE4D97" w:rsidP="00386A83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E4D97" w:rsidRDefault="00BE4D97" w:rsidP="00386A83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E4D97" w:rsidRDefault="00BE4D97" w:rsidP="00386A83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BE4D97" w:rsidTr="00BE4D97">
        <w:tc>
          <w:tcPr>
            <w:tcW w:w="594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817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275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993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559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</w:tr>
      <w:tr w:rsidR="00BE4D97" w:rsidTr="00BE4D97">
        <w:tc>
          <w:tcPr>
            <w:tcW w:w="594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817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275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993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417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559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BE4D97" w:rsidRDefault="00BE4D97" w:rsidP="00386A83">
            <w:pPr>
              <w:tabs>
                <w:tab w:val="left" w:pos="360"/>
              </w:tabs>
            </w:pPr>
          </w:p>
        </w:tc>
      </w:tr>
    </w:tbl>
    <w:p w:rsidR="009B75A6" w:rsidRPr="00D76E4A" w:rsidRDefault="009B75A6" w:rsidP="009B75A6">
      <w:pPr>
        <w:ind w:left="-426" w:right="-283"/>
        <w:jc w:val="both"/>
        <w:rPr>
          <w:b/>
        </w:rPr>
      </w:pPr>
    </w:p>
    <w:p w:rsidR="009B75A6" w:rsidRDefault="009B75A6" w:rsidP="009B75A6">
      <w:pPr>
        <w:jc w:val="both"/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Default="002D283C" w:rsidP="002D283C">
      <w:pPr>
        <w:rPr>
          <w:sz w:val="26"/>
          <w:szCs w:val="26"/>
        </w:rPr>
      </w:pPr>
    </w:p>
    <w:p w:rsidR="002D283C" w:rsidRPr="002D283C" w:rsidRDefault="002D283C" w:rsidP="002D283C">
      <w:pPr>
        <w:rPr>
          <w:sz w:val="26"/>
          <w:szCs w:val="26"/>
        </w:rPr>
      </w:pPr>
    </w:p>
    <w:p w:rsidR="00B57CC6" w:rsidRDefault="00B57CC6" w:rsidP="00B57CC6">
      <w:pPr>
        <w:ind w:left="720"/>
        <w:rPr>
          <w:sz w:val="26"/>
          <w:szCs w:val="26"/>
        </w:rPr>
      </w:pPr>
    </w:p>
    <w:sectPr w:rsidR="00B57CC6" w:rsidSect="00EF4F85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61B"/>
    <w:multiLevelType w:val="hybridMultilevel"/>
    <w:tmpl w:val="318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1FA5"/>
    <w:multiLevelType w:val="hybridMultilevel"/>
    <w:tmpl w:val="7C1E0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B9E"/>
    <w:multiLevelType w:val="hybridMultilevel"/>
    <w:tmpl w:val="BB54FED0"/>
    <w:lvl w:ilvl="0" w:tplc="9CD2A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C77"/>
    <w:multiLevelType w:val="hybridMultilevel"/>
    <w:tmpl w:val="819CC3DC"/>
    <w:lvl w:ilvl="0" w:tplc="33B631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C204E"/>
    <w:multiLevelType w:val="hybridMultilevel"/>
    <w:tmpl w:val="1C76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5831"/>
    <w:multiLevelType w:val="hybridMultilevel"/>
    <w:tmpl w:val="5B6E0A98"/>
    <w:lvl w:ilvl="0" w:tplc="4A3C5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329A7"/>
    <w:multiLevelType w:val="hybridMultilevel"/>
    <w:tmpl w:val="9B42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0C"/>
    <w:rsid w:val="00015B06"/>
    <w:rsid w:val="00035457"/>
    <w:rsid w:val="00191B28"/>
    <w:rsid w:val="001C0CB7"/>
    <w:rsid w:val="002303FE"/>
    <w:rsid w:val="00272664"/>
    <w:rsid w:val="002D13B1"/>
    <w:rsid w:val="002D283C"/>
    <w:rsid w:val="002D6252"/>
    <w:rsid w:val="002E0E1C"/>
    <w:rsid w:val="00332277"/>
    <w:rsid w:val="00335B74"/>
    <w:rsid w:val="00361F79"/>
    <w:rsid w:val="003B6139"/>
    <w:rsid w:val="003F745D"/>
    <w:rsid w:val="00440B0C"/>
    <w:rsid w:val="0046292A"/>
    <w:rsid w:val="0049594B"/>
    <w:rsid w:val="004B5C7B"/>
    <w:rsid w:val="00570359"/>
    <w:rsid w:val="005C074C"/>
    <w:rsid w:val="005E420A"/>
    <w:rsid w:val="00604FF1"/>
    <w:rsid w:val="006A002D"/>
    <w:rsid w:val="006F05CE"/>
    <w:rsid w:val="007771B8"/>
    <w:rsid w:val="00790171"/>
    <w:rsid w:val="007C6CC8"/>
    <w:rsid w:val="007F5B83"/>
    <w:rsid w:val="008C34CA"/>
    <w:rsid w:val="008E1767"/>
    <w:rsid w:val="00923907"/>
    <w:rsid w:val="0094290C"/>
    <w:rsid w:val="009733C6"/>
    <w:rsid w:val="009A5A33"/>
    <w:rsid w:val="009B75A6"/>
    <w:rsid w:val="009D7A12"/>
    <w:rsid w:val="009E3335"/>
    <w:rsid w:val="00A675BC"/>
    <w:rsid w:val="00A723B8"/>
    <w:rsid w:val="00A8060C"/>
    <w:rsid w:val="00B209D4"/>
    <w:rsid w:val="00B57CC6"/>
    <w:rsid w:val="00BB4D23"/>
    <w:rsid w:val="00BE4D97"/>
    <w:rsid w:val="00C34ECD"/>
    <w:rsid w:val="00C57363"/>
    <w:rsid w:val="00CA3ED9"/>
    <w:rsid w:val="00D0249D"/>
    <w:rsid w:val="00D076A8"/>
    <w:rsid w:val="00D24E2C"/>
    <w:rsid w:val="00D769C2"/>
    <w:rsid w:val="00D8655E"/>
    <w:rsid w:val="00E50977"/>
    <w:rsid w:val="00EC2744"/>
    <w:rsid w:val="00EF4F85"/>
    <w:rsid w:val="00F962D1"/>
    <w:rsid w:val="00FE1D27"/>
    <w:rsid w:val="00F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0C"/>
    <w:pPr>
      <w:ind w:left="720"/>
      <w:contextualSpacing/>
    </w:pPr>
    <w:rPr>
      <w:szCs w:val="21"/>
    </w:rPr>
  </w:style>
  <w:style w:type="paragraph" w:customStyle="1" w:styleId="31">
    <w:name w:val="Основной текст 31"/>
    <w:basedOn w:val="a"/>
    <w:rsid w:val="00A8060C"/>
    <w:pPr>
      <w:jc w:val="both"/>
    </w:pPr>
    <w:rPr>
      <w:rFonts w:ascii="Arial" w:hAnsi="Arial" w:cs="Arial"/>
      <w:bCs/>
    </w:rPr>
  </w:style>
  <w:style w:type="paragraph" w:styleId="a4">
    <w:name w:val="Balloon Text"/>
    <w:basedOn w:val="a"/>
    <w:link w:val="a5"/>
    <w:uiPriority w:val="99"/>
    <w:semiHidden/>
    <w:unhideWhenUsed/>
    <w:rsid w:val="00A8060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0C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6">
    <w:name w:val="No Spacing"/>
    <w:uiPriority w:val="1"/>
    <w:qFormat/>
    <w:rsid w:val="008E17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D2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D283C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2D283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BB1332324664B6A07FBFE564E33F79017FA5FEE9937FC6D9821CF1725418FB4675691092C5CE2OE2EJ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FBB1332324664B6A07FBFE564E33F79017FA5FEE9937FC6D9821CF1725418FB4675691092C5CE0OE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2020-09-14T07:44:00Z</cp:lastPrinted>
  <dcterms:created xsi:type="dcterms:W3CDTF">2020-10-01T10:33:00Z</dcterms:created>
  <dcterms:modified xsi:type="dcterms:W3CDTF">2020-10-05T07:24:00Z</dcterms:modified>
</cp:coreProperties>
</file>