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F" w:rsidRDefault="00E70A41" w:rsidP="0029184F">
      <w:pPr>
        <w:spacing w:line="100" w:lineRule="atLeast"/>
        <w:rPr>
          <w:b/>
          <w:bCs/>
        </w:rPr>
      </w:pPr>
      <w:r w:rsidRPr="00E70A41">
        <w:rPr>
          <w:b/>
          <w:bCs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264160</wp:posOffset>
            </wp:positionV>
            <wp:extent cx="590550" cy="68580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84F" w:rsidRDefault="0029184F" w:rsidP="0029184F">
      <w:pPr>
        <w:pStyle w:val="a4"/>
        <w:jc w:val="center"/>
        <w:rPr>
          <w:sz w:val="26"/>
        </w:rPr>
      </w:pPr>
    </w:p>
    <w:p w:rsidR="0029184F" w:rsidRDefault="0029184F" w:rsidP="0029184F">
      <w:pPr>
        <w:jc w:val="both"/>
        <w:rPr>
          <w:sz w:val="26"/>
        </w:rPr>
      </w:pPr>
    </w:p>
    <w:p w:rsidR="00E70A41" w:rsidRDefault="00E70A41" w:rsidP="0029184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9184F" w:rsidRPr="005C1186" w:rsidRDefault="0029184F" w:rsidP="0029184F">
      <w:pPr>
        <w:pStyle w:val="a6"/>
        <w:rPr>
          <w:rFonts w:ascii="Times New Roman" w:hAnsi="Times New Roman" w:cs="Times New Roman"/>
          <w:sz w:val="26"/>
          <w:szCs w:val="26"/>
        </w:rPr>
      </w:pPr>
      <w:r w:rsidRPr="005C118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9184F" w:rsidRPr="005C1186" w:rsidRDefault="0029184F" w:rsidP="0029184F">
      <w:pPr>
        <w:pStyle w:val="a7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5C1186">
        <w:rPr>
          <w:rFonts w:ascii="Times New Roman" w:hAnsi="Times New Roman" w:cs="Times New Roman"/>
          <w:i w:val="0"/>
          <w:sz w:val="26"/>
          <w:szCs w:val="26"/>
        </w:rPr>
        <w:t>Фроловская</w:t>
      </w:r>
      <w:proofErr w:type="spellEnd"/>
      <w:r w:rsidRPr="005C1186">
        <w:rPr>
          <w:rFonts w:ascii="Times New Roman" w:hAnsi="Times New Roman" w:cs="Times New Roman"/>
          <w:i w:val="0"/>
          <w:sz w:val="26"/>
          <w:szCs w:val="26"/>
        </w:rPr>
        <w:t xml:space="preserve"> районная Дума</w:t>
      </w:r>
    </w:p>
    <w:p w:rsidR="0029184F" w:rsidRPr="005C1186" w:rsidRDefault="0029184F" w:rsidP="0029184F">
      <w:pPr>
        <w:jc w:val="center"/>
        <w:rPr>
          <w:rFonts w:ascii="Times New Roman" w:hAnsi="Times New Roman" w:cs="Times New Roman"/>
        </w:rPr>
      </w:pPr>
      <w:r w:rsidRPr="005C118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29184F" w:rsidRPr="005C1186" w:rsidRDefault="0029184F" w:rsidP="0029184F">
      <w:pPr>
        <w:tabs>
          <w:tab w:val="center" w:pos="4677"/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gramStart"/>
      <w:r w:rsidRPr="005C1186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5C1186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9184F" w:rsidRPr="003F7CB9" w:rsidRDefault="0029184F" w:rsidP="00291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3F7CB9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7CB9">
        <w:rPr>
          <w:rFonts w:ascii="Times New Roman" w:hAnsi="Times New Roman" w:cs="Times New Roman"/>
          <w:bCs/>
          <w:sz w:val="26"/>
          <w:szCs w:val="26"/>
        </w:rPr>
        <w:t xml:space="preserve"> «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3F7CB9">
        <w:rPr>
          <w:rFonts w:ascii="Times New Roman" w:hAnsi="Times New Roman" w:cs="Times New Roman"/>
          <w:bCs/>
          <w:sz w:val="26"/>
          <w:szCs w:val="26"/>
        </w:rPr>
        <w:t xml:space="preserve"> »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12   </w:t>
      </w:r>
      <w:r w:rsidRPr="003F7CB9">
        <w:rPr>
          <w:rFonts w:ascii="Times New Roman" w:hAnsi="Times New Roman" w:cs="Times New Roman"/>
          <w:bCs/>
          <w:sz w:val="26"/>
          <w:szCs w:val="26"/>
        </w:rPr>
        <w:t xml:space="preserve">     2</w:t>
      </w:r>
      <w:r>
        <w:rPr>
          <w:rFonts w:ascii="Times New Roman" w:hAnsi="Times New Roman" w:cs="Times New Roman"/>
          <w:bCs/>
          <w:sz w:val="26"/>
          <w:szCs w:val="26"/>
        </w:rPr>
        <w:t xml:space="preserve">020 г.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</w:t>
      </w:r>
      <w:r w:rsidRPr="003F7C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98/709</w:t>
      </w:r>
      <w:r w:rsidRPr="003F7C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bookmarkStart w:id="0" w:name="_GoBack"/>
      <w:bookmarkEnd w:id="0"/>
    </w:p>
    <w:p w:rsidR="0029184F" w:rsidRPr="003C3688" w:rsidRDefault="0029184F" w:rsidP="002918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84F" w:rsidRDefault="0029184F" w:rsidP="00291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88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Почетном</w:t>
      </w:r>
    </w:p>
    <w:p w:rsidR="0029184F" w:rsidRPr="003C3688" w:rsidRDefault="0029184F" w:rsidP="00291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184F" w:rsidRPr="003C3688" w:rsidRDefault="0029184F" w:rsidP="002918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29184F" w:rsidRPr="003C3688" w:rsidRDefault="0029184F" w:rsidP="00291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84F" w:rsidRDefault="0029184F" w:rsidP="0029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06.10.2003 N 131-ФЗ "Об общих принципах организации местного самоуправления в РФ", в целях поощрения граждан за выдающиеся заслуги перед районом, большой личный вклад в его социально-экономическое развитие,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18 </w:t>
      </w:r>
      <w:r w:rsidRPr="003C3688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36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3688">
        <w:rPr>
          <w:rFonts w:ascii="Times New Roman" w:hAnsi="Times New Roman" w:cs="Times New Roman"/>
          <w:sz w:val="24"/>
          <w:szCs w:val="24"/>
        </w:rPr>
        <w:t>Фролов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3C368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C36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3C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88">
        <w:rPr>
          <w:rFonts w:ascii="Times New Roman" w:hAnsi="Times New Roman" w:cs="Times New Roman"/>
          <w:sz w:val="24"/>
          <w:szCs w:val="24"/>
        </w:rPr>
        <w:t>Фроловская</w:t>
      </w:r>
      <w:proofErr w:type="spellEnd"/>
      <w:r w:rsidRPr="003C3688">
        <w:rPr>
          <w:rFonts w:ascii="Times New Roman" w:hAnsi="Times New Roman" w:cs="Times New Roman"/>
          <w:sz w:val="24"/>
          <w:szCs w:val="24"/>
        </w:rPr>
        <w:t xml:space="preserve"> районная Дума </w:t>
      </w:r>
    </w:p>
    <w:p w:rsidR="0029184F" w:rsidRDefault="0029184F" w:rsidP="002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4F" w:rsidRPr="003F7CB9" w:rsidRDefault="0029184F" w:rsidP="002918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F7CB9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3F7CB9">
        <w:rPr>
          <w:rFonts w:ascii="Times New Roman" w:hAnsi="Times New Roman" w:cs="Times New Roman"/>
          <w:b/>
          <w:bCs/>
          <w:sz w:val="26"/>
          <w:szCs w:val="26"/>
        </w:rPr>
        <w:t xml:space="preserve"> Е Ш И Л А:</w:t>
      </w:r>
    </w:p>
    <w:p w:rsidR="0029184F" w:rsidRPr="003C3688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3688">
        <w:rPr>
          <w:rFonts w:ascii="Times New Roman" w:hAnsi="Times New Roman" w:cs="Times New Roman"/>
          <w:sz w:val="24"/>
          <w:szCs w:val="24"/>
        </w:rPr>
        <w:t>1. Утвердить Положение о</w:t>
      </w:r>
      <w:r>
        <w:rPr>
          <w:rFonts w:ascii="Times New Roman" w:hAnsi="Times New Roman" w:cs="Times New Roman"/>
          <w:sz w:val="24"/>
          <w:szCs w:val="24"/>
        </w:rPr>
        <w:t xml:space="preserve"> Почетном гражданине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согласно приложению</w:t>
      </w:r>
      <w:r w:rsidRPr="003C36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88">
        <w:rPr>
          <w:rFonts w:ascii="Times New Roman" w:hAnsi="Times New Roman" w:cs="Times New Roman"/>
          <w:sz w:val="24"/>
          <w:szCs w:val="24"/>
        </w:rPr>
        <w:t>1.</w:t>
      </w:r>
    </w:p>
    <w:p w:rsidR="0029184F" w:rsidRPr="003C3688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3688">
        <w:rPr>
          <w:rFonts w:ascii="Times New Roman" w:hAnsi="Times New Roman" w:cs="Times New Roman"/>
          <w:sz w:val="24"/>
          <w:szCs w:val="24"/>
        </w:rPr>
        <w:t>2. Утвердить Положение о</w:t>
      </w:r>
      <w:r>
        <w:rPr>
          <w:rFonts w:ascii="Times New Roman" w:hAnsi="Times New Roman" w:cs="Times New Roman"/>
          <w:sz w:val="24"/>
          <w:szCs w:val="24"/>
        </w:rPr>
        <w:t>б общественной</w:t>
      </w:r>
      <w:r w:rsidRPr="003C3688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предварительному рассмотрению ходатайства о присвоении звания « 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» согласно п</w:t>
      </w:r>
      <w:r w:rsidRPr="003C3688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3688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29184F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3688">
        <w:rPr>
          <w:rFonts w:ascii="Times New Roman" w:hAnsi="Times New Roman" w:cs="Times New Roman"/>
          <w:sz w:val="24"/>
          <w:szCs w:val="24"/>
        </w:rPr>
        <w:t xml:space="preserve">3. Утвердить </w:t>
      </w:r>
      <w:r>
        <w:rPr>
          <w:rFonts w:ascii="Times New Roman" w:hAnsi="Times New Roman" w:cs="Times New Roman"/>
          <w:sz w:val="24"/>
          <w:szCs w:val="24"/>
        </w:rPr>
        <w:t>персональный с</w:t>
      </w:r>
      <w:r w:rsidRPr="003C3688">
        <w:rPr>
          <w:rFonts w:ascii="Times New Roman" w:hAnsi="Times New Roman" w:cs="Times New Roman"/>
          <w:sz w:val="24"/>
          <w:szCs w:val="24"/>
        </w:rPr>
        <w:t xml:space="preserve">остав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предварительному рассмотрению ходатайства о 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согласно п</w:t>
      </w:r>
      <w:r w:rsidRPr="003C3688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3688"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29184F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Признать утратившими силу:</w:t>
      </w:r>
    </w:p>
    <w:p w:rsidR="0029184F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№ 19/130 от 25.01.2007 г. «Об утверждении   </w:t>
      </w:r>
    </w:p>
    <w:p w:rsidR="0029184F" w:rsidRDefault="0029184F" w:rsidP="002918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Положения о почетном гражданине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C71B43">
        <w:rPr>
          <w:rFonts w:ascii="Times New Roman" w:hAnsi="Times New Roman" w:cs="Times New Roman"/>
          <w:sz w:val="24"/>
          <w:szCs w:val="24"/>
        </w:rPr>
        <w:t>.</w:t>
      </w:r>
    </w:p>
    <w:p w:rsidR="0029184F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№ 30/233 от 30.09.2011 г. « Об утверждении  </w:t>
      </w:r>
    </w:p>
    <w:p w:rsidR="0029184F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персонального состава комиссии по предварительному рассмотрению ходатайств о  </w:t>
      </w:r>
    </w:p>
    <w:p w:rsidR="0029184F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звания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и     </w:t>
      </w:r>
    </w:p>
    <w:p w:rsidR="0029184F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Комиссии.</w:t>
      </w:r>
    </w:p>
    <w:p w:rsidR="0029184F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№ 92/669 от 31.08.2020 г. « 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30.0.2011 г. № 30/233 « Об утверждении персонального состава комиссии по предварительному рассмотрению ходатайства о присвоении звания « 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и Положения о комиссии.</w:t>
      </w:r>
    </w:p>
    <w:p w:rsidR="0029184F" w:rsidRPr="003C3688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Настоящее решение вступает в законную силу с 01.01.2021 года.</w:t>
      </w:r>
    </w:p>
    <w:p w:rsidR="0029184F" w:rsidRPr="003C3688" w:rsidRDefault="0029184F" w:rsidP="00291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3C3688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 опубликованию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hyperlink r:id="rId6" w:tgtFrame="_blank" w:history="1">
        <w:r>
          <w:rPr>
            <w:rStyle w:val="aa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https://frolraiduma.ru/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9184F" w:rsidRPr="003C3688" w:rsidRDefault="0029184F" w:rsidP="00291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9184F" w:rsidRPr="009A12B6" w:rsidTr="00996917">
        <w:tc>
          <w:tcPr>
            <w:tcW w:w="4785" w:type="dxa"/>
          </w:tcPr>
          <w:p w:rsidR="0029184F" w:rsidRPr="003F7CB9" w:rsidRDefault="0029184F" w:rsidP="0099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3F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CB9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3F7CB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29184F" w:rsidRPr="003F7CB9" w:rsidRDefault="0029184F" w:rsidP="0099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4F" w:rsidRPr="003F7CB9" w:rsidRDefault="0029184F" w:rsidP="0099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F7CB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Новиков</w:t>
            </w:r>
          </w:p>
        </w:tc>
        <w:tc>
          <w:tcPr>
            <w:tcW w:w="4786" w:type="dxa"/>
          </w:tcPr>
          <w:p w:rsidR="0029184F" w:rsidRPr="003F7CB9" w:rsidRDefault="0029184F" w:rsidP="0099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F7CB9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3F7C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29184F" w:rsidRDefault="0029184F" w:rsidP="0099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4F" w:rsidRPr="003F7CB9" w:rsidRDefault="0029184F" w:rsidP="0099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F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7CB9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proofErr w:type="spellStart"/>
            <w:r w:rsidRPr="003F7CB9">
              <w:rPr>
                <w:rFonts w:ascii="Times New Roman" w:hAnsi="Times New Roman" w:cs="Times New Roman"/>
                <w:sz w:val="24"/>
                <w:szCs w:val="24"/>
              </w:rPr>
              <w:t>Шкарупелов</w:t>
            </w:r>
            <w:proofErr w:type="spellEnd"/>
          </w:p>
        </w:tc>
      </w:tr>
    </w:tbl>
    <w:p w:rsidR="0029184F" w:rsidRPr="003C3688" w:rsidRDefault="0029184F" w:rsidP="00291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684" w:rsidRDefault="00DC5684"/>
    <w:p w:rsidR="0029184F" w:rsidRDefault="0029184F" w:rsidP="0029184F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br/>
        <w:t xml:space="preserve">к решению </w:t>
      </w:r>
      <w:proofErr w:type="spellStart"/>
      <w:r>
        <w:rPr>
          <w:rFonts w:ascii="Times New Roman" w:hAnsi="Times New Roman" w:cs="Times New Roman"/>
        </w:rPr>
        <w:t>Фроловской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9184F" w:rsidRDefault="0029184F" w:rsidP="0029184F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районной Думы </w:t>
      </w:r>
    </w:p>
    <w:p w:rsidR="0029184F" w:rsidRDefault="0029184F" w:rsidP="0029184F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от  «21 »  12  2020 г. № 98/709</w:t>
      </w:r>
    </w:p>
    <w:p w:rsidR="0029184F" w:rsidRDefault="0029184F" w:rsidP="0029184F">
      <w:pPr>
        <w:rPr>
          <w:rFonts w:ascii="Times New Roman" w:hAnsi="Times New Roman"/>
          <w:sz w:val="24"/>
          <w:szCs w:val="24"/>
        </w:rPr>
      </w:pPr>
    </w:p>
    <w:p w:rsidR="0029184F" w:rsidRPr="00A335EE" w:rsidRDefault="0029184F" w:rsidP="00291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5E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184F" w:rsidRPr="00A335EE" w:rsidRDefault="0029184F" w:rsidP="00291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о Почетном гражданине </w:t>
      </w:r>
    </w:p>
    <w:p w:rsidR="0029184F" w:rsidRPr="00A335EE" w:rsidRDefault="0029184F" w:rsidP="00291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29184F" w:rsidRPr="00A335EE" w:rsidRDefault="0029184F" w:rsidP="00291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184F" w:rsidRPr="00A335EE" w:rsidRDefault="0029184F" w:rsidP="0029184F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A335EE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9184F" w:rsidRPr="00A335EE" w:rsidRDefault="0029184F" w:rsidP="0029184F">
      <w:pPr>
        <w:pStyle w:val="ab"/>
        <w:rPr>
          <w:rFonts w:ascii="Times New Roman" w:hAnsi="Times New Roman"/>
          <w:b/>
          <w:sz w:val="26"/>
          <w:szCs w:val="26"/>
        </w:rPr>
      </w:pPr>
    </w:p>
    <w:p w:rsidR="0029184F" w:rsidRPr="00A335EE" w:rsidRDefault="0029184F" w:rsidP="009F0CCD">
      <w:pPr>
        <w:pStyle w:val="ab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Звание «Почетный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района» является высшим  пожизненным публичным признанием заслуг удостоенного им лица перед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Фроловским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35EE">
        <w:rPr>
          <w:rFonts w:ascii="Times New Roman" w:hAnsi="Times New Roman"/>
          <w:sz w:val="26"/>
          <w:szCs w:val="26"/>
        </w:rPr>
        <w:t>муниципальном</w:t>
      </w:r>
      <w:proofErr w:type="gramEnd"/>
      <w:r w:rsidRPr="00A335EE">
        <w:rPr>
          <w:rFonts w:ascii="Times New Roman" w:hAnsi="Times New Roman"/>
          <w:sz w:val="26"/>
          <w:szCs w:val="26"/>
        </w:rPr>
        <w:t xml:space="preserve"> районом Волгоградской области и его жителями.</w:t>
      </w:r>
    </w:p>
    <w:p w:rsidR="0029184F" w:rsidRPr="00A335EE" w:rsidRDefault="0029184F" w:rsidP="009F0CCD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A335EE">
        <w:rPr>
          <w:rFonts w:ascii="Times New Roman" w:hAnsi="Times New Roman"/>
          <w:sz w:val="26"/>
          <w:szCs w:val="26"/>
        </w:rPr>
        <w:t xml:space="preserve">Звание «Почетный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района» присваивается решением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районной Думы  гражданам России за особые заслуги конкретного гражданина по защите прав человека, развитию экономики,  науки, техники, культуры, спорта, производства, искусства, воспитания и образования, здравоохранения, охраны окружающей среды и обеспечения экологической безопасности, обеспечения законности, правопорядка и общественной безопасности и иной деятельности, способствующей развитию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повышению его авторитета</w:t>
      </w:r>
      <w:proofErr w:type="gramEnd"/>
      <w:r w:rsidRPr="00A335EE">
        <w:rPr>
          <w:rFonts w:ascii="Times New Roman" w:hAnsi="Times New Roman"/>
          <w:sz w:val="26"/>
          <w:szCs w:val="26"/>
        </w:rPr>
        <w:t xml:space="preserve"> в Волгоградской области, в Российской Федерации и за рубежом.</w:t>
      </w:r>
    </w:p>
    <w:p w:rsidR="0029184F" w:rsidRPr="00A335EE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Присвоение звания « 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»  производится ежегодно на заседании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районной Думы, один раз в год ко  Дню работника сельского хозяйства, не более одной кандидатуры из любого числа </w:t>
      </w:r>
      <w:proofErr w:type="gramStart"/>
      <w:r w:rsidRPr="00A335EE">
        <w:rPr>
          <w:rFonts w:ascii="Times New Roman" w:hAnsi="Times New Roman"/>
          <w:sz w:val="26"/>
          <w:szCs w:val="26"/>
        </w:rPr>
        <w:t>представленных</w:t>
      </w:r>
      <w:proofErr w:type="gramEnd"/>
      <w:r w:rsidRPr="00A335EE">
        <w:rPr>
          <w:rFonts w:ascii="Times New Roman" w:hAnsi="Times New Roman"/>
          <w:sz w:val="26"/>
          <w:szCs w:val="26"/>
        </w:rPr>
        <w:t>.</w:t>
      </w:r>
    </w:p>
    <w:p w:rsidR="0029184F" w:rsidRPr="00A335EE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Ходатайство о присвоении звания «Почетный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района» принимаются и рассматриваются общественной комиссией по предварительному рассмотрению ходатайств о присвоении звания « 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».</w:t>
      </w:r>
    </w:p>
    <w:p w:rsidR="0029184F" w:rsidRPr="00A335EE" w:rsidRDefault="0029184F" w:rsidP="009F0CCD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Общественная комиссия по предварительному рассмотрению ходатайств о присвоении звания « 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» формируется из деятелей науки и культуры, общественных деятелей (организаций), руководителей представительных органов, органов местного самоуправления и других граждан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 </w:t>
      </w:r>
    </w:p>
    <w:p w:rsidR="0029184F" w:rsidRPr="00A335EE" w:rsidRDefault="0029184F" w:rsidP="009F0CCD">
      <w:pPr>
        <w:pStyle w:val="ab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               Персональный состав общественной комиссии по предварительному рассмотрению ходатайств о присвоении звания « 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» и Положение о комиссии, утверждается  решением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районной Думой на основе предложений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районной Думы, главы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29184F" w:rsidRPr="00A335EE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 Звание « 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» присваивается гражданам решением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районной Думы.</w:t>
      </w:r>
    </w:p>
    <w:p w:rsidR="0029184F" w:rsidRPr="00A335EE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Звание « 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» не может быть присвоено лицам, имеющим не снятую и не погашенную судимость.</w:t>
      </w:r>
    </w:p>
    <w:p w:rsidR="0029184F" w:rsidRPr="00A335EE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lastRenderedPageBreak/>
        <w:t xml:space="preserve">Лицу, удостоенному звания «Почетный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района» в торжественной обстановке вручаются:</w:t>
      </w:r>
    </w:p>
    <w:p w:rsidR="0029184F" w:rsidRPr="00A335EE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>- диплом;</w:t>
      </w:r>
    </w:p>
    <w:p w:rsidR="0029184F" w:rsidRPr="00A335EE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>- удостоверение</w:t>
      </w:r>
    </w:p>
    <w:p w:rsidR="0029184F" w:rsidRPr="00A335EE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- почетная лента с надписью «Почетный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района»;</w:t>
      </w:r>
    </w:p>
    <w:p w:rsidR="0029184F" w:rsidRPr="00A335EE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- нагрудный знак и удостоверение Почетного гражданина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29184F" w:rsidRPr="00A335EE" w:rsidRDefault="0029184F" w:rsidP="009F0CCD">
      <w:pPr>
        <w:pStyle w:val="ab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>- ценный подарок на сумму 5000 (пять тысяч) рублей.</w:t>
      </w:r>
      <w:r w:rsidRPr="00A335EE">
        <w:rPr>
          <w:rFonts w:ascii="Times New Roman" w:hAnsi="Times New Roman"/>
          <w:sz w:val="26"/>
          <w:szCs w:val="26"/>
        </w:rPr>
        <w:tab/>
      </w:r>
    </w:p>
    <w:p w:rsidR="0029184F" w:rsidRPr="00A335EE" w:rsidRDefault="0029184F" w:rsidP="009F0CCD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1.7.          Имена Почетных граждан заносятся в Книгу Почетных граждан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в хронологическом порядке, их фотографии – в галерею Почетных граждан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района, расположенную на территории административного центра поселок Пригородный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29184F" w:rsidRPr="00A335EE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35EE">
        <w:rPr>
          <w:rFonts w:ascii="Times New Roman" w:hAnsi="Times New Roman"/>
          <w:sz w:val="26"/>
          <w:szCs w:val="26"/>
        </w:rPr>
        <w:t xml:space="preserve">Нагрудный знак « 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района» и удостоверение к нему,  после смерти награжденного остаются у наследников для хранения, как память  без права ношения или по согласию с наследниками  или в случае отсутствия  у награжденного наследников передаются во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Фроловский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краеведческий  музей.</w:t>
      </w:r>
      <w:proofErr w:type="gramEnd"/>
    </w:p>
    <w:p w:rsidR="0029184F" w:rsidRPr="00A335EE" w:rsidRDefault="0029184F" w:rsidP="009F0CC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Все расходы, связанные с присвоением звания « 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» (книга Почета, диплом, почетная лента, фотографирование, создание галереи Почетный гражданин района), финансируется из бюджета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29184F" w:rsidRPr="00A335EE" w:rsidRDefault="0029184F" w:rsidP="009F0CC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9184F" w:rsidRDefault="0029184F" w:rsidP="009F0CCD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335EE">
        <w:rPr>
          <w:rFonts w:ascii="Times New Roman" w:hAnsi="Times New Roman"/>
          <w:b/>
          <w:sz w:val="26"/>
          <w:szCs w:val="26"/>
        </w:rPr>
        <w:t>Основание и порядок присвоения звания.</w:t>
      </w:r>
    </w:p>
    <w:p w:rsidR="009F0CCD" w:rsidRPr="00A335EE" w:rsidRDefault="009F0CCD" w:rsidP="009F0CCD">
      <w:pPr>
        <w:pStyle w:val="ab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9184F" w:rsidRPr="00A335EE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2.1.  </w:t>
      </w: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Основанием для ходатайства о присвоении почетного звания "Почетный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" является устойчивый общепризнанный авторитет лица у жителей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области, обретенный длительной общественной, культурной, научной, политической, хозяйственной и иной деятельностью, с выдающимися результатами для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области, подтверждаемой документально.</w:t>
      </w:r>
    </w:p>
    <w:p w:rsidR="0029184F" w:rsidRPr="00A335EE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2.2. Право возбуждения ходатайства на присвоение звания «Почетный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области» принадлежит:</w:t>
      </w:r>
    </w:p>
    <w:p w:rsidR="0029184F" w:rsidRPr="00A335EE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>- общим собраниям (конференциям) членов трудовых коллективов предприятий, учреждений, компаний, организаций;</w:t>
      </w:r>
    </w:p>
    <w:p w:rsidR="0029184F" w:rsidRPr="00A335EE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- представительным органам  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и сельских поселений;</w:t>
      </w:r>
    </w:p>
    <w:p w:rsidR="0029184F" w:rsidRPr="00A335EE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- администрации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области;</w:t>
      </w:r>
    </w:p>
    <w:p w:rsidR="0029184F" w:rsidRPr="00A335EE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>- общественным объединениям.</w:t>
      </w:r>
    </w:p>
    <w:p w:rsidR="0029184F" w:rsidRPr="00A335EE" w:rsidRDefault="0029184F" w:rsidP="009F0C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2.3.  Ходатайство о присвоении звания «Почетный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» подается один раз в год председателю общественной комиссии, который вносит представление во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Фроловскую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районную Думу.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 2.4. Прием документов о присвоении звания « 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 » производится до 15 августа текущего года  с приложением к ходатайству  следующих документов </w:t>
      </w:r>
      <w:proofErr w:type="gramStart"/>
      <w:r w:rsidRPr="00A335E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335EE">
        <w:rPr>
          <w:rFonts w:ascii="Times New Roman" w:hAnsi="Times New Roman" w:cs="Times New Roman"/>
          <w:sz w:val="26"/>
          <w:szCs w:val="26"/>
        </w:rPr>
        <w:t xml:space="preserve"> награждаемого: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       а) заявление в адрес общественной комиссии ил протокол общего собрани</w:t>
      </w:r>
      <w:proofErr w:type="gramStart"/>
      <w:r w:rsidRPr="00A335E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A335EE">
        <w:rPr>
          <w:rFonts w:ascii="Times New Roman" w:hAnsi="Times New Roman" w:cs="Times New Roman"/>
          <w:sz w:val="26"/>
          <w:szCs w:val="26"/>
        </w:rPr>
        <w:t xml:space="preserve">конференции) предприятия, учреждения, организации или общественной </w:t>
      </w:r>
      <w:r w:rsidRPr="00A335EE">
        <w:rPr>
          <w:rFonts w:ascii="Times New Roman" w:hAnsi="Times New Roman" w:cs="Times New Roman"/>
          <w:sz w:val="26"/>
          <w:szCs w:val="26"/>
        </w:rPr>
        <w:lastRenderedPageBreak/>
        <w:t>организации или ходатайство общего собрания (конференции) коллектива предприятия, учреждения, организации и т.п., с подробным обоснованием для присвоения звания, подписанное руководителем;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       б) биография, с приложением справки о наличии (отсутствии) судимости и (или) факта уголовного преследования либо о прекращении уголовного преследования;</w:t>
      </w:r>
    </w:p>
    <w:p w:rsidR="0029184F" w:rsidRPr="00A335EE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в) документ, удостоверяющий личность;</w:t>
      </w:r>
    </w:p>
    <w:p w:rsidR="0029184F" w:rsidRPr="00A335EE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г) подробный послужной список (представление) на присвоение звания «Почетный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района», заверенный главой сельского поселения (руководитель) предприятия, учреждения, организации или общественной организации.</w:t>
      </w:r>
    </w:p>
    <w:p w:rsidR="0029184F" w:rsidRPr="00A335EE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>) документы, подтверждающие:</w:t>
      </w:r>
    </w:p>
    <w:p w:rsidR="0029184F" w:rsidRPr="00A335EE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  - выдающиеся результаты деятельности </w:t>
      </w:r>
      <w:proofErr w:type="gramStart"/>
      <w:r w:rsidRPr="00A335EE">
        <w:rPr>
          <w:rFonts w:ascii="Times New Roman" w:hAnsi="Times New Roman" w:cs="Times New Roman"/>
          <w:sz w:val="26"/>
          <w:szCs w:val="26"/>
        </w:rPr>
        <w:t>награждаемого</w:t>
      </w:r>
      <w:proofErr w:type="gramEnd"/>
      <w:r w:rsidRPr="00A335EE">
        <w:rPr>
          <w:rFonts w:ascii="Times New Roman" w:hAnsi="Times New Roman" w:cs="Times New Roman"/>
          <w:sz w:val="26"/>
          <w:szCs w:val="26"/>
        </w:rPr>
        <w:t>;</w:t>
      </w:r>
    </w:p>
    <w:p w:rsidR="0029184F" w:rsidRPr="00A335EE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  - наличие государственной награды Российской Федерации;</w:t>
      </w:r>
    </w:p>
    <w:p w:rsidR="0029184F" w:rsidRPr="00A335EE" w:rsidRDefault="0029184F" w:rsidP="009F0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е) решение представительного органа сельского поселения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рекомендующее награждаемого к присвоению звания "Почетный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района".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ж)  письменное согласие гражданина на обработку его персональных данных, в произвольной форме.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2.5.   Ходатайства о присвоении почетного звания "Почетный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района" и приложенные документы, передаются председателю общественной комиссии по предварительному рассмотрению ходатайств о присвоении звания « 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 » для проверки соответствия документов  перечню. 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      Не соответствующие вышеуказанному перечню представленные документы на присвоение звания "Почетный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района" возвращаются заявителю.</w:t>
      </w: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Материалы, поступившие в комиссию и оставшиеся без удовлетворения, не возвращаются.</w:t>
      </w:r>
      <w:r w:rsidRPr="00A335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      Поступившие документы позже указанного срока,  не рассматриваются.</w:t>
      </w:r>
    </w:p>
    <w:p w:rsidR="0029184F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Кандидатуры, не получившие поддержки комиссии по рассмотрению предложений о присвоении почетного звания "Почетный гражданин 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" и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Фроловской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районной Думы, могут вновь выдвигаться субъектами, обладающими правом инициирования ходатайства о присвоении почетного звания «Почетный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района».</w:t>
      </w:r>
    </w:p>
    <w:p w:rsidR="009F0CCD" w:rsidRPr="00A335EE" w:rsidRDefault="009F0CCD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184F" w:rsidRPr="00A335EE" w:rsidRDefault="0029184F" w:rsidP="009F0CC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335EE">
        <w:rPr>
          <w:rFonts w:ascii="Times New Roman" w:hAnsi="Times New Roman"/>
          <w:b/>
          <w:sz w:val="26"/>
          <w:szCs w:val="26"/>
        </w:rPr>
        <w:t>Льготы лицам, удостоенным почетного звания</w:t>
      </w:r>
    </w:p>
    <w:p w:rsidR="0029184F" w:rsidRPr="00A335EE" w:rsidRDefault="0029184F" w:rsidP="009F0C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9184F" w:rsidRPr="00A335EE" w:rsidRDefault="0029184F" w:rsidP="009F0C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    3.1. Лица, удостоенные звания «Почетный гражданин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имеют право:</w:t>
      </w:r>
    </w:p>
    <w:p w:rsidR="0029184F" w:rsidRPr="00A335EE" w:rsidRDefault="0029184F" w:rsidP="009F0C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5EE">
        <w:rPr>
          <w:rFonts w:ascii="Times New Roman" w:hAnsi="Times New Roman"/>
          <w:sz w:val="26"/>
          <w:szCs w:val="26"/>
        </w:rPr>
        <w:t xml:space="preserve">        а) внеочередной прием председателем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районной Думы, главой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района, председателем контрольно-счетной палаты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 и другими должностными лицами органов местного самоуправления </w:t>
      </w:r>
      <w:proofErr w:type="spellStart"/>
      <w:r w:rsidRPr="00A335E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б) приглашаются на заседания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Фроловской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районной Думы с правом внесения от своего имени предложений;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в) </w:t>
      </w:r>
      <w:r w:rsidRPr="00A335EE">
        <w:rPr>
          <w:rFonts w:ascii="Times New Roman" w:hAnsi="Times New Roman" w:cs="Times New Roman"/>
          <w:sz w:val="26"/>
          <w:szCs w:val="26"/>
        </w:rPr>
        <w:t xml:space="preserve">приглашаются главой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на районные мероприятия, посвященные государственным праздникам и другим важным событиям.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г) участие в организации похорон почетного гражданина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района, проживающего на территории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района, Администрацией 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предоставляется венок и дополнительное транспортное средство за счет средств </w:t>
      </w:r>
      <w:r w:rsidRPr="00A335E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бюджета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 порядке, установленном администрацией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29184F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184F" w:rsidRPr="00A335EE" w:rsidRDefault="0029184F" w:rsidP="009F0CCD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5EE">
        <w:rPr>
          <w:rFonts w:ascii="Times New Roman" w:hAnsi="Times New Roman"/>
          <w:b/>
          <w:sz w:val="26"/>
          <w:szCs w:val="26"/>
          <w:lang w:eastAsia="ru-RU"/>
        </w:rPr>
        <w:t>Лишение звания</w:t>
      </w:r>
    </w:p>
    <w:p w:rsidR="0029184F" w:rsidRPr="00A335EE" w:rsidRDefault="0029184F" w:rsidP="009F0CCD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5EE">
        <w:rPr>
          <w:rFonts w:ascii="Times New Roman" w:hAnsi="Times New Roman"/>
          <w:b/>
          <w:sz w:val="26"/>
          <w:szCs w:val="26"/>
          <w:lang w:eastAsia="ru-RU"/>
        </w:rPr>
        <w:t xml:space="preserve">« </w:t>
      </w:r>
      <w:r w:rsidRPr="00A335EE">
        <w:rPr>
          <w:rFonts w:ascii="Times New Roman" w:hAnsi="Times New Roman"/>
          <w:b/>
          <w:sz w:val="26"/>
          <w:szCs w:val="26"/>
        </w:rPr>
        <w:t xml:space="preserve">Почетный гражданин </w:t>
      </w:r>
      <w:proofErr w:type="spellStart"/>
      <w:r w:rsidRPr="00A335EE">
        <w:rPr>
          <w:rFonts w:ascii="Times New Roman" w:hAnsi="Times New Roman"/>
          <w:b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/>
          <w:b/>
          <w:sz w:val="26"/>
          <w:szCs w:val="26"/>
        </w:rPr>
        <w:t xml:space="preserve"> муниципального района»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 4.1.  </w:t>
      </w:r>
      <w:proofErr w:type="gram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может быть лишен своего звания за нарушение законодательства Российской Федерации, другие поступки, порочащие его как Почетного гражданина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района, решением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Фроловской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районной Думы, принятым большинством голосов от установленного числа депутатов.</w:t>
      </w:r>
      <w:proofErr w:type="gramEnd"/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 4.2.  Гражданин, лишенный звания «Почетный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района», лишается установленных в разделе 3 настоящего Положения льгот.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9184F" w:rsidRPr="00A335EE" w:rsidRDefault="0029184F" w:rsidP="009F0CCD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35EE">
        <w:rPr>
          <w:rFonts w:ascii="Times New Roman" w:hAnsi="Times New Roman"/>
          <w:b/>
          <w:sz w:val="26"/>
          <w:szCs w:val="26"/>
          <w:lang w:eastAsia="ru-RU"/>
        </w:rPr>
        <w:t>ЗАКЛЮЧИТЕЛЬНЫЕ ПОЛОЖЕНИЯ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 5.1. Удостоверение Почетного гражданина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подписываются главой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5.2. </w:t>
      </w:r>
      <w:proofErr w:type="gram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Вручение  нагрудного знака Почетного гражданина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и удостоверение к нему, удостоенному этого почетного звания, осуществляется председателем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Фроловской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районной Думы Волгоградской области и  главой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в торжественной обстановке, в присутствии депутатов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Фроловской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районной Думы и приурочивается к государственным праздникам или торжественным мероприятиям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  <w:proofErr w:type="gramEnd"/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 5.3. Описание и технические условия изготовления почетной ленты « 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района», нагрудного знака  и удостоверения к нему утверждаются постановлением Администрации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с учетом норм настоящего Положения.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5.4. Изготовление нагрудного знака, удостоверения к нему  и почетной ленты 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« 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муниципального района» производится по заказу Администрации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       5.5. Учет нагрудных знаков Почетного гражданина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и удостоверений к ним осуществляется  организационным отделом  Администрации </w:t>
      </w:r>
      <w:proofErr w:type="spellStart"/>
      <w:r w:rsidRPr="00A335EE">
        <w:rPr>
          <w:rFonts w:ascii="Times New Roman" w:hAnsi="Times New Roman" w:cs="Times New Roman"/>
          <w:sz w:val="26"/>
          <w:szCs w:val="26"/>
          <w:lang w:eastAsia="ru-RU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29184F" w:rsidRPr="00A335EE" w:rsidRDefault="0029184F" w:rsidP="009F0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5EE">
        <w:rPr>
          <w:rFonts w:ascii="Times New Roman" w:hAnsi="Times New Roman" w:cs="Times New Roman"/>
          <w:sz w:val="26"/>
          <w:szCs w:val="26"/>
        </w:rPr>
        <w:t xml:space="preserve">        5.6.  Лица, удостоенные звания "Почетный гражданин </w:t>
      </w:r>
      <w:proofErr w:type="spellStart"/>
      <w:r w:rsidRPr="00A335EE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A335EE">
        <w:rPr>
          <w:rFonts w:ascii="Times New Roman" w:hAnsi="Times New Roman" w:cs="Times New Roman"/>
          <w:sz w:val="26"/>
          <w:szCs w:val="26"/>
        </w:rPr>
        <w:t xml:space="preserve"> муниципального района", в соответствии со </w:t>
      </w:r>
      <w:hyperlink r:id="rId7" w:history="1">
        <w:r w:rsidRPr="00A335EE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335E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N 152-ФЗ "О персональных данных", дают письменное согласие на обработку персональных данных,  в  произвольной форме.               </w:t>
      </w:r>
    </w:p>
    <w:p w:rsidR="0029184F" w:rsidRPr="00A335EE" w:rsidRDefault="0029184F" w:rsidP="00291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184F" w:rsidRPr="00A335EE" w:rsidRDefault="0029184F">
      <w:pPr>
        <w:rPr>
          <w:rFonts w:ascii="Times New Roman" w:hAnsi="Times New Roman" w:cs="Times New Roman"/>
          <w:sz w:val="26"/>
          <w:szCs w:val="26"/>
        </w:rPr>
      </w:pPr>
    </w:p>
    <w:p w:rsidR="0029184F" w:rsidRPr="00A335EE" w:rsidRDefault="0029184F">
      <w:pPr>
        <w:rPr>
          <w:rFonts w:ascii="Times New Roman" w:hAnsi="Times New Roman" w:cs="Times New Roman"/>
          <w:sz w:val="26"/>
          <w:szCs w:val="26"/>
        </w:rPr>
      </w:pPr>
    </w:p>
    <w:p w:rsidR="0029184F" w:rsidRDefault="0029184F"/>
    <w:p w:rsidR="0029184F" w:rsidRDefault="0029184F"/>
    <w:p w:rsidR="0029184F" w:rsidRDefault="0029184F"/>
    <w:p w:rsidR="0029184F" w:rsidRPr="003D4D72" w:rsidRDefault="0029184F" w:rsidP="0029184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3D4D7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D4D72">
        <w:rPr>
          <w:rFonts w:ascii="Times New Roman" w:hAnsi="Times New Roman" w:cs="Times New Roman"/>
          <w:sz w:val="24"/>
          <w:szCs w:val="24"/>
        </w:rPr>
        <w:br/>
        <w:t xml:space="preserve">к решению </w:t>
      </w:r>
      <w:proofErr w:type="spellStart"/>
      <w:r w:rsidRPr="003D4D72"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 w:rsidRPr="003D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4F" w:rsidRPr="003D4D72" w:rsidRDefault="0029184F" w:rsidP="0029184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3D4D72">
        <w:rPr>
          <w:rFonts w:ascii="Times New Roman" w:hAnsi="Times New Roman" w:cs="Times New Roman"/>
          <w:sz w:val="24"/>
          <w:szCs w:val="24"/>
        </w:rPr>
        <w:t xml:space="preserve">районной Думы </w:t>
      </w:r>
    </w:p>
    <w:p w:rsidR="0029184F" w:rsidRPr="003D4D72" w:rsidRDefault="0029184F" w:rsidP="0029184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3D4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D4D7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D4D72">
        <w:rPr>
          <w:rFonts w:ascii="Times New Roman" w:hAnsi="Times New Roman" w:cs="Times New Roman"/>
          <w:sz w:val="24"/>
          <w:szCs w:val="24"/>
        </w:rPr>
        <w:t xml:space="preserve">  2020 г. №</w:t>
      </w:r>
      <w:r>
        <w:rPr>
          <w:rFonts w:ascii="Times New Roman" w:hAnsi="Times New Roman" w:cs="Times New Roman"/>
          <w:sz w:val="24"/>
          <w:szCs w:val="24"/>
        </w:rPr>
        <w:t xml:space="preserve"> 98/709</w:t>
      </w:r>
      <w:r w:rsidRPr="003D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4F" w:rsidRPr="003D4D72" w:rsidRDefault="0029184F" w:rsidP="0029184F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</w:p>
    <w:p w:rsidR="0029184F" w:rsidRPr="003D4D72" w:rsidRDefault="0029184F" w:rsidP="0029184F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</w:p>
    <w:p w:rsidR="0029184F" w:rsidRPr="003D4D72" w:rsidRDefault="0029184F" w:rsidP="0029184F">
      <w:pPr>
        <w:pStyle w:val="1"/>
        <w:jc w:val="right"/>
        <w:rPr>
          <w:rFonts w:ascii="Times New Roman" w:hAnsi="Times New Roman" w:cs="Times New Roman"/>
          <w:sz w:val="26"/>
          <w:szCs w:val="26"/>
        </w:rPr>
      </w:pPr>
    </w:p>
    <w:p w:rsidR="0029184F" w:rsidRPr="003D4D72" w:rsidRDefault="0029184F" w:rsidP="0029184F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D7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184F" w:rsidRPr="003D4D72" w:rsidRDefault="0029184F" w:rsidP="0029184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3D4D72">
        <w:rPr>
          <w:rFonts w:ascii="Times New Roman" w:hAnsi="Times New Roman" w:cs="Times New Roman"/>
          <w:sz w:val="26"/>
          <w:szCs w:val="26"/>
        </w:rPr>
        <w:t>об общественной комиссии по предварительному рассмотрению</w:t>
      </w:r>
    </w:p>
    <w:p w:rsidR="0029184F" w:rsidRPr="003D4D72" w:rsidRDefault="0029184F" w:rsidP="0029184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3D4D72">
        <w:rPr>
          <w:rFonts w:ascii="Times New Roman" w:hAnsi="Times New Roman" w:cs="Times New Roman"/>
          <w:sz w:val="26"/>
          <w:szCs w:val="26"/>
        </w:rPr>
        <w:t xml:space="preserve"> ходатайств о присвоении звания </w:t>
      </w:r>
    </w:p>
    <w:p w:rsidR="0029184F" w:rsidRPr="003D4D72" w:rsidRDefault="0029184F" w:rsidP="0029184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3D4D72">
        <w:rPr>
          <w:rFonts w:ascii="Times New Roman" w:hAnsi="Times New Roman" w:cs="Times New Roman"/>
          <w:sz w:val="26"/>
          <w:szCs w:val="26"/>
        </w:rPr>
        <w:t xml:space="preserve">« Почетный гражданин </w:t>
      </w:r>
      <w:proofErr w:type="spellStart"/>
      <w:r w:rsidRPr="003D4D7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3D4D72">
        <w:rPr>
          <w:rFonts w:ascii="Times New Roman" w:hAnsi="Times New Roman" w:cs="Times New Roman"/>
          <w:sz w:val="26"/>
          <w:szCs w:val="26"/>
        </w:rPr>
        <w:t xml:space="preserve"> муниципального района »</w:t>
      </w:r>
    </w:p>
    <w:p w:rsidR="0029184F" w:rsidRPr="003D4D72" w:rsidRDefault="0029184F" w:rsidP="0029184F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29184F" w:rsidRPr="003D4D72" w:rsidRDefault="0029184F" w:rsidP="0029184F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D4D7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9184F" w:rsidRPr="003D4D72" w:rsidRDefault="0029184F" w:rsidP="0029184F">
      <w:pPr>
        <w:pStyle w:val="1"/>
        <w:ind w:left="720"/>
        <w:rPr>
          <w:rFonts w:ascii="Times New Roman" w:hAnsi="Times New Roman" w:cs="Times New Roman"/>
          <w:sz w:val="26"/>
          <w:szCs w:val="26"/>
        </w:rPr>
      </w:pPr>
    </w:p>
    <w:p w:rsidR="0029184F" w:rsidRPr="003D4D72" w:rsidRDefault="0029184F" w:rsidP="0029184F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D4D72">
        <w:rPr>
          <w:rFonts w:ascii="Times New Roman" w:hAnsi="Times New Roman"/>
          <w:sz w:val="26"/>
          <w:szCs w:val="26"/>
        </w:rPr>
        <w:t xml:space="preserve">Общественная комиссия по рассмотрению ходатайств о присвоении звания "Почетный гражданин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муниципального района" (далее - Комиссия) формируется в количестве </w:t>
      </w:r>
      <w:r>
        <w:rPr>
          <w:rFonts w:ascii="Times New Roman" w:hAnsi="Times New Roman"/>
          <w:sz w:val="26"/>
          <w:szCs w:val="26"/>
        </w:rPr>
        <w:t>9</w:t>
      </w:r>
      <w:r w:rsidRPr="003D4D72">
        <w:rPr>
          <w:rFonts w:ascii="Times New Roman" w:hAnsi="Times New Roman"/>
          <w:sz w:val="26"/>
          <w:szCs w:val="26"/>
        </w:rPr>
        <w:t xml:space="preserve">  (</w:t>
      </w:r>
      <w:r>
        <w:rPr>
          <w:rFonts w:ascii="Times New Roman" w:hAnsi="Times New Roman"/>
          <w:sz w:val="26"/>
          <w:szCs w:val="26"/>
        </w:rPr>
        <w:t>девять</w:t>
      </w:r>
      <w:r w:rsidRPr="003D4D72">
        <w:rPr>
          <w:rFonts w:ascii="Times New Roman" w:hAnsi="Times New Roman"/>
          <w:sz w:val="26"/>
          <w:szCs w:val="26"/>
        </w:rPr>
        <w:t xml:space="preserve">) человек из числа кандидатур, предложенных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районной Думой, главой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29184F" w:rsidRPr="003D4D72" w:rsidRDefault="0029184F" w:rsidP="0029184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440A6">
        <w:rPr>
          <w:rFonts w:ascii="Times New Roman" w:hAnsi="Times New Roman"/>
          <w:sz w:val="26"/>
          <w:szCs w:val="26"/>
        </w:rPr>
        <w:t xml:space="preserve">            </w:t>
      </w:r>
      <w:r w:rsidRPr="003D4D72">
        <w:rPr>
          <w:rFonts w:ascii="Times New Roman" w:hAnsi="Times New Roman"/>
          <w:sz w:val="26"/>
          <w:szCs w:val="26"/>
        </w:rPr>
        <w:t xml:space="preserve">1.2. Комиссия в своей деятельности руководствуется </w:t>
      </w:r>
      <w:hyperlink r:id="rId8" w:history="1">
        <w:r w:rsidRPr="00A440A6">
          <w:rPr>
            <w:rFonts w:ascii="Times New Roman" w:hAnsi="Times New Roman"/>
            <w:sz w:val="26"/>
            <w:szCs w:val="26"/>
          </w:rPr>
          <w:t>Уставом</w:t>
        </w:r>
      </w:hyperlink>
      <w:r w:rsidRPr="003D4D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муниципального района, </w:t>
      </w:r>
      <w:hyperlink w:anchor="Par42" w:history="1">
        <w:r w:rsidRPr="00A440A6">
          <w:rPr>
            <w:rFonts w:ascii="Times New Roman" w:hAnsi="Times New Roman"/>
            <w:sz w:val="26"/>
            <w:szCs w:val="26"/>
          </w:rPr>
          <w:t>Положением</w:t>
        </w:r>
      </w:hyperlink>
      <w:r w:rsidRPr="003D4D72">
        <w:rPr>
          <w:rFonts w:ascii="Times New Roman" w:hAnsi="Times New Roman"/>
          <w:sz w:val="26"/>
          <w:szCs w:val="26"/>
        </w:rPr>
        <w:t xml:space="preserve"> о Почетном гражданине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района и настоящим Положением.</w:t>
      </w:r>
    </w:p>
    <w:p w:rsidR="0029184F" w:rsidRPr="003D4D72" w:rsidRDefault="0029184F" w:rsidP="00291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40A6">
        <w:rPr>
          <w:rFonts w:ascii="Times New Roman" w:hAnsi="Times New Roman"/>
          <w:sz w:val="26"/>
          <w:szCs w:val="26"/>
        </w:rPr>
        <w:t xml:space="preserve">  1</w:t>
      </w:r>
      <w:r>
        <w:rPr>
          <w:rFonts w:ascii="Times New Roman" w:hAnsi="Times New Roman"/>
          <w:sz w:val="26"/>
          <w:szCs w:val="26"/>
        </w:rPr>
        <w:t xml:space="preserve">.3. </w:t>
      </w:r>
      <w:r w:rsidRPr="003D4D72">
        <w:rPr>
          <w:rFonts w:ascii="Times New Roman" w:hAnsi="Times New Roman"/>
          <w:sz w:val="26"/>
          <w:szCs w:val="26"/>
        </w:rPr>
        <w:t xml:space="preserve">Персональный состав Комиссии, а также внесение изменений в ее состав утверждаются решением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районной Думы. Комиссия правомочна в своей деятельности, если на заседании присутствует две трети от ее общей численности.</w:t>
      </w:r>
    </w:p>
    <w:p w:rsidR="0029184F" w:rsidRPr="003D4D72" w:rsidRDefault="0029184F" w:rsidP="00291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1.4. </w:t>
      </w:r>
      <w:r w:rsidRPr="003D4D72">
        <w:rPr>
          <w:rFonts w:ascii="Times New Roman" w:hAnsi="Times New Roman"/>
          <w:sz w:val="26"/>
          <w:szCs w:val="26"/>
        </w:rPr>
        <w:t xml:space="preserve">Руководство деятельностью Комиссии осуществляет председатель Комиссии, </w:t>
      </w:r>
      <w:r>
        <w:rPr>
          <w:rFonts w:ascii="Times New Roman" w:hAnsi="Times New Roman"/>
          <w:sz w:val="26"/>
          <w:szCs w:val="26"/>
        </w:rPr>
        <w:t xml:space="preserve"> а в его отсутствие - </w:t>
      </w:r>
      <w:r w:rsidRPr="003D4D72">
        <w:rPr>
          <w:rFonts w:ascii="Times New Roman" w:hAnsi="Times New Roman"/>
          <w:sz w:val="26"/>
          <w:szCs w:val="26"/>
        </w:rPr>
        <w:t xml:space="preserve"> заместитель</w:t>
      </w:r>
      <w:r>
        <w:rPr>
          <w:rFonts w:ascii="Times New Roman" w:hAnsi="Times New Roman"/>
          <w:sz w:val="26"/>
          <w:szCs w:val="26"/>
        </w:rPr>
        <w:t xml:space="preserve"> председателя комиссии</w:t>
      </w:r>
      <w:r w:rsidRPr="003D4D72">
        <w:rPr>
          <w:rFonts w:ascii="Times New Roman" w:hAnsi="Times New Roman"/>
          <w:sz w:val="26"/>
          <w:szCs w:val="26"/>
        </w:rPr>
        <w:t>.</w:t>
      </w:r>
    </w:p>
    <w:p w:rsidR="0029184F" w:rsidRPr="003D4D72" w:rsidRDefault="0029184F" w:rsidP="0029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9184F" w:rsidRPr="003D4D72" w:rsidRDefault="0029184F" w:rsidP="0029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D4D72">
        <w:rPr>
          <w:rFonts w:ascii="Times New Roman" w:hAnsi="Times New Roman"/>
          <w:b/>
          <w:bCs/>
          <w:sz w:val="26"/>
          <w:szCs w:val="26"/>
        </w:rPr>
        <w:t>2. Функции Комиссии</w:t>
      </w:r>
    </w:p>
    <w:p w:rsidR="0029184F" w:rsidRPr="003D4D72" w:rsidRDefault="0029184F" w:rsidP="002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84F" w:rsidRPr="003D4D72" w:rsidRDefault="0029184F" w:rsidP="0029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D72">
        <w:rPr>
          <w:rFonts w:ascii="Times New Roman" w:hAnsi="Times New Roman"/>
          <w:sz w:val="26"/>
          <w:szCs w:val="26"/>
        </w:rPr>
        <w:t>2.1. На Комиссию возлагаются следующие функции:</w:t>
      </w:r>
    </w:p>
    <w:p w:rsidR="0029184F" w:rsidRPr="003D4D72" w:rsidRDefault="0029184F" w:rsidP="00291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D72">
        <w:rPr>
          <w:rFonts w:ascii="Times New Roman" w:hAnsi="Times New Roman"/>
          <w:sz w:val="26"/>
          <w:szCs w:val="26"/>
        </w:rPr>
        <w:t xml:space="preserve">проверка наличия комплекта перечня документов, их достоверности и соответствия </w:t>
      </w:r>
      <w:hyperlink w:anchor="Par42" w:history="1">
        <w:r w:rsidRPr="00A440A6">
          <w:rPr>
            <w:rFonts w:ascii="Times New Roman" w:hAnsi="Times New Roman"/>
            <w:sz w:val="26"/>
            <w:szCs w:val="26"/>
          </w:rPr>
          <w:t>Положению</w:t>
        </w:r>
      </w:hyperlink>
      <w:r w:rsidRPr="003D4D72">
        <w:rPr>
          <w:rFonts w:ascii="Times New Roman" w:hAnsi="Times New Roman"/>
          <w:sz w:val="26"/>
          <w:szCs w:val="26"/>
        </w:rPr>
        <w:t xml:space="preserve"> о Почетном гражданине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муниципального  района;</w:t>
      </w:r>
    </w:p>
    <w:p w:rsidR="0029184F" w:rsidRPr="003D4D72" w:rsidRDefault="0029184F" w:rsidP="00291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D72">
        <w:rPr>
          <w:rFonts w:ascii="Times New Roman" w:hAnsi="Times New Roman"/>
          <w:sz w:val="26"/>
          <w:szCs w:val="26"/>
        </w:rPr>
        <w:t>организация предварительного всестороннего обсуждения поступивших материалов и документов;</w:t>
      </w:r>
    </w:p>
    <w:p w:rsidR="0029184F" w:rsidRPr="003D4D72" w:rsidRDefault="0029184F" w:rsidP="002918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4D72">
        <w:rPr>
          <w:rFonts w:ascii="Times New Roman" w:hAnsi="Times New Roman"/>
          <w:sz w:val="26"/>
          <w:szCs w:val="26"/>
        </w:rPr>
        <w:t xml:space="preserve">принятие рекомендательных предложений по кандидатурам на присвоение звания "Почетный гражданин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муниципального района".</w:t>
      </w:r>
    </w:p>
    <w:p w:rsidR="00A335EE" w:rsidRDefault="00A335EE" w:rsidP="0029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9184F" w:rsidRDefault="0029184F" w:rsidP="0029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D4D72">
        <w:rPr>
          <w:rFonts w:ascii="Times New Roman" w:hAnsi="Times New Roman"/>
          <w:b/>
          <w:bCs/>
          <w:sz w:val="26"/>
          <w:szCs w:val="26"/>
        </w:rPr>
        <w:t>3. Порядок работы Комиссии</w:t>
      </w:r>
    </w:p>
    <w:p w:rsidR="0029184F" w:rsidRDefault="0029184F" w:rsidP="0029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9184F" w:rsidRPr="00CC7247" w:rsidRDefault="0029184F" w:rsidP="0029184F">
      <w:pPr>
        <w:spacing w:after="0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</w:t>
      </w:r>
      <w:r w:rsidRPr="00CC7247">
        <w:rPr>
          <w:rFonts w:ascii="Times New Roman" w:hAnsi="Times New Roman"/>
          <w:sz w:val="26"/>
          <w:szCs w:val="26"/>
          <w:lang w:eastAsia="ru-RU"/>
        </w:rPr>
        <w:t xml:space="preserve">. Ходатайство о присвоении звания «Почетный гражданин </w:t>
      </w:r>
      <w:proofErr w:type="spellStart"/>
      <w:r w:rsidRPr="00CC7247">
        <w:rPr>
          <w:rFonts w:ascii="Times New Roman" w:hAnsi="Times New Roman"/>
          <w:sz w:val="26"/>
          <w:szCs w:val="26"/>
          <w:lang w:eastAsia="ru-RU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» подается один раз в год председателю общественной комиссии, который вносит представление во </w:t>
      </w:r>
      <w:proofErr w:type="spellStart"/>
      <w:r w:rsidRPr="00CC7247">
        <w:rPr>
          <w:rFonts w:ascii="Times New Roman" w:hAnsi="Times New Roman"/>
          <w:sz w:val="26"/>
          <w:szCs w:val="26"/>
          <w:lang w:eastAsia="ru-RU"/>
        </w:rPr>
        <w:t>Фроловскую</w:t>
      </w:r>
      <w:proofErr w:type="spellEnd"/>
      <w:r w:rsidRPr="00CC7247">
        <w:rPr>
          <w:rFonts w:ascii="Times New Roman" w:hAnsi="Times New Roman"/>
          <w:sz w:val="26"/>
          <w:szCs w:val="26"/>
          <w:lang w:eastAsia="ru-RU"/>
        </w:rPr>
        <w:t xml:space="preserve"> районную Думу.</w:t>
      </w:r>
    </w:p>
    <w:p w:rsidR="0029184F" w:rsidRPr="00CC7247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Pr="00CC724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2. </w:t>
      </w:r>
      <w:r w:rsidRPr="00CC7247">
        <w:rPr>
          <w:rFonts w:ascii="Times New Roman" w:hAnsi="Times New Roman"/>
          <w:sz w:val="26"/>
          <w:szCs w:val="26"/>
        </w:rPr>
        <w:t xml:space="preserve">Прием документов о присвоении звания « Почетный гражданин </w:t>
      </w:r>
      <w:proofErr w:type="spellStart"/>
      <w:r w:rsidRPr="00CC7247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</w:rPr>
        <w:t xml:space="preserve"> муниципального района » производится до </w:t>
      </w:r>
      <w:r>
        <w:rPr>
          <w:rFonts w:ascii="Times New Roman" w:hAnsi="Times New Roman"/>
          <w:sz w:val="26"/>
          <w:szCs w:val="26"/>
        </w:rPr>
        <w:t>15</w:t>
      </w:r>
      <w:r w:rsidRPr="00CC7247">
        <w:rPr>
          <w:rFonts w:ascii="Times New Roman" w:hAnsi="Times New Roman"/>
          <w:sz w:val="26"/>
          <w:szCs w:val="26"/>
        </w:rPr>
        <w:t xml:space="preserve"> августа текущего года  с приложением к ходатайству  следующих документов </w:t>
      </w:r>
      <w:proofErr w:type="gramStart"/>
      <w:r w:rsidRPr="00CC7247">
        <w:rPr>
          <w:rFonts w:ascii="Times New Roman" w:hAnsi="Times New Roman"/>
          <w:sz w:val="26"/>
          <w:szCs w:val="26"/>
        </w:rPr>
        <w:t>на</w:t>
      </w:r>
      <w:proofErr w:type="gramEnd"/>
      <w:r w:rsidRPr="00CC7247">
        <w:rPr>
          <w:rFonts w:ascii="Times New Roman" w:hAnsi="Times New Roman"/>
          <w:sz w:val="26"/>
          <w:szCs w:val="26"/>
        </w:rPr>
        <w:t xml:space="preserve"> награждаемого:</w:t>
      </w:r>
    </w:p>
    <w:p w:rsidR="0029184F" w:rsidRPr="00CC7247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lastRenderedPageBreak/>
        <w:t xml:space="preserve">              а) заявление в адрес общественной комиссии ил протокол общего собрани</w:t>
      </w:r>
      <w:proofErr w:type="gramStart"/>
      <w:r w:rsidRPr="00CC7247">
        <w:rPr>
          <w:rFonts w:ascii="Times New Roman" w:hAnsi="Times New Roman"/>
          <w:sz w:val="26"/>
          <w:szCs w:val="26"/>
        </w:rPr>
        <w:t>я(</w:t>
      </w:r>
      <w:proofErr w:type="gramEnd"/>
      <w:r w:rsidRPr="00CC7247">
        <w:rPr>
          <w:rFonts w:ascii="Times New Roman" w:hAnsi="Times New Roman"/>
          <w:sz w:val="26"/>
          <w:szCs w:val="26"/>
        </w:rPr>
        <w:t>конференции) предприятия, учреждения, организации или общественной организации или ходатайство общего собрания (конференции) коллектива предприятия, учреждения, организации и т.п., с подробным обоснованием для присвоения звания, подписанное руководителем;</w:t>
      </w:r>
    </w:p>
    <w:p w:rsidR="0029184F" w:rsidRPr="00CC7247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         б) биография, с приложением справки о наличии (отсутствии) судимости и (или) факта уголовного преследования либо о прекращении уголовного преследования;</w:t>
      </w:r>
    </w:p>
    <w:p w:rsidR="0029184F" w:rsidRPr="00CC7247" w:rsidRDefault="0029184F" w:rsidP="0029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в) документ, удостоверяющий личность;</w:t>
      </w:r>
    </w:p>
    <w:p w:rsidR="0029184F" w:rsidRPr="00CC7247" w:rsidRDefault="0029184F" w:rsidP="0029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г) подробный послужной список (представление) на присвоение звания «Почетный гражданин </w:t>
      </w:r>
      <w:proofErr w:type="spellStart"/>
      <w:r w:rsidRPr="00CC7247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</w:rPr>
        <w:t xml:space="preserve"> муниципального района», заверенный главой сельского поселения (руководитель) предприятия, учреждения, организации или общественной организации.</w:t>
      </w:r>
    </w:p>
    <w:p w:rsidR="0029184F" w:rsidRPr="00CC7247" w:rsidRDefault="0029184F" w:rsidP="0029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CC7247">
        <w:rPr>
          <w:rFonts w:ascii="Times New Roman" w:hAnsi="Times New Roman"/>
          <w:sz w:val="26"/>
          <w:szCs w:val="26"/>
        </w:rPr>
        <w:t>д</w:t>
      </w:r>
      <w:proofErr w:type="spellEnd"/>
      <w:r w:rsidRPr="00CC7247">
        <w:rPr>
          <w:rFonts w:ascii="Times New Roman" w:hAnsi="Times New Roman"/>
          <w:sz w:val="26"/>
          <w:szCs w:val="26"/>
        </w:rPr>
        <w:t>) документы, подтверждающие:</w:t>
      </w:r>
    </w:p>
    <w:p w:rsidR="0029184F" w:rsidRPr="00CC7247" w:rsidRDefault="0029184F" w:rsidP="0029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    - выдающиеся результаты деятельности </w:t>
      </w:r>
      <w:proofErr w:type="gramStart"/>
      <w:r w:rsidRPr="00CC7247">
        <w:rPr>
          <w:rFonts w:ascii="Times New Roman" w:hAnsi="Times New Roman"/>
          <w:sz w:val="26"/>
          <w:szCs w:val="26"/>
        </w:rPr>
        <w:t>награждаемого</w:t>
      </w:r>
      <w:proofErr w:type="gramEnd"/>
      <w:r w:rsidRPr="00CC7247">
        <w:rPr>
          <w:rFonts w:ascii="Times New Roman" w:hAnsi="Times New Roman"/>
          <w:sz w:val="26"/>
          <w:szCs w:val="26"/>
        </w:rPr>
        <w:t>;</w:t>
      </w:r>
    </w:p>
    <w:p w:rsidR="0029184F" w:rsidRPr="00CC7247" w:rsidRDefault="0029184F" w:rsidP="0029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    - наличие государственной награды Российской Федерации;</w:t>
      </w:r>
    </w:p>
    <w:p w:rsidR="0029184F" w:rsidRPr="00CC7247" w:rsidRDefault="0029184F" w:rsidP="0029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е) решение представительного органа сельского поселения </w:t>
      </w:r>
      <w:proofErr w:type="spellStart"/>
      <w:r w:rsidRPr="00CC7247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рекомендующее награждаемого к присвоению звания "Почетный гражданин </w:t>
      </w:r>
      <w:proofErr w:type="spellStart"/>
      <w:r w:rsidRPr="00CC7247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</w:rPr>
        <w:t xml:space="preserve"> муниципального района".</w:t>
      </w:r>
    </w:p>
    <w:p w:rsidR="0029184F" w:rsidRPr="00CC7247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  <w:lang w:eastAsia="ru-RU"/>
        </w:rPr>
        <w:t xml:space="preserve">               ж)  письменное согласие гражданина на обработку его персональных данных, в произвольной форме.</w:t>
      </w:r>
    </w:p>
    <w:p w:rsidR="0029184F" w:rsidRPr="00CC7247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3.3</w:t>
      </w:r>
      <w:r w:rsidRPr="00CC7247">
        <w:rPr>
          <w:rFonts w:ascii="Times New Roman" w:hAnsi="Times New Roman"/>
          <w:sz w:val="26"/>
          <w:szCs w:val="26"/>
        </w:rPr>
        <w:t xml:space="preserve">.   Ходатайства о присвоении почетного звания "Почетный гражданин </w:t>
      </w:r>
      <w:proofErr w:type="spellStart"/>
      <w:r w:rsidRPr="00CC7247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</w:rPr>
        <w:t xml:space="preserve"> муниципального района" и приложенные документы, передаются председателю общественной комиссии по предварительному рассмотрению ходатайств о присвоении звания « Почетный гражданин </w:t>
      </w:r>
      <w:proofErr w:type="spellStart"/>
      <w:r w:rsidRPr="00CC7247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</w:rPr>
        <w:t xml:space="preserve"> муниципального района » для проверки соответствия документов  перечню. </w:t>
      </w:r>
    </w:p>
    <w:p w:rsidR="0029184F" w:rsidRPr="00CC7247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        Не соответствующие вышеуказанному перечню представленные документы на присвоение звания "Почетный гражданин </w:t>
      </w:r>
      <w:proofErr w:type="spellStart"/>
      <w:r w:rsidRPr="00CC7247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</w:rPr>
        <w:t xml:space="preserve"> муниципального района" возвращаются заявителю.</w:t>
      </w:r>
      <w:r w:rsidRPr="00CC7247">
        <w:rPr>
          <w:rFonts w:ascii="Times New Roman" w:hAnsi="Times New Roman"/>
          <w:sz w:val="26"/>
          <w:szCs w:val="26"/>
          <w:lang w:eastAsia="ru-RU"/>
        </w:rPr>
        <w:t xml:space="preserve"> Материалы, поступившие в комиссию и оставшиеся без удовлетворения, не возвращаются.</w:t>
      </w:r>
      <w:r w:rsidRPr="00CC7247">
        <w:rPr>
          <w:rFonts w:ascii="Times New Roman" w:hAnsi="Times New Roman"/>
          <w:sz w:val="26"/>
          <w:szCs w:val="26"/>
        </w:rPr>
        <w:t xml:space="preserve"> </w:t>
      </w:r>
    </w:p>
    <w:p w:rsidR="0029184F" w:rsidRPr="00CC7247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</w:rPr>
        <w:t xml:space="preserve">             Поступившие документы позже указанного срока,  не рассматриваются.</w:t>
      </w:r>
    </w:p>
    <w:p w:rsidR="0029184F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7247">
        <w:rPr>
          <w:rFonts w:ascii="Times New Roman" w:hAnsi="Times New Roman"/>
          <w:sz w:val="26"/>
          <w:szCs w:val="26"/>
          <w:lang w:eastAsia="ru-RU"/>
        </w:rPr>
        <w:t xml:space="preserve">             Кандидатуры, не получившие поддержки комиссии по рассмотрению предложений о присвоении почетного звания "Почетный гражданин  </w:t>
      </w:r>
      <w:proofErr w:type="spellStart"/>
      <w:r w:rsidRPr="00CC7247">
        <w:rPr>
          <w:rFonts w:ascii="Times New Roman" w:hAnsi="Times New Roman"/>
          <w:sz w:val="26"/>
          <w:szCs w:val="26"/>
          <w:lang w:eastAsia="ru-RU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" и </w:t>
      </w:r>
      <w:proofErr w:type="spellStart"/>
      <w:r w:rsidRPr="00CC7247">
        <w:rPr>
          <w:rFonts w:ascii="Times New Roman" w:hAnsi="Times New Roman"/>
          <w:sz w:val="26"/>
          <w:szCs w:val="26"/>
          <w:lang w:eastAsia="ru-RU"/>
        </w:rPr>
        <w:t>Фроловской</w:t>
      </w:r>
      <w:proofErr w:type="spellEnd"/>
      <w:r w:rsidRPr="00CC7247">
        <w:rPr>
          <w:rFonts w:ascii="Times New Roman" w:hAnsi="Times New Roman"/>
          <w:sz w:val="26"/>
          <w:szCs w:val="26"/>
          <w:lang w:eastAsia="ru-RU"/>
        </w:rPr>
        <w:t xml:space="preserve"> районной Думы, могут вновь выдвигаться субъектами, обладающими правом инициирования ходатайства о присвоении почетного звания «Почетный гражданин </w:t>
      </w:r>
      <w:proofErr w:type="spellStart"/>
      <w:r w:rsidRPr="00CC7247">
        <w:rPr>
          <w:rFonts w:ascii="Times New Roman" w:hAnsi="Times New Roman"/>
          <w:sz w:val="26"/>
          <w:szCs w:val="26"/>
          <w:lang w:eastAsia="ru-RU"/>
        </w:rPr>
        <w:t>Фроловского</w:t>
      </w:r>
      <w:proofErr w:type="spellEnd"/>
      <w:r w:rsidRPr="00CC724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района».</w:t>
      </w:r>
      <w:r>
        <w:rPr>
          <w:rFonts w:ascii="Times New Roman" w:hAnsi="Times New Roman"/>
          <w:sz w:val="26"/>
          <w:szCs w:val="26"/>
        </w:rPr>
        <w:t xml:space="preserve">         </w:t>
      </w:r>
    </w:p>
    <w:p w:rsidR="0029184F" w:rsidRPr="003D4D72" w:rsidRDefault="0029184F" w:rsidP="00291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3.4</w:t>
      </w:r>
      <w:r w:rsidRPr="003D4D72">
        <w:rPr>
          <w:rFonts w:ascii="Times New Roman" w:hAnsi="Times New Roman"/>
          <w:sz w:val="26"/>
          <w:szCs w:val="26"/>
        </w:rPr>
        <w:t xml:space="preserve">. </w:t>
      </w:r>
      <w:r w:rsidRPr="00A15EBF">
        <w:rPr>
          <w:rFonts w:ascii="Times New Roman" w:hAnsi="Times New Roman"/>
          <w:sz w:val="26"/>
          <w:szCs w:val="26"/>
        </w:rPr>
        <w:t>Заседание Комиссии проводится в течение 30 дней со дня окончания срока подачи документов.</w:t>
      </w:r>
    </w:p>
    <w:p w:rsidR="0029184F" w:rsidRDefault="0029184F" w:rsidP="002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3.5</w:t>
      </w:r>
      <w:r w:rsidRPr="003D4D72">
        <w:rPr>
          <w:rFonts w:ascii="Times New Roman" w:hAnsi="Times New Roman"/>
          <w:sz w:val="26"/>
          <w:szCs w:val="26"/>
        </w:rPr>
        <w:t>. Заседание Комиссии ведет председатель Комиссии, а в его отсутствие - е</w:t>
      </w:r>
      <w:r>
        <w:rPr>
          <w:rFonts w:ascii="Times New Roman" w:hAnsi="Times New Roman"/>
          <w:sz w:val="26"/>
          <w:szCs w:val="26"/>
        </w:rPr>
        <w:t>го заместитель. Р</w:t>
      </w:r>
      <w:r w:rsidRPr="003D4D72">
        <w:rPr>
          <w:rFonts w:ascii="Times New Roman" w:hAnsi="Times New Roman"/>
          <w:sz w:val="26"/>
          <w:szCs w:val="26"/>
        </w:rPr>
        <w:t xml:space="preserve">ешение </w:t>
      </w:r>
      <w:r>
        <w:rPr>
          <w:rFonts w:ascii="Times New Roman" w:hAnsi="Times New Roman"/>
          <w:sz w:val="26"/>
          <w:szCs w:val="26"/>
        </w:rPr>
        <w:t xml:space="preserve">о предварительном удовлетворении ходатайства о присвоении звания «Почетный гражданин </w:t>
      </w:r>
      <w:proofErr w:type="spellStart"/>
      <w:r>
        <w:rPr>
          <w:rFonts w:ascii="Times New Roman" w:hAnsi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района»  принимается</w:t>
      </w:r>
      <w:r w:rsidRPr="003D4D72">
        <w:rPr>
          <w:rFonts w:ascii="Times New Roman" w:hAnsi="Times New Roman"/>
          <w:sz w:val="26"/>
          <w:szCs w:val="26"/>
        </w:rPr>
        <w:t xml:space="preserve"> открытым или тайным голосованием по всем кандидатурам,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4D72">
        <w:rPr>
          <w:rFonts w:ascii="Times New Roman" w:hAnsi="Times New Roman"/>
          <w:sz w:val="26"/>
          <w:szCs w:val="26"/>
        </w:rPr>
        <w:t xml:space="preserve">представленным на рассмотрение Комиссии. </w:t>
      </w:r>
    </w:p>
    <w:p w:rsidR="0029184F" w:rsidRDefault="0029184F" w:rsidP="002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3.6</w:t>
      </w:r>
      <w:r w:rsidRPr="003D4D72">
        <w:rPr>
          <w:rFonts w:ascii="Times New Roman" w:hAnsi="Times New Roman"/>
          <w:sz w:val="26"/>
          <w:szCs w:val="26"/>
        </w:rPr>
        <w:t>. Заседание Комиссии считается правомочным при наличии на ее заседании не мен</w:t>
      </w:r>
      <w:r>
        <w:rPr>
          <w:rFonts w:ascii="Times New Roman" w:hAnsi="Times New Roman"/>
          <w:sz w:val="26"/>
          <w:szCs w:val="26"/>
        </w:rPr>
        <w:t>ее двух третей состава Комиссии, при равенстве голосов, голос председателя Комиссии является решающим.</w:t>
      </w:r>
    </w:p>
    <w:p w:rsidR="0029184F" w:rsidRDefault="0029184F" w:rsidP="002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3.7</w:t>
      </w:r>
      <w:r w:rsidRPr="003D4D72">
        <w:rPr>
          <w:rFonts w:ascii="Times New Roman" w:hAnsi="Times New Roman"/>
          <w:sz w:val="26"/>
          <w:szCs w:val="26"/>
        </w:rPr>
        <w:t xml:space="preserve">. Рекомендательное решение Комиссии о присвоения звания "Почетный гражданин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муниципального района" оформляется протоколом и направляется на рассмотрение и принятие решений </w:t>
      </w:r>
      <w:proofErr w:type="spellStart"/>
      <w:r w:rsidRPr="003D4D72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3D4D72">
        <w:rPr>
          <w:rFonts w:ascii="Times New Roman" w:hAnsi="Times New Roman"/>
          <w:sz w:val="26"/>
          <w:szCs w:val="26"/>
        </w:rPr>
        <w:t xml:space="preserve"> районной Думе.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29184F" w:rsidRPr="003D4D72" w:rsidRDefault="0029184F" w:rsidP="002918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D4D72">
        <w:rPr>
          <w:rFonts w:ascii="Times New Roman" w:hAnsi="Times New Roman"/>
          <w:sz w:val="26"/>
          <w:szCs w:val="26"/>
        </w:rPr>
        <w:t>Протоколы заседаний Комиссии подписываются председателем Комиссии, секретарем и всеми членами Комиссии, присутствующими на заседании Комиссии.</w:t>
      </w:r>
    </w:p>
    <w:p w:rsidR="0029184F" w:rsidRPr="003D4D72" w:rsidRDefault="0029184F" w:rsidP="002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84F" w:rsidRPr="003D4D72" w:rsidRDefault="0029184F" w:rsidP="002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84F" w:rsidRDefault="0029184F" w:rsidP="0029184F">
      <w:pPr>
        <w:pStyle w:val="1"/>
        <w:jc w:val="right"/>
        <w:rPr>
          <w:rFonts w:ascii="Times New Roman" w:hAnsi="Times New Roman" w:cs="Times New Roman"/>
        </w:rPr>
      </w:pPr>
    </w:p>
    <w:p w:rsidR="0029184F" w:rsidRDefault="0029184F" w:rsidP="0029184F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  <w:r>
        <w:rPr>
          <w:rFonts w:ascii="Times New Roman" w:hAnsi="Times New Roman" w:cs="Times New Roman"/>
        </w:rPr>
        <w:br/>
        <w:t xml:space="preserve">к решению </w:t>
      </w:r>
      <w:proofErr w:type="spellStart"/>
      <w:r>
        <w:rPr>
          <w:rFonts w:ascii="Times New Roman" w:hAnsi="Times New Roman" w:cs="Times New Roman"/>
        </w:rPr>
        <w:t>Фроловской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9184F" w:rsidRDefault="0029184F" w:rsidP="0029184F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районной Думы </w:t>
      </w:r>
    </w:p>
    <w:p w:rsidR="0029184F" w:rsidRDefault="0029184F" w:rsidP="0029184F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от  «21 »  12    2020 г. № 98/709 </w:t>
      </w:r>
    </w:p>
    <w:p w:rsidR="0029184F" w:rsidRDefault="0029184F" w:rsidP="0029184F">
      <w:pPr>
        <w:pStyle w:val="a3"/>
        <w:jc w:val="center"/>
        <w:rPr>
          <w:rFonts w:ascii="Times New Roman" w:hAnsi="Times New Roman"/>
          <w:b/>
        </w:rPr>
      </w:pPr>
    </w:p>
    <w:p w:rsidR="0029184F" w:rsidRDefault="0029184F" w:rsidP="0029184F">
      <w:pPr>
        <w:pStyle w:val="a3"/>
        <w:jc w:val="center"/>
        <w:rPr>
          <w:rFonts w:ascii="Times New Roman" w:hAnsi="Times New Roman"/>
          <w:b/>
        </w:rPr>
      </w:pPr>
    </w:p>
    <w:p w:rsidR="0029184F" w:rsidRDefault="0029184F" w:rsidP="0029184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ПЕРСОНАЛЬНЫЙ СОСТАВ </w:t>
      </w:r>
    </w:p>
    <w:p w:rsidR="0029184F" w:rsidRDefault="0029184F" w:rsidP="0029184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КОМИССИИ ПО ПРЕДВРИТЕЛЬНОМУ РАССМОТРЕНИЮ ХОДАТАЙСТВ О ПРИСВОЕНИИ ЗВАНИЯ «ПОЧЕТНЫЙ ГРАЖДАНИН ФРОЛОВСКОГО МУНИЦИПАЛЬНОГО РАЙОНА»</w:t>
      </w:r>
    </w:p>
    <w:p w:rsidR="0029184F" w:rsidRDefault="0029184F" w:rsidP="0029184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119"/>
        <w:gridCol w:w="5522"/>
      </w:tblGrid>
      <w:tr w:rsidR="0029184F" w:rsidRPr="00252CAA" w:rsidTr="00996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</w:tr>
      <w:tr w:rsidR="0029184F" w:rsidRPr="00252CAA" w:rsidTr="00996917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84F" w:rsidRPr="00252CAA" w:rsidTr="00996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Новиков 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Шуруповского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заместитель председателя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Фроловской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районной Думы, депутат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Фроловской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районной Думы</w:t>
            </w:r>
          </w:p>
        </w:tc>
      </w:tr>
      <w:tr w:rsidR="0029184F" w:rsidRPr="00252CAA" w:rsidTr="00996917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3119"/>
              <w:gridCol w:w="5438"/>
            </w:tblGrid>
            <w:tr w:rsidR="0029184F" w:rsidRPr="00252CAA" w:rsidTr="0099691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84F" w:rsidRDefault="0029184F" w:rsidP="00996917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84F" w:rsidRDefault="00E35CEA" w:rsidP="00996917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Шкарупелов</w:t>
                  </w:r>
                  <w:proofErr w:type="spellEnd"/>
                </w:p>
                <w:p w:rsidR="00E35CEA" w:rsidRDefault="00E35CEA" w:rsidP="00996917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Владимир Сергеевич</w:t>
                  </w:r>
                </w:p>
              </w:tc>
              <w:tc>
                <w:tcPr>
                  <w:tcW w:w="5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CEA" w:rsidRDefault="00E35CEA" w:rsidP="00E35CEA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Глава</w:t>
                  </w:r>
                  <w:r w:rsidR="0029184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9184F">
                    <w:rPr>
                      <w:rFonts w:ascii="Times New Roman" w:hAnsi="Times New Roman"/>
                      <w:sz w:val="26"/>
                      <w:szCs w:val="26"/>
                    </w:rPr>
                    <w:t>Фроловского</w:t>
                  </w:r>
                  <w:proofErr w:type="spellEnd"/>
                  <w:r w:rsidR="0029184F">
                    <w:rPr>
                      <w:rFonts w:ascii="Times New Roman" w:hAnsi="Times New Roman"/>
                      <w:sz w:val="26"/>
                      <w:szCs w:val="26"/>
                    </w:rPr>
                    <w:t xml:space="preserve"> муниципального района</w:t>
                  </w:r>
                </w:p>
                <w:p w:rsidR="0029184F" w:rsidRDefault="0029184F" w:rsidP="00E35CEA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 по согласованию)</w:t>
                  </w:r>
                </w:p>
              </w:tc>
            </w:tr>
          </w:tbl>
          <w:p w:rsidR="0029184F" w:rsidRPr="008B665A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  <w:p w:rsidR="0029184F" w:rsidRPr="008B665A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3119"/>
              <w:gridCol w:w="5433"/>
            </w:tblGrid>
            <w:tr w:rsidR="0029184F" w:rsidRPr="00252CAA" w:rsidTr="00996917">
              <w:tc>
                <w:tcPr>
                  <w:tcW w:w="562" w:type="dxa"/>
                </w:tcPr>
                <w:p w:rsidR="0029184F" w:rsidRPr="00252CAA" w:rsidRDefault="0029184F" w:rsidP="00996917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2CAA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29184F" w:rsidRPr="00252CAA" w:rsidRDefault="0029184F" w:rsidP="00996917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2CAA">
                    <w:rPr>
                      <w:rFonts w:ascii="Times New Roman" w:hAnsi="Times New Roman"/>
                      <w:sz w:val="26"/>
                      <w:szCs w:val="26"/>
                    </w:rPr>
                    <w:t>Ушакова Татьяна Владимировна</w:t>
                  </w:r>
                </w:p>
              </w:tc>
              <w:tc>
                <w:tcPr>
                  <w:tcW w:w="5433" w:type="dxa"/>
                </w:tcPr>
                <w:p w:rsidR="0029184F" w:rsidRPr="00252CAA" w:rsidRDefault="0029184F" w:rsidP="00996917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2CAA">
                    <w:rPr>
                      <w:rFonts w:ascii="Times New Roman" w:hAnsi="Times New Roman"/>
                      <w:sz w:val="26"/>
                      <w:szCs w:val="26"/>
                    </w:rPr>
                    <w:t>Ведущий специалист</w:t>
                  </w:r>
                </w:p>
                <w:p w:rsidR="0029184F" w:rsidRPr="00252CAA" w:rsidRDefault="0029184F" w:rsidP="00996917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52CA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2CAA">
                    <w:rPr>
                      <w:rFonts w:ascii="Times New Roman" w:hAnsi="Times New Roman"/>
                      <w:sz w:val="26"/>
                      <w:szCs w:val="26"/>
                    </w:rPr>
                    <w:t>Фроловской</w:t>
                  </w:r>
                  <w:proofErr w:type="spellEnd"/>
                  <w:r w:rsidRPr="00252CAA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районной Думы</w:t>
                  </w:r>
                </w:p>
              </w:tc>
            </w:tr>
          </w:tbl>
          <w:p w:rsidR="0029184F" w:rsidRPr="008B665A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84F" w:rsidRPr="00252CAA" w:rsidTr="00996917">
        <w:trPr>
          <w:trHeight w:val="7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Симонов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Григорьевич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Большелычакского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депутат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Фроловской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районной Думы</w:t>
            </w:r>
          </w:p>
        </w:tc>
      </w:tr>
      <w:tr w:rsidR="0029184F" w:rsidRPr="00252CAA" w:rsidTr="00996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Евгеньевна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ЦКМПФКиС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29184F" w:rsidRPr="00252CAA" w:rsidTr="00996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Мордовцева</w:t>
            </w:r>
            <w:proofErr w:type="spellEnd"/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Васильевна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9184F" w:rsidRPr="00252CAA" w:rsidTr="009969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Семикина 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Pr="00252CAA" w:rsidRDefault="0029184F" w:rsidP="009969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CAA">
              <w:rPr>
                <w:rFonts w:ascii="Times New Roman" w:hAnsi="Times New Roman"/>
                <w:sz w:val="26"/>
                <w:szCs w:val="26"/>
              </w:rPr>
              <w:t>Директору  МБУ « Редакция газеты «</w:t>
            </w:r>
            <w:proofErr w:type="spellStart"/>
            <w:r w:rsidRPr="00252CAA">
              <w:rPr>
                <w:rFonts w:ascii="Times New Roman" w:hAnsi="Times New Roman"/>
                <w:sz w:val="26"/>
                <w:szCs w:val="26"/>
              </w:rPr>
              <w:t>Фроловские</w:t>
            </w:r>
            <w:proofErr w:type="spellEnd"/>
            <w:r w:rsidRPr="00252CAA">
              <w:rPr>
                <w:rFonts w:ascii="Times New Roman" w:hAnsi="Times New Roman"/>
                <w:sz w:val="26"/>
                <w:szCs w:val="26"/>
              </w:rPr>
              <w:t xml:space="preserve"> вести» </w:t>
            </w:r>
            <w:proofErr w:type="gramStart"/>
            <w:r w:rsidRPr="00252CAA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252CAA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29184F" w:rsidRPr="00252CAA" w:rsidTr="00996917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 ветеранов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</w:tr>
      <w:tr w:rsidR="0029184F" w:rsidRPr="00252CAA" w:rsidTr="00996917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Коробкин</w:t>
            </w:r>
            <w:proofErr w:type="spellEnd"/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Николай Павлович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СПК « им. Ковалева»,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почетный гражданин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29184F" w:rsidRDefault="0029184F" w:rsidP="009969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</w:tbl>
    <w:p w:rsidR="0029184F" w:rsidRDefault="0029184F"/>
    <w:p w:rsidR="0029184F" w:rsidRDefault="0029184F"/>
    <w:sectPr w:rsidR="0029184F" w:rsidSect="0029184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B58"/>
    <w:multiLevelType w:val="multilevel"/>
    <w:tmpl w:val="9F18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A318F7"/>
    <w:multiLevelType w:val="multilevel"/>
    <w:tmpl w:val="D49C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AE5766"/>
    <w:multiLevelType w:val="multilevel"/>
    <w:tmpl w:val="75D8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BC34D2B"/>
    <w:multiLevelType w:val="multilevel"/>
    <w:tmpl w:val="666E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4F"/>
    <w:rsid w:val="0029184F"/>
    <w:rsid w:val="0039235E"/>
    <w:rsid w:val="00396FA7"/>
    <w:rsid w:val="006C1B0C"/>
    <w:rsid w:val="009E3608"/>
    <w:rsid w:val="009F0CCD"/>
    <w:rsid w:val="00A335EE"/>
    <w:rsid w:val="00C71B43"/>
    <w:rsid w:val="00C7221B"/>
    <w:rsid w:val="00DC5684"/>
    <w:rsid w:val="00E35CEA"/>
    <w:rsid w:val="00E70A41"/>
    <w:rsid w:val="00F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F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4F"/>
    <w:pPr>
      <w:spacing w:after="0" w:line="240" w:lineRule="auto"/>
    </w:pPr>
    <w:rPr>
      <w:rFonts w:eastAsiaTheme="minorHAnsi"/>
    </w:rPr>
  </w:style>
  <w:style w:type="paragraph" w:styleId="a4">
    <w:name w:val="Body Text"/>
    <w:basedOn w:val="a"/>
    <w:link w:val="a5"/>
    <w:rsid w:val="0029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84F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character" w:customStyle="1" w:styleId="a8">
    <w:name w:val="Название Знак"/>
    <w:basedOn w:val="a0"/>
    <w:link w:val="a6"/>
    <w:rsid w:val="0029184F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7">
    <w:name w:val="Subtitle"/>
    <w:basedOn w:val="a"/>
    <w:next w:val="a4"/>
    <w:link w:val="a9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9">
    <w:name w:val="Подзаголовок Знак"/>
    <w:basedOn w:val="a0"/>
    <w:link w:val="a7"/>
    <w:rsid w:val="0029184F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9184F"/>
    <w:rPr>
      <w:color w:val="0000FF"/>
      <w:u w:val="single"/>
    </w:rPr>
  </w:style>
  <w:style w:type="paragraph" w:customStyle="1" w:styleId="1">
    <w:name w:val="Без интервала1"/>
    <w:rsid w:val="0029184F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291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C4AD1A87DCD41506C1838611475C4D968A5D5DEDA74D26FC48B9B54ADB71FBD0FBAFCC6B3217F191DBF76AF0D2689FBS8B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2C4AD1A87DCD41506C063577782AC1DA66FADADBD97E8232978DCC0BFDB14AFD4FBCA997F776751112F527E3462989FD97CD159139A087S8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olraiduma.ru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2020-12-22T11:17:00Z</cp:lastPrinted>
  <dcterms:created xsi:type="dcterms:W3CDTF">2020-12-17T05:40:00Z</dcterms:created>
  <dcterms:modified xsi:type="dcterms:W3CDTF">2020-12-22T11:18:00Z</dcterms:modified>
</cp:coreProperties>
</file>