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81" w:rsidRDefault="00557481" w:rsidP="005574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4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19685</wp:posOffset>
            </wp:positionV>
            <wp:extent cx="590550" cy="68326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13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57481" w:rsidRDefault="00557481" w:rsidP="005574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7481" w:rsidRDefault="00557481" w:rsidP="005574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481" w:rsidRDefault="00557481" w:rsidP="005574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481" w:rsidRPr="008E228D" w:rsidRDefault="00557481" w:rsidP="005574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28D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57481" w:rsidRPr="008E228D" w:rsidRDefault="00557481" w:rsidP="0055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28D">
        <w:rPr>
          <w:rFonts w:ascii="Times New Roman" w:hAnsi="Times New Roman" w:cs="Times New Roman"/>
          <w:b/>
          <w:bCs/>
          <w:sz w:val="26"/>
          <w:szCs w:val="26"/>
        </w:rPr>
        <w:t>Фроловская районная Дума</w:t>
      </w:r>
    </w:p>
    <w:p w:rsidR="00557481" w:rsidRPr="008E228D" w:rsidRDefault="00557481" w:rsidP="005574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557481" w:rsidRPr="008E228D" w:rsidRDefault="00557481" w:rsidP="005574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7481" w:rsidRPr="008E228D" w:rsidRDefault="00557481" w:rsidP="0055748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E228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E228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57481" w:rsidRPr="008E228D" w:rsidRDefault="00557481" w:rsidP="00557481">
      <w:pPr>
        <w:rPr>
          <w:rFonts w:ascii="Times New Roman" w:hAnsi="Times New Roman" w:cs="Times New Roman"/>
          <w:sz w:val="26"/>
          <w:szCs w:val="26"/>
        </w:rPr>
      </w:pPr>
    </w:p>
    <w:p w:rsidR="00557481" w:rsidRPr="008E228D" w:rsidRDefault="00146D88" w:rsidP="005574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57481" w:rsidRPr="008E228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28</w:t>
      </w:r>
      <w:r w:rsidR="00D5476A" w:rsidRPr="008E228D">
        <w:rPr>
          <w:rFonts w:ascii="Times New Roman" w:hAnsi="Times New Roman" w:cs="Times New Roman"/>
          <w:sz w:val="26"/>
          <w:szCs w:val="26"/>
        </w:rPr>
        <w:t xml:space="preserve"> </w:t>
      </w:r>
      <w:r w:rsidR="00557481" w:rsidRPr="008E228D">
        <w:rPr>
          <w:rFonts w:ascii="Times New Roman" w:hAnsi="Times New Roman" w:cs="Times New Roman"/>
          <w:sz w:val="26"/>
          <w:szCs w:val="26"/>
        </w:rPr>
        <w:t>»</w:t>
      </w:r>
      <w:r w:rsidR="0069452A" w:rsidRPr="008E228D">
        <w:rPr>
          <w:rFonts w:ascii="Times New Roman" w:hAnsi="Times New Roman" w:cs="Times New Roman"/>
          <w:sz w:val="26"/>
          <w:szCs w:val="26"/>
        </w:rPr>
        <w:t xml:space="preserve"> </w:t>
      </w:r>
      <w:r w:rsidR="006C4F32" w:rsidRPr="008E228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06</w:t>
      </w:r>
      <w:r w:rsidR="006C4F32" w:rsidRPr="008E228D">
        <w:rPr>
          <w:rFonts w:ascii="Times New Roman" w:hAnsi="Times New Roman" w:cs="Times New Roman"/>
          <w:sz w:val="26"/>
          <w:szCs w:val="26"/>
        </w:rPr>
        <w:t xml:space="preserve">       </w:t>
      </w:r>
      <w:r w:rsidR="00D5476A" w:rsidRPr="008E228D">
        <w:rPr>
          <w:rFonts w:ascii="Times New Roman" w:hAnsi="Times New Roman" w:cs="Times New Roman"/>
          <w:sz w:val="26"/>
          <w:szCs w:val="26"/>
        </w:rPr>
        <w:t xml:space="preserve">   </w:t>
      </w:r>
      <w:r w:rsidR="00557481" w:rsidRPr="008E228D">
        <w:rPr>
          <w:rFonts w:ascii="Times New Roman" w:hAnsi="Times New Roman" w:cs="Times New Roman"/>
          <w:sz w:val="26"/>
          <w:szCs w:val="26"/>
        </w:rPr>
        <w:t>20</w:t>
      </w:r>
      <w:r w:rsidR="00D5476A" w:rsidRPr="008E228D">
        <w:rPr>
          <w:rFonts w:ascii="Times New Roman" w:hAnsi="Times New Roman" w:cs="Times New Roman"/>
          <w:sz w:val="26"/>
          <w:szCs w:val="26"/>
        </w:rPr>
        <w:t xml:space="preserve">21 </w:t>
      </w:r>
      <w:r w:rsidR="00557481" w:rsidRPr="008E228D">
        <w:rPr>
          <w:rFonts w:ascii="Times New Roman" w:hAnsi="Times New Roman" w:cs="Times New Roman"/>
          <w:sz w:val="26"/>
          <w:szCs w:val="26"/>
        </w:rPr>
        <w:t xml:space="preserve">г.                                              </w:t>
      </w:r>
      <w:r w:rsidR="008E228D">
        <w:rPr>
          <w:rFonts w:ascii="Times New Roman" w:hAnsi="Times New Roman" w:cs="Times New Roman"/>
          <w:sz w:val="26"/>
          <w:szCs w:val="26"/>
        </w:rPr>
        <w:t xml:space="preserve">       </w:t>
      </w:r>
      <w:r w:rsidR="00D5476A" w:rsidRPr="008E228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57481" w:rsidRPr="008E228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57481" w:rsidRPr="008E228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104/776</w:t>
      </w:r>
      <w:r w:rsidR="00557481" w:rsidRPr="008E228D">
        <w:rPr>
          <w:rFonts w:ascii="Times New Roman" w:hAnsi="Times New Roman" w:cs="Times New Roman"/>
          <w:sz w:val="26"/>
          <w:szCs w:val="26"/>
        </w:rPr>
        <w:t xml:space="preserve"> </w:t>
      </w:r>
      <w:r w:rsidR="00D5476A" w:rsidRPr="008E228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476A" w:rsidRPr="008E228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57481" w:rsidRPr="008E228D" w:rsidRDefault="00557481" w:rsidP="00557481">
      <w:pPr>
        <w:pStyle w:val="1"/>
        <w:rPr>
          <w:b w:val="0"/>
          <w:sz w:val="26"/>
          <w:szCs w:val="26"/>
        </w:rPr>
      </w:pPr>
      <w:r w:rsidRPr="008E228D">
        <w:rPr>
          <w:b w:val="0"/>
          <w:sz w:val="26"/>
          <w:szCs w:val="26"/>
        </w:rPr>
        <w:t xml:space="preserve">Об утверждении  Положения о </w:t>
      </w:r>
    </w:p>
    <w:p w:rsidR="00557481" w:rsidRPr="008E228D" w:rsidRDefault="00557481" w:rsidP="005574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28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8E228D">
        <w:rPr>
          <w:rFonts w:ascii="Times New Roman" w:hAnsi="Times New Roman" w:cs="Times New Roman"/>
          <w:sz w:val="26"/>
          <w:szCs w:val="26"/>
        </w:rPr>
        <w:t xml:space="preserve"> назначения председателя</w:t>
      </w:r>
    </w:p>
    <w:p w:rsidR="00557481" w:rsidRPr="008E228D" w:rsidRDefault="00557481" w:rsidP="005574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557481" w:rsidRPr="008E228D" w:rsidRDefault="00557481" w:rsidP="005574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Фроловского муниципального района</w:t>
      </w:r>
    </w:p>
    <w:p w:rsidR="00557481" w:rsidRPr="008E228D" w:rsidRDefault="00557481" w:rsidP="005574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557481" w:rsidRPr="008E228D" w:rsidRDefault="00557481" w:rsidP="005574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57481" w:rsidRPr="008E228D" w:rsidRDefault="00557481" w:rsidP="005574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6D88" w:rsidRDefault="00D5476A" w:rsidP="00D5476A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57481" w:rsidRPr="008E228D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8" w:history="1">
        <w:r w:rsidR="00557481" w:rsidRPr="008E228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E228D">
        <w:rPr>
          <w:rFonts w:ascii="Times New Roman" w:hAnsi="Times New Roman" w:cs="Times New Roman"/>
          <w:sz w:val="26"/>
          <w:szCs w:val="26"/>
        </w:rPr>
        <w:t xml:space="preserve"> от 7 февраля 2011</w:t>
      </w:r>
      <w:r w:rsidR="00557481" w:rsidRPr="008E228D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 </w:t>
      </w:r>
      <w:r w:rsidR="00557481" w:rsidRPr="008E228D">
        <w:rPr>
          <w:rFonts w:ascii="Times New Roman" w:hAnsi="Times New Roman" w:cs="Times New Roman"/>
          <w:sz w:val="26"/>
          <w:szCs w:val="26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8E228D">
        <w:rPr>
          <w:rFonts w:ascii="Times New Roman" w:hAnsi="Times New Roman" w:cs="Times New Roman"/>
          <w:sz w:val="26"/>
          <w:szCs w:val="26"/>
        </w:rPr>
        <w:t xml:space="preserve">  Федеральным </w:t>
      </w:r>
      <w:hyperlink r:id="rId9" w:history="1">
        <w:r w:rsidRPr="008E228D">
          <w:rPr>
            <w:rStyle w:val="a9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E228D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в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>Российской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",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8E228D">
          <w:rPr>
            <w:rStyle w:val="a9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E228D">
        <w:rPr>
          <w:rFonts w:ascii="Times New Roman" w:hAnsi="Times New Roman" w:cs="Times New Roman"/>
          <w:sz w:val="26"/>
          <w:szCs w:val="26"/>
        </w:rPr>
        <w:t xml:space="preserve"> от 02.03.2007 </w:t>
      </w:r>
    </w:p>
    <w:p w:rsidR="00146D88" w:rsidRDefault="00D5476A" w:rsidP="00D5476A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№ 25-ФЗ "О муниципальной службе в Российской Федерации" и </w:t>
      </w:r>
      <w:hyperlink r:id="rId11" w:history="1">
        <w:r w:rsidRPr="008E228D">
          <w:rPr>
            <w:rStyle w:val="a9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E228D">
        <w:rPr>
          <w:rFonts w:ascii="Times New Roman" w:hAnsi="Times New Roman" w:cs="Times New Roman"/>
          <w:sz w:val="26"/>
          <w:szCs w:val="26"/>
        </w:rPr>
        <w:t xml:space="preserve"> Волгоградской области от 11.02.2008 № 1626-ОД "О некоторых вопросах муниципальной службы в Волгоградской области", </w:t>
      </w:r>
      <w:hyperlink r:id="rId12" w:history="1">
        <w:r w:rsidRPr="008E228D">
          <w:rPr>
            <w:rStyle w:val="a9"/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8E228D">
        <w:rPr>
          <w:rFonts w:ascii="Times New Roman" w:hAnsi="Times New Roman" w:cs="Times New Roman"/>
          <w:sz w:val="26"/>
          <w:szCs w:val="26"/>
        </w:rPr>
        <w:t xml:space="preserve"> о контрольно-счетной палате </w:t>
      </w:r>
      <w:proofErr w:type="spellStart"/>
      <w:r w:rsidRPr="008E228D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8E228D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утвержденным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28D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  районной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>Думы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 от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28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>2016</w:t>
      </w:r>
      <w:r w:rsidR="00146D88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D5476A" w:rsidRPr="008E228D" w:rsidRDefault="00891DF5" w:rsidP="00D5476A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D5476A" w:rsidRPr="008E228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 33/</w:t>
        </w:r>
      </w:hyperlink>
      <w:r w:rsidR="00D5476A" w:rsidRPr="008E228D">
        <w:rPr>
          <w:rFonts w:ascii="Times New Roman" w:hAnsi="Times New Roman" w:cs="Times New Roman"/>
          <w:sz w:val="26"/>
          <w:szCs w:val="26"/>
        </w:rPr>
        <w:t xml:space="preserve">242,  </w:t>
      </w:r>
      <w:proofErr w:type="spellStart"/>
      <w:r w:rsidR="00D5476A" w:rsidRPr="008E228D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="00D5476A" w:rsidRPr="008E228D">
        <w:rPr>
          <w:rFonts w:ascii="Times New Roman" w:hAnsi="Times New Roman" w:cs="Times New Roman"/>
          <w:sz w:val="26"/>
          <w:szCs w:val="26"/>
        </w:rPr>
        <w:t xml:space="preserve"> районная Дума:</w:t>
      </w:r>
    </w:p>
    <w:p w:rsidR="00557481" w:rsidRPr="008E228D" w:rsidRDefault="00D5476A" w:rsidP="00D54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57481" w:rsidRPr="008E228D" w:rsidRDefault="00557481" w:rsidP="00557481">
      <w:pPr>
        <w:tabs>
          <w:tab w:val="left" w:pos="38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28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proofErr w:type="gramStart"/>
      <w:r w:rsidRPr="008E228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E228D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557481" w:rsidRPr="008E228D" w:rsidRDefault="00557481" w:rsidP="005574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7481" w:rsidRPr="008E228D" w:rsidRDefault="00557481" w:rsidP="00557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4" w:anchor="P33" w:history="1">
        <w:r w:rsidRPr="008E228D">
          <w:rPr>
            <w:rStyle w:val="a9"/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E228D">
        <w:rPr>
          <w:rFonts w:ascii="Times New Roman" w:hAnsi="Times New Roman" w:cs="Times New Roman"/>
          <w:sz w:val="26"/>
          <w:szCs w:val="26"/>
        </w:rPr>
        <w:t xml:space="preserve"> о порядке назначения председателя контрольно-счетной палаты Фроловского муниципального района Волгоградской области согласно приложению.</w:t>
      </w:r>
    </w:p>
    <w:p w:rsidR="00557481" w:rsidRPr="008E228D" w:rsidRDefault="00557481" w:rsidP="00557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2. Опубликовать настоящее решение в официальном издании «Фроловские вести» в установленном порядке.</w:t>
      </w:r>
    </w:p>
    <w:p w:rsidR="00557481" w:rsidRPr="008E228D" w:rsidRDefault="00557481" w:rsidP="00557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 его официального опубликования.</w:t>
      </w:r>
    </w:p>
    <w:p w:rsidR="00557481" w:rsidRPr="008E228D" w:rsidRDefault="00D5476A" w:rsidP="00557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76A" w:rsidRPr="008E228D" w:rsidRDefault="00D5476A" w:rsidP="00D54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76A" w:rsidRPr="008E228D" w:rsidRDefault="00D5476A" w:rsidP="00D54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proofErr w:type="spellStart"/>
      <w:r w:rsidRPr="008E228D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8E22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DE72CF" w:rsidRPr="008E228D">
        <w:rPr>
          <w:rFonts w:ascii="Times New Roman" w:hAnsi="Times New Roman" w:cs="Times New Roman"/>
          <w:sz w:val="26"/>
          <w:szCs w:val="26"/>
        </w:rPr>
        <w:t xml:space="preserve"> </w:t>
      </w:r>
      <w:r w:rsidRPr="008E228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DE72CF" w:rsidRPr="008E228D" w:rsidRDefault="00D5476A" w:rsidP="00DE72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 районной Думы              </w:t>
      </w:r>
      <w:r w:rsidR="00DE72CF" w:rsidRPr="008E22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М.Е. </w:t>
      </w:r>
      <w:proofErr w:type="spellStart"/>
      <w:r w:rsidR="00DE72CF" w:rsidRPr="008E228D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  <w:r w:rsidR="00DE72CF" w:rsidRPr="008E22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D5476A" w:rsidRPr="008E228D" w:rsidRDefault="00D5476A" w:rsidP="00D54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E72CF" w:rsidRPr="008E2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76A" w:rsidRPr="008E228D" w:rsidRDefault="00D5476A" w:rsidP="00D5476A">
      <w:pPr>
        <w:rPr>
          <w:rFonts w:ascii="Times New Roman" w:hAnsi="Times New Roman" w:cs="Times New Roman"/>
          <w:sz w:val="26"/>
          <w:szCs w:val="26"/>
        </w:rPr>
      </w:pPr>
    </w:p>
    <w:p w:rsidR="00557481" w:rsidRPr="008E228D" w:rsidRDefault="00557481" w:rsidP="005574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2CF" w:rsidRDefault="00557481" w:rsidP="005574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D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228D" w:rsidRDefault="008E228D" w:rsidP="005574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3D2F" w:rsidRPr="008E228D" w:rsidRDefault="00D13D2F" w:rsidP="0055748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E228D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D13D2F" w:rsidRPr="008E228D" w:rsidRDefault="00D13D2F" w:rsidP="005574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E228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к решению Фроловской районной Думы</w:t>
      </w:r>
    </w:p>
    <w:p w:rsidR="00D13D2F" w:rsidRPr="008E228D" w:rsidRDefault="00DE72CF" w:rsidP="005574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E228D">
        <w:rPr>
          <w:rFonts w:ascii="Times New Roman" w:hAnsi="Times New Roman" w:cs="Times New Roman"/>
          <w:szCs w:val="22"/>
        </w:rPr>
        <w:t xml:space="preserve"> </w:t>
      </w:r>
      <w:r w:rsidR="00D13D2F" w:rsidRPr="008E228D">
        <w:rPr>
          <w:rFonts w:ascii="Times New Roman" w:hAnsi="Times New Roman" w:cs="Times New Roman"/>
          <w:szCs w:val="22"/>
        </w:rPr>
        <w:t xml:space="preserve"> от</w:t>
      </w:r>
      <w:r w:rsidRPr="008E228D">
        <w:rPr>
          <w:rFonts w:ascii="Times New Roman" w:hAnsi="Times New Roman" w:cs="Times New Roman"/>
          <w:szCs w:val="22"/>
        </w:rPr>
        <w:t xml:space="preserve"> </w:t>
      </w:r>
      <w:r w:rsidR="00D13D2F" w:rsidRPr="008E228D">
        <w:rPr>
          <w:rFonts w:ascii="Times New Roman" w:hAnsi="Times New Roman" w:cs="Times New Roman"/>
          <w:szCs w:val="22"/>
        </w:rPr>
        <w:t xml:space="preserve"> </w:t>
      </w:r>
      <w:r w:rsidRPr="008E228D">
        <w:rPr>
          <w:rFonts w:ascii="Times New Roman" w:hAnsi="Times New Roman" w:cs="Times New Roman"/>
          <w:szCs w:val="22"/>
        </w:rPr>
        <w:t xml:space="preserve">« </w:t>
      </w:r>
      <w:r w:rsidR="00146D88">
        <w:rPr>
          <w:rFonts w:ascii="Times New Roman" w:hAnsi="Times New Roman" w:cs="Times New Roman"/>
          <w:szCs w:val="22"/>
        </w:rPr>
        <w:t>28</w:t>
      </w:r>
      <w:r w:rsidRPr="008E228D">
        <w:rPr>
          <w:rFonts w:ascii="Times New Roman" w:hAnsi="Times New Roman" w:cs="Times New Roman"/>
          <w:szCs w:val="22"/>
        </w:rPr>
        <w:t xml:space="preserve"> »   июня</w:t>
      </w:r>
      <w:r w:rsidR="00D13D2F" w:rsidRPr="008E228D">
        <w:rPr>
          <w:rFonts w:ascii="Times New Roman" w:hAnsi="Times New Roman" w:cs="Times New Roman"/>
          <w:szCs w:val="22"/>
        </w:rPr>
        <w:t xml:space="preserve">  20</w:t>
      </w:r>
      <w:r w:rsidRPr="008E228D">
        <w:rPr>
          <w:rFonts w:ascii="Times New Roman" w:hAnsi="Times New Roman" w:cs="Times New Roman"/>
          <w:szCs w:val="22"/>
        </w:rPr>
        <w:t>21</w:t>
      </w:r>
      <w:r w:rsidR="00D13D2F" w:rsidRPr="008E228D">
        <w:rPr>
          <w:rFonts w:ascii="Times New Roman" w:hAnsi="Times New Roman" w:cs="Times New Roman"/>
          <w:szCs w:val="22"/>
        </w:rPr>
        <w:t xml:space="preserve"> г.  № </w:t>
      </w:r>
      <w:r w:rsidR="00146D88">
        <w:rPr>
          <w:rFonts w:ascii="Times New Roman" w:hAnsi="Times New Roman" w:cs="Times New Roman"/>
          <w:szCs w:val="22"/>
        </w:rPr>
        <w:t>104/776</w:t>
      </w:r>
      <w:r w:rsidRPr="008E228D">
        <w:rPr>
          <w:rFonts w:ascii="Times New Roman" w:hAnsi="Times New Roman" w:cs="Times New Roman"/>
          <w:szCs w:val="22"/>
        </w:rPr>
        <w:t xml:space="preserve"> </w:t>
      </w:r>
      <w:r w:rsidR="00D13D2F" w:rsidRPr="008E228D">
        <w:rPr>
          <w:rFonts w:ascii="Times New Roman" w:hAnsi="Times New Roman" w:cs="Times New Roman"/>
          <w:szCs w:val="22"/>
        </w:rPr>
        <w:t xml:space="preserve">  </w:t>
      </w:r>
    </w:p>
    <w:p w:rsidR="00D13D2F" w:rsidRPr="008E228D" w:rsidRDefault="00D13D2F" w:rsidP="00D13D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8E228D">
        <w:rPr>
          <w:rFonts w:ascii="Times New Roman" w:hAnsi="Times New Roman" w:cs="Times New Roman"/>
          <w:sz w:val="26"/>
          <w:szCs w:val="26"/>
        </w:rPr>
        <w:t>Положение</w:t>
      </w:r>
    </w:p>
    <w:p w:rsidR="00D13D2F" w:rsidRPr="008E228D" w:rsidRDefault="00D13D2F" w:rsidP="00D13D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о порядке назначения председателя контрольно-счетной палаты </w:t>
      </w:r>
    </w:p>
    <w:p w:rsidR="00D13D2F" w:rsidRPr="008E228D" w:rsidRDefault="00D13D2F" w:rsidP="00D13D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Фроловского муниципального района</w:t>
      </w:r>
    </w:p>
    <w:p w:rsidR="00D13D2F" w:rsidRPr="008E228D" w:rsidRDefault="00D13D2F" w:rsidP="00D13D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D13D2F" w:rsidRPr="008E228D" w:rsidRDefault="00D13D2F" w:rsidP="00D13D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3D2F" w:rsidRPr="008E228D" w:rsidRDefault="00D13D2F" w:rsidP="008E22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D13D2F" w:rsidRPr="008E228D" w:rsidRDefault="00D13D2F" w:rsidP="008E22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внесения предложений о кандидатурах на должность председателя контрольно-счетной палаты Фроловского муниципального района Волгоградской области (далее - председатель контрольно-счетной палаты), рассмотрения указанных кандидатур Фроловской районной Думой Волгоградской области (далее - районная Дума), а также принятия решения о назначении председателя контрольно-счетной палаты.</w:t>
      </w:r>
    </w:p>
    <w:p w:rsidR="00DE72C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8E228D">
        <w:rPr>
          <w:rFonts w:ascii="Times New Roman" w:hAnsi="Times New Roman" w:cs="Times New Roman"/>
          <w:sz w:val="26"/>
          <w:szCs w:val="26"/>
        </w:rPr>
        <w:t xml:space="preserve">2. </w:t>
      </w:r>
      <w:r w:rsidR="00DE72CF" w:rsidRPr="008E228D">
        <w:rPr>
          <w:rFonts w:ascii="Times New Roman" w:hAnsi="Times New Roman" w:cs="Times New Roman"/>
          <w:sz w:val="26"/>
          <w:szCs w:val="26"/>
        </w:rPr>
        <w:t xml:space="preserve"> Предложения о кандидатурах на должность председателя контрольно-счётной палаты вносятся во </w:t>
      </w:r>
      <w:proofErr w:type="spellStart"/>
      <w:r w:rsidR="00DE72CF" w:rsidRPr="008E228D">
        <w:rPr>
          <w:rFonts w:ascii="Times New Roman" w:hAnsi="Times New Roman" w:cs="Times New Roman"/>
          <w:sz w:val="26"/>
          <w:szCs w:val="26"/>
        </w:rPr>
        <w:t>Фроловскую</w:t>
      </w:r>
      <w:proofErr w:type="spellEnd"/>
      <w:r w:rsidR="00DE72CF" w:rsidRPr="008E228D">
        <w:rPr>
          <w:rFonts w:ascii="Times New Roman" w:hAnsi="Times New Roman" w:cs="Times New Roman"/>
          <w:sz w:val="26"/>
          <w:szCs w:val="26"/>
        </w:rPr>
        <w:t xml:space="preserve"> районную Думу»;</w:t>
      </w:r>
    </w:p>
    <w:p w:rsidR="00DE72CF" w:rsidRPr="008E228D" w:rsidRDefault="00DE72CF" w:rsidP="008E228D">
      <w:pPr>
        <w:pStyle w:val="ConsPlusNormal"/>
        <w:widowControl/>
        <w:numPr>
          <w:ilvl w:val="0"/>
          <w:numId w:val="1"/>
        </w:numPr>
        <w:suppressAutoHyphens/>
        <w:autoSpaceDE/>
        <w:autoSpaceDN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председателем  представительного органа муниципального образования;</w:t>
      </w:r>
    </w:p>
    <w:p w:rsidR="00DE72CF" w:rsidRPr="008E228D" w:rsidRDefault="00DE72CF" w:rsidP="008E228D">
      <w:pPr>
        <w:pStyle w:val="ConsPlusNormal"/>
        <w:widowControl/>
        <w:numPr>
          <w:ilvl w:val="0"/>
          <w:numId w:val="1"/>
        </w:numPr>
        <w:suppressAutoHyphens/>
        <w:autoSpaceDE/>
        <w:autoSpaceDN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депутатами  представительного органа муниципального образования – не менее одной трети от установленного числа депутатов представительного органа муниципального образования;</w:t>
      </w:r>
    </w:p>
    <w:p w:rsidR="00DE72CF" w:rsidRPr="008E228D" w:rsidRDefault="00DE72CF" w:rsidP="008E228D">
      <w:pPr>
        <w:pStyle w:val="ConsPlusNormal"/>
        <w:widowControl/>
        <w:numPr>
          <w:ilvl w:val="0"/>
          <w:numId w:val="1"/>
        </w:numPr>
        <w:suppressAutoHyphens/>
        <w:autoSpaceDE/>
        <w:autoSpaceDN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главой муниципального образования.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3. Кандидатуры на должность председателя контрольно-счетной палаты представляются во Фроловскую   районную Думу перечисленными в </w:t>
      </w:r>
      <w:hyperlink w:anchor="P40" w:history="1">
        <w:r w:rsidRPr="008E228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8E228D">
        <w:rPr>
          <w:rFonts w:ascii="Times New Roman" w:hAnsi="Times New Roman" w:cs="Times New Roman"/>
          <w:sz w:val="26"/>
          <w:szCs w:val="26"/>
        </w:rPr>
        <w:t xml:space="preserve"> настоящей статьи субъектами инициативы не </w:t>
      </w:r>
      <w:proofErr w:type="gramStart"/>
      <w:r w:rsidRPr="008E228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E228D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9D4723" w:rsidRPr="008E228D">
        <w:rPr>
          <w:rFonts w:ascii="Times New Roman" w:hAnsi="Times New Roman" w:cs="Times New Roman"/>
          <w:sz w:val="26"/>
          <w:szCs w:val="26"/>
        </w:rPr>
        <w:t>2 месяца</w:t>
      </w:r>
      <w:r w:rsidRPr="008E228D">
        <w:rPr>
          <w:rFonts w:ascii="Times New Roman" w:hAnsi="Times New Roman" w:cs="Times New Roman"/>
          <w:sz w:val="26"/>
          <w:szCs w:val="26"/>
        </w:rPr>
        <w:t xml:space="preserve"> до истечения срока полномочий действующего председателя контрольно-счетной палаты</w:t>
      </w:r>
      <w:r w:rsidR="009D4723" w:rsidRPr="008E228D">
        <w:rPr>
          <w:rFonts w:ascii="Times New Roman" w:hAnsi="Times New Roman" w:cs="Times New Roman"/>
          <w:sz w:val="26"/>
          <w:szCs w:val="26"/>
        </w:rPr>
        <w:t>.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4. При отсутствии предложений предложение о кандидатуре на должность председателя контрольно-счетной палаты должно быть внесено председателем Фроловской районной Думы.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5. Предложения о кандидатуре на должность председателя контрольно-счетной палаты вносятся путем направления письменного обращения во Фроловскую  районную Думу. К письменному обращению прилагается характеристика кандидата. Одновременно с обращением во Фроловскую  районную Думу субъекты инициативы обязаны в письменной форме уведомить об этом кандидата на должность председателя контрольно-счетной палаты.</w:t>
      </w:r>
    </w:p>
    <w:p w:rsidR="00D13D2F" w:rsidRPr="008E228D" w:rsidRDefault="00D13D2F" w:rsidP="008E22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D2F" w:rsidRPr="008E228D" w:rsidRDefault="00D13D2F" w:rsidP="008E22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Статья 2. Порядок представления документов</w:t>
      </w:r>
    </w:p>
    <w:p w:rsidR="00D13D2F" w:rsidRPr="008E228D" w:rsidRDefault="00D13D2F" w:rsidP="008E22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1. Кандидат на должность председателя контрольно-счетной палаты не позднее 14 дней со дня получения соответствующего уведомления представляет во Фроловскую  районную Думу следующие документы: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а) паспорт;</w:t>
      </w:r>
    </w:p>
    <w:p w:rsidR="00C40924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б) документ, подтверждающий отсутствие неснятой или непогашенной судимости;</w:t>
      </w:r>
    </w:p>
    <w:p w:rsidR="00C40924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в) </w:t>
      </w:r>
      <w:r w:rsidR="00C40924" w:rsidRPr="008E228D"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учета»;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г) собственноручно заполненную и подписанную </w:t>
      </w:r>
      <w:hyperlink r:id="rId15" w:history="1">
        <w:r w:rsidRPr="008E228D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 w:rsidRPr="008E228D">
        <w:rPr>
          <w:rFonts w:ascii="Times New Roman" w:hAnsi="Times New Roman" w:cs="Times New Roman"/>
          <w:sz w:val="26"/>
          <w:szCs w:val="26"/>
        </w:rPr>
        <w:t xml:space="preserve"> по форме, установленной распоряжением Правительства Российской Федерации от 26 мая 2005 г. № 667-р;</w:t>
      </w:r>
    </w:p>
    <w:p w:rsidR="00D13D2F" w:rsidRPr="008E228D" w:rsidRDefault="00D13D2F" w:rsidP="008E228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22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E228D">
        <w:rPr>
          <w:rFonts w:ascii="Times New Roman" w:hAnsi="Times New Roman" w:cs="Times New Roman"/>
          <w:sz w:val="26"/>
          <w:szCs w:val="26"/>
        </w:rPr>
        <w:t>) документы, подтверждающие наличие высшего образования;</w:t>
      </w:r>
    </w:p>
    <w:p w:rsidR="00C40924" w:rsidRPr="008E228D" w:rsidRDefault="00D13D2F" w:rsidP="008E2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lastRenderedPageBreak/>
        <w:t xml:space="preserve">е) </w:t>
      </w:r>
      <w:r w:rsidR="00C40924" w:rsidRPr="008E228D">
        <w:rPr>
          <w:rFonts w:ascii="Times New Roman" w:hAnsi="Times New Roman" w:cs="Times New Roman"/>
          <w:sz w:val="26"/>
          <w:szCs w:val="26"/>
        </w:rPr>
        <w:t>трудовую книжку, за исключением случаев, когда трудовой договор (контракт) заключается впервые;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ж) страховое свидетельство обязательного пенсионного страхования;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228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E228D">
        <w:rPr>
          <w:rFonts w:ascii="Times New Roman" w:hAnsi="Times New Roman" w:cs="Times New Roman"/>
          <w:sz w:val="26"/>
          <w:szCs w:val="26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40924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и) документы воинского учета - для граждан, пребывающих в запасе, и лиц, подлежащих призыву на военную службу;</w:t>
      </w:r>
      <w:r w:rsidR="00C40924" w:rsidRPr="008E2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924" w:rsidRPr="008E228D" w:rsidRDefault="00C40924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к) заключение медицинского учреждения об отсутствии заболевания, препятствующего поступлению на муниципальную службу;</w:t>
      </w:r>
    </w:p>
    <w:p w:rsidR="00C40924" w:rsidRPr="008E228D" w:rsidRDefault="00C40924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л</w:t>
      </w:r>
      <w:r w:rsidR="00D13D2F" w:rsidRPr="008E228D">
        <w:rPr>
          <w:rFonts w:ascii="Times New Roman" w:hAnsi="Times New Roman" w:cs="Times New Roman"/>
          <w:sz w:val="26"/>
          <w:szCs w:val="26"/>
        </w:rPr>
        <w:t xml:space="preserve">) </w:t>
      </w:r>
      <w:r w:rsidRPr="008E228D">
        <w:rPr>
          <w:rFonts w:ascii="Times New Roman" w:hAnsi="Times New Roman" w:cs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40924" w:rsidRPr="008E228D" w:rsidRDefault="00C40924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м</w:t>
      </w:r>
      <w:r w:rsidR="00D13D2F" w:rsidRPr="008E228D">
        <w:rPr>
          <w:rFonts w:ascii="Times New Roman" w:hAnsi="Times New Roman" w:cs="Times New Roman"/>
          <w:sz w:val="26"/>
          <w:szCs w:val="26"/>
        </w:rPr>
        <w:t>) согласие на обработку персональных данных;</w:t>
      </w:r>
      <w:r w:rsidRPr="008E2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924" w:rsidRPr="008E228D" w:rsidRDefault="00C40924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22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D13D2F" w:rsidRPr="008E228D">
        <w:rPr>
          <w:rFonts w:ascii="Times New Roman" w:hAnsi="Times New Roman" w:cs="Times New Roman"/>
          <w:sz w:val="26"/>
          <w:szCs w:val="26"/>
        </w:rPr>
        <w:t>)</w:t>
      </w:r>
      <w:r w:rsidRPr="008E228D">
        <w:rPr>
          <w:rFonts w:ascii="Times New Roman" w:hAnsi="Times New Roman" w:cs="Times New Roman"/>
          <w:sz w:val="26"/>
          <w:szCs w:val="26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 xml:space="preserve">2. К кандидатам на должность председателя контрольно-счетной палаты предъявляются требования, предусмотренные </w:t>
      </w:r>
      <w:hyperlink r:id="rId16" w:history="1">
        <w:r w:rsidRPr="008E228D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8E228D">
        <w:rPr>
          <w:rFonts w:ascii="Times New Roman" w:hAnsi="Times New Roman" w:cs="Times New Roman"/>
          <w:sz w:val="26"/>
          <w:szCs w:val="26"/>
        </w:rPr>
        <w:t xml:space="preserve"> Федерального закона от 7 февраля 2011 № 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13D2F" w:rsidRPr="008E228D" w:rsidRDefault="00D13D2F" w:rsidP="008E22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D2F" w:rsidRPr="008E228D" w:rsidRDefault="00D13D2F" w:rsidP="008E22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Статья 3. Порядок рассмотрения кандидатур на должность председателя контрольно-счетной палаты</w:t>
      </w:r>
    </w:p>
    <w:p w:rsidR="00D13D2F" w:rsidRPr="008E228D" w:rsidRDefault="00D13D2F" w:rsidP="008E22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1. Кандидатуры на должность председателя контрольно-счетной палаты рассматриваются на заседании Фроловской районной Думы. Кандидат приглашается на данное заседание, на котором он выступает с краткой программой предстоящей деятельности.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2. Депутаты, присутствующие на заседании Фроловской районной Думы, вправе задавать вопросы кандидату, высказывать свое мнение по предложенной кандидатуре, выступать "за" или "против" нее.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3. Решение о назначении председателя контрольно-счетной палаты принимается простым большинством голосов от установленной численности депутатов открытым голосованием, при этом каждый депутат имеет право проголосовать только за одну кандидатуру.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4. В случае если при голосовании ни один из кандидатов не набрал необходимого числа голосов, Фроловская районная Дума на этом же заседании проводит повторное голосование.</w:t>
      </w:r>
    </w:p>
    <w:p w:rsidR="00D13D2F" w:rsidRPr="008E228D" w:rsidRDefault="00D13D2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5. В случае несогласия Фроловской районной Думы со всеми предложенными кандидатурами для назначения на должность председателя контрольно-счетной палаты субъекты права внесения кандидатур в порядке, установленном настоящим Положением, вносят в районную Думу предложения по новым кандидатурам.</w:t>
      </w:r>
    </w:p>
    <w:p w:rsidR="00DE72CF" w:rsidRPr="008E228D" w:rsidRDefault="00DE72C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6</w:t>
      </w:r>
      <w:r w:rsidR="00D13D2F" w:rsidRPr="008E228D">
        <w:rPr>
          <w:rFonts w:ascii="Times New Roman" w:hAnsi="Times New Roman" w:cs="Times New Roman"/>
          <w:sz w:val="26"/>
          <w:szCs w:val="26"/>
        </w:rPr>
        <w:t xml:space="preserve">. Срок полномочий председателя контрольно-счетной палаты составляет 5 лет со дня назначения на должность. </w:t>
      </w:r>
    </w:p>
    <w:p w:rsidR="00D13D2F" w:rsidRPr="008E228D" w:rsidRDefault="00DE72C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7.</w:t>
      </w:r>
      <w:r w:rsidR="00D13D2F" w:rsidRPr="008E228D">
        <w:rPr>
          <w:rFonts w:ascii="Times New Roman" w:hAnsi="Times New Roman" w:cs="Times New Roman"/>
          <w:sz w:val="26"/>
          <w:szCs w:val="26"/>
        </w:rPr>
        <w:t>Срок полномочий начинается в день назначения на должность и заканчивается в день назначения нового председателя контрольно-счетной палаты.</w:t>
      </w:r>
    </w:p>
    <w:p w:rsidR="000A6D1A" w:rsidRPr="008E228D" w:rsidRDefault="00DE72CF" w:rsidP="008E22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28D">
        <w:rPr>
          <w:rFonts w:ascii="Times New Roman" w:hAnsi="Times New Roman" w:cs="Times New Roman"/>
          <w:sz w:val="26"/>
          <w:szCs w:val="26"/>
        </w:rPr>
        <w:t>8</w:t>
      </w:r>
      <w:r w:rsidR="00D13D2F" w:rsidRPr="008E228D">
        <w:rPr>
          <w:rFonts w:ascii="Times New Roman" w:hAnsi="Times New Roman" w:cs="Times New Roman"/>
          <w:sz w:val="26"/>
          <w:szCs w:val="26"/>
        </w:rPr>
        <w:t>. Документы, поданные кандидатами на должность председателя, передаются в контрольно-счетную палату, где хранятся до избрания нового председателя контрольно-счетной палаты.</w:t>
      </w:r>
      <w:r w:rsidR="0069452A" w:rsidRPr="008E228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A6D1A" w:rsidRPr="008E228D" w:rsidSect="00146D88">
      <w:headerReference w:type="default" r:id="rId17"/>
      <w:pgSz w:w="11906" w:h="16838"/>
      <w:pgMar w:top="1135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A8" w:rsidRDefault="00E111A8" w:rsidP="00D13D2F">
      <w:pPr>
        <w:spacing w:after="0" w:line="240" w:lineRule="auto"/>
      </w:pPr>
      <w:r>
        <w:separator/>
      </w:r>
    </w:p>
  </w:endnote>
  <w:endnote w:type="continuationSeparator" w:id="0">
    <w:p w:rsidR="00E111A8" w:rsidRDefault="00E111A8" w:rsidP="00D1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A8" w:rsidRDefault="00E111A8" w:rsidP="00D13D2F">
      <w:pPr>
        <w:spacing w:after="0" w:line="240" w:lineRule="auto"/>
      </w:pPr>
      <w:r>
        <w:separator/>
      </w:r>
    </w:p>
  </w:footnote>
  <w:footnote w:type="continuationSeparator" w:id="0">
    <w:p w:rsidR="00E111A8" w:rsidRDefault="00E111A8" w:rsidP="00D1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8242"/>
      <w:docPartObj>
        <w:docPartGallery w:val="Page Numbers (Top of Page)"/>
        <w:docPartUnique/>
      </w:docPartObj>
    </w:sdtPr>
    <w:sdtContent>
      <w:p w:rsidR="00D13D2F" w:rsidRDefault="00891DF5">
        <w:pPr>
          <w:pStyle w:val="a3"/>
          <w:jc w:val="center"/>
        </w:pPr>
        <w:fldSimple w:instr=" PAGE   \* MERGEFORMAT ">
          <w:r w:rsidR="00146D88">
            <w:rPr>
              <w:noProof/>
            </w:rPr>
            <w:t>2</w:t>
          </w:r>
        </w:fldSimple>
      </w:p>
    </w:sdtContent>
  </w:sdt>
  <w:p w:rsidR="00486584" w:rsidRDefault="00E111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7F07"/>
    <w:multiLevelType w:val="hybridMultilevel"/>
    <w:tmpl w:val="26FA9CF8"/>
    <w:lvl w:ilvl="0" w:tplc="AA12E5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2F"/>
    <w:rsid w:val="000A6D1A"/>
    <w:rsid w:val="00125CFF"/>
    <w:rsid w:val="00146D88"/>
    <w:rsid w:val="00150864"/>
    <w:rsid w:val="0019576F"/>
    <w:rsid w:val="001A0C38"/>
    <w:rsid w:val="002E48DA"/>
    <w:rsid w:val="00557481"/>
    <w:rsid w:val="0058458D"/>
    <w:rsid w:val="005D15EE"/>
    <w:rsid w:val="006155EA"/>
    <w:rsid w:val="0069452A"/>
    <w:rsid w:val="006C4F32"/>
    <w:rsid w:val="00721A94"/>
    <w:rsid w:val="00793407"/>
    <w:rsid w:val="007E4C2D"/>
    <w:rsid w:val="00891DF5"/>
    <w:rsid w:val="008E228D"/>
    <w:rsid w:val="009D4723"/>
    <w:rsid w:val="00A02CD6"/>
    <w:rsid w:val="00A20494"/>
    <w:rsid w:val="00B35106"/>
    <w:rsid w:val="00BC6EA6"/>
    <w:rsid w:val="00C40924"/>
    <w:rsid w:val="00D13D2F"/>
    <w:rsid w:val="00D32ECE"/>
    <w:rsid w:val="00D5476A"/>
    <w:rsid w:val="00DE72CF"/>
    <w:rsid w:val="00E111A8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F"/>
  </w:style>
  <w:style w:type="paragraph" w:styleId="1">
    <w:name w:val="heading 1"/>
    <w:basedOn w:val="a"/>
    <w:next w:val="a"/>
    <w:link w:val="10"/>
    <w:qFormat/>
    <w:rsid w:val="00557481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D2F"/>
  </w:style>
  <w:style w:type="paragraph" w:styleId="a5">
    <w:name w:val="footer"/>
    <w:basedOn w:val="a"/>
    <w:link w:val="a6"/>
    <w:uiPriority w:val="99"/>
    <w:semiHidden/>
    <w:unhideWhenUsed/>
    <w:rsid w:val="00D1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D2F"/>
  </w:style>
  <w:style w:type="paragraph" w:styleId="a7">
    <w:name w:val="Balloon Text"/>
    <w:basedOn w:val="a"/>
    <w:link w:val="a8"/>
    <w:uiPriority w:val="99"/>
    <w:semiHidden/>
    <w:unhideWhenUsed/>
    <w:rsid w:val="00FD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2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74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57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B3C61A5574EF4799EFB6D2E6F2D4D398CDA7FD45EE003C575FADA7D5F14AOFaFL" TargetMode="External"/><Relationship Id="rId13" Type="http://schemas.openxmlformats.org/officeDocument/2006/relationships/hyperlink" Target="consultantplus://offline/ref=90FAB40ED2194D1DFC1A1993F5967D22869F22E9D89D6498C0C39C6AF49A4D0Cq8z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A86EA3D440F4B915F948B3D019392BEA4697B8BCDBE2F88689CACBF0A215E8557C1759F8E491FC4FF6C56622OFaC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6EA3D440F4B915F948B3C61A5574EF4799EFB6D2E6F2D4D398CDA7FD45EE003C575FADA7D5F14BOFa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97A90DA0585E21F04C547F1D7705844B361C8E847C7CF2786DD0027AE93796AE24DB8792CC08F9E11D97E563A754BF1BU3w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6EA3D440F4B915F948B3C61A5574EF419DEEB2DEEDAFDEDBC1C1A5FA4AB1173B1E53ACA7D5F1O4a9L" TargetMode="External"/><Relationship Id="rId10" Type="http://schemas.openxmlformats.org/officeDocument/2006/relationships/hyperlink" Target="consultantplus://offline/ref=BA97A90DA0585E21F04C4A720B1B5A8148394280807574A12630D65525B931C3EE64DDD2C3885CF1E515DDB421EC5BBD1A298022F694C10EU8w6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7A90DA0585E21F04C4A720B1B5A8148384181837D74A12630D65525B931C3FC6485DEC18B43F4E5008BE567UBw9E" TargetMode="External"/><Relationship Id="rId14" Type="http://schemas.openxmlformats.org/officeDocument/2006/relationships/hyperlink" Target="file:///C:\Users\&#1057;&#1086;&#1090;&#1088;&#1091;&#1076;&#1085;&#1080;&#1082;\Desktop\&#1044;&#1059;&#1052;&#1040;%20&#1086;&#1082;&#1090;&#1103;&#1073;&#1088;&#1100;%20(2)\&#1055;&#1054;&#1051;&#1054;&#1046;&#1045;&#1053;&#1048;&#1071;\&#1055;&#1086;&#1083;&#1086;&#1078;&#1077;&#1085;&#1080;&#1077;%20&#1086;%20&#1085;&#1072;&#1079;&#1085;&#1072;&#1095;&#1077;&#1085;&#1080;&#1080;%20&#1050;&#1057;&#1055;%20&#1060;&#1052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13</cp:revision>
  <cp:lastPrinted>2021-06-23T13:05:00Z</cp:lastPrinted>
  <dcterms:created xsi:type="dcterms:W3CDTF">2016-10-19T12:05:00Z</dcterms:created>
  <dcterms:modified xsi:type="dcterms:W3CDTF">2021-06-23T13:07:00Z</dcterms:modified>
</cp:coreProperties>
</file>