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B8" w:rsidRPr="007B19CC" w:rsidRDefault="00CA359E" w:rsidP="00531AB8">
      <w:pPr>
        <w:pStyle w:val="af"/>
        <w:spacing w:before="240" w:after="120"/>
        <w:jc w:val="center"/>
        <w:rPr>
          <w:sz w:val="26"/>
          <w:lang w:val="en-US"/>
        </w:rPr>
      </w:pPr>
      <w:r>
        <w:rPr>
          <w:noProof/>
          <w:lang w:eastAsia="ru-RU" w:bidi="ar-SA"/>
        </w:rPr>
        <w:drawing>
          <wp:anchor distT="0" distB="0" distL="0" distR="0" simplePos="0" relativeHeight="251657728" behindDoc="0" locked="0" layoutInCell="1" allowOverlap="1">
            <wp:simplePos x="0" y="0"/>
            <wp:positionH relativeFrom="column">
              <wp:posOffset>2747010</wp:posOffset>
            </wp:positionH>
            <wp:positionV relativeFrom="paragraph">
              <wp:posOffset>28575</wp:posOffset>
            </wp:positionV>
            <wp:extent cx="592455" cy="681990"/>
            <wp:effectExtent l="19050" t="0" r="0" b="0"/>
            <wp:wrapSquare wrapText="larges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2455" cy="681990"/>
                    </a:xfrm>
                    <a:prstGeom prst="rect">
                      <a:avLst/>
                    </a:prstGeom>
                    <a:solidFill>
                      <a:srgbClr val="FFFFFF"/>
                    </a:solidFill>
                    <a:ln w="9525">
                      <a:noFill/>
                      <a:miter lim="800000"/>
                      <a:headEnd/>
                      <a:tailEnd/>
                    </a:ln>
                  </pic:spPr>
                </pic:pic>
              </a:graphicData>
            </a:graphic>
          </wp:anchor>
        </w:drawing>
      </w:r>
    </w:p>
    <w:p w:rsidR="00531AB8" w:rsidRDefault="00531AB8" w:rsidP="00531AB8">
      <w:pPr>
        <w:pStyle w:val="a6"/>
        <w:rPr>
          <w:sz w:val="26"/>
        </w:rPr>
      </w:pPr>
    </w:p>
    <w:p w:rsidR="00531AB8" w:rsidRDefault="00531AB8" w:rsidP="00531AB8">
      <w:pPr>
        <w:jc w:val="both"/>
        <w:rPr>
          <w:sz w:val="26"/>
        </w:rPr>
      </w:pPr>
    </w:p>
    <w:p w:rsidR="00531AB8" w:rsidRDefault="00531AB8" w:rsidP="00531AB8">
      <w:pPr>
        <w:pStyle w:val="23"/>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531AB8" w:rsidRDefault="00531AB8" w:rsidP="00531AB8">
      <w:pPr>
        <w:pStyle w:val="a9"/>
        <w:rPr>
          <w:sz w:val="26"/>
          <w:szCs w:val="26"/>
        </w:rPr>
      </w:pPr>
      <w:proofErr w:type="spellStart"/>
      <w:r>
        <w:rPr>
          <w:rFonts w:ascii="Times New Roman" w:hAnsi="Times New Roman" w:cs="Times New Roman"/>
          <w:i w:val="0"/>
          <w:iCs w:val="0"/>
          <w:sz w:val="26"/>
          <w:szCs w:val="26"/>
        </w:rPr>
        <w:t>Фроловская</w:t>
      </w:r>
      <w:proofErr w:type="spellEnd"/>
      <w:r>
        <w:rPr>
          <w:rFonts w:ascii="Times New Roman" w:hAnsi="Times New Roman" w:cs="Times New Roman"/>
          <w:i w:val="0"/>
          <w:iCs w:val="0"/>
          <w:sz w:val="26"/>
          <w:szCs w:val="26"/>
        </w:rPr>
        <w:t xml:space="preserve"> районная Дума</w:t>
      </w:r>
    </w:p>
    <w:p w:rsidR="00531AB8" w:rsidRDefault="00531AB8" w:rsidP="00531AB8">
      <w:pPr>
        <w:jc w:val="center"/>
      </w:pPr>
      <w:r>
        <w:rPr>
          <w:b/>
          <w:bCs/>
          <w:sz w:val="26"/>
          <w:szCs w:val="26"/>
        </w:rPr>
        <w:t>Волгоградской области</w:t>
      </w:r>
    </w:p>
    <w:p w:rsidR="00531AB8" w:rsidRDefault="00531AB8" w:rsidP="00531AB8">
      <w:pPr>
        <w:jc w:val="center"/>
      </w:pPr>
    </w:p>
    <w:p w:rsidR="00531AB8" w:rsidRDefault="009A0506" w:rsidP="009A0506">
      <w:r>
        <w:rPr>
          <w:b/>
          <w:bCs/>
          <w:sz w:val="26"/>
          <w:szCs w:val="26"/>
        </w:rPr>
        <w:t xml:space="preserve">                                                            </w:t>
      </w:r>
      <w:proofErr w:type="gramStart"/>
      <w:r w:rsidR="00531AB8">
        <w:rPr>
          <w:b/>
          <w:bCs/>
          <w:sz w:val="26"/>
          <w:szCs w:val="26"/>
        </w:rPr>
        <w:t>Р</w:t>
      </w:r>
      <w:proofErr w:type="gramEnd"/>
      <w:r w:rsidR="00531AB8">
        <w:rPr>
          <w:b/>
          <w:bCs/>
          <w:sz w:val="26"/>
          <w:szCs w:val="26"/>
        </w:rPr>
        <w:t xml:space="preserve"> Е Ш Е Н И Е</w:t>
      </w:r>
    </w:p>
    <w:p w:rsidR="00531AB8" w:rsidRDefault="00531AB8" w:rsidP="00531AB8">
      <w:pPr>
        <w:jc w:val="center"/>
      </w:pPr>
    </w:p>
    <w:p w:rsidR="00531AB8" w:rsidRPr="008D0F2A" w:rsidRDefault="005C6295" w:rsidP="00531AB8">
      <w:pPr>
        <w:ind w:left="-135"/>
        <w:rPr>
          <w:bCs/>
          <w:sz w:val="26"/>
          <w:szCs w:val="26"/>
          <w:u w:val="single"/>
        </w:rPr>
      </w:pPr>
      <w:r>
        <w:rPr>
          <w:bCs/>
          <w:sz w:val="26"/>
          <w:szCs w:val="26"/>
        </w:rPr>
        <w:t>о</w:t>
      </w:r>
      <w:r w:rsidR="005C5057" w:rsidRPr="003C20AE">
        <w:rPr>
          <w:bCs/>
          <w:sz w:val="26"/>
          <w:szCs w:val="26"/>
        </w:rPr>
        <w:t>т</w:t>
      </w:r>
      <w:r>
        <w:rPr>
          <w:bCs/>
          <w:sz w:val="26"/>
          <w:szCs w:val="26"/>
        </w:rPr>
        <w:t xml:space="preserve"> </w:t>
      </w:r>
      <w:r w:rsidR="005C5057" w:rsidRPr="003C20AE">
        <w:rPr>
          <w:bCs/>
          <w:sz w:val="26"/>
          <w:szCs w:val="26"/>
        </w:rPr>
        <w:t xml:space="preserve"> </w:t>
      </w:r>
      <w:r w:rsidR="00A128A3" w:rsidRPr="003C20AE">
        <w:rPr>
          <w:bCs/>
          <w:sz w:val="26"/>
          <w:szCs w:val="26"/>
        </w:rPr>
        <w:t>«</w:t>
      </w:r>
      <w:r>
        <w:rPr>
          <w:bCs/>
          <w:sz w:val="26"/>
          <w:szCs w:val="26"/>
        </w:rPr>
        <w:t xml:space="preserve"> 28 </w:t>
      </w:r>
      <w:r w:rsidR="00237D19" w:rsidRPr="003C20AE">
        <w:rPr>
          <w:bCs/>
          <w:sz w:val="26"/>
          <w:szCs w:val="26"/>
        </w:rPr>
        <w:t>»</w:t>
      </w:r>
      <w:r w:rsidR="00DB3AE9">
        <w:rPr>
          <w:bCs/>
          <w:sz w:val="26"/>
          <w:szCs w:val="26"/>
        </w:rPr>
        <w:t xml:space="preserve"> </w:t>
      </w:r>
      <w:r>
        <w:rPr>
          <w:bCs/>
          <w:sz w:val="26"/>
          <w:szCs w:val="26"/>
        </w:rPr>
        <w:t xml:space="preserve"> </w:t>
      </w:r>
      <w:r w:rsidR="00DB3AE9">
        <w:rPr>
          <w:bCs/>
          <w:sz w:val="26"/>
          <w:szCs w:val="26"/>
        </w:rPr>
        <w:t xml:space="preserve"> </w:t>
      </w:r>
      <w:r>
        <w:rPr>
          <w:bCs/>
          <w:sz w:val="26"/>
          <w:szCs w:val="26"/>
        </w:rPr>
        <w:t xml:space="preserve">ноября </w:t>
      </w:r>
      <w:r w:rsidR="006234B1" w:rsidRPr="003C20AE">
        <w:rPr>
          <w:bCs/>
          <w:sz w:val="26"/>
          <w:szCs w:val="26"/>
        </w:rPr>
        <w:t xml:space="preserve"> </w:t>
      </w:r>
      <w:r w:rsidR="0073183C" w:rsidRPr="003C20AE">
        <w:rPr>
          <w:bCs/>
          <w:sz w:val="26"/>
          <w:szCs w:val="26"/>
        </w:rPr>
        <w:t xml:space="preserve"> </w:t>
      </w:r>
      <w:r w:rsidR="0023719C" w:rsidRPr="003C20AE">
        <w:rPr>
          <w:bCs/>
          <w:sz w:val="26"/>
          <w:szCs w:val="26"/>
        </w:rPr>
        <w:t>202</w:t>
      </w:r>
      <w:r w:rsidR="0019404F" w:rsidRPr="0019404F">
        <w:rPr>
          <w:bCs/>
          <w:sz w:val="26"/>
          <w:szCs w:val="26"/>
        </w:rPr>
        <w:t>2</w:t>
      </w:r>
      <w:r>
        <w:rPr>
          <w:bCs/>
          <w:sz w:val="26"/>
          <w:szCs w:val="26"/>
        </w:rPr>
        <w:t xml:space="preserve"> </w:t>
      </w:r>
      <w:r w:rsidR="00531AB8" w:rsidRPr="003C20AE">
        <w:rPr>
          <w:bCs/>
          <w:sz w:val="26"/>
          <w:szCs w:val="26"/>
        </w:rPr>
        <w:t>г.</w:t>
      </w:r>
      <w:r w:rsidR="00531AB8">
        <w:rPr>
          <w:bCs/>
          <w:sz w:val="26"/>
          <w:szCs w:val="26"/>
        </w:rPr>
        <w:tab/>
      </w:r>
      <w:r w:rsidR="00742298">
        <w:rPr>
          <w:bCs/>
          <w:sz w:val="26"/>
          <w:szCs w:val="26"/>
        </w:rPr>
        <w:tab/>
      </w:r>
      <w:r w:rsidR="00531AB8">
        <w:rPr>
          <w:bCs/>
          <w:sz w:val="26"/>
          <w:szCs w:val="26"/>
        </w:rPr>
        <w:tab/>
      </w:r>
      <w:r w:rsidR="00531AB8">
        <w:rPr>
          <w:bCs/>
          <w:sz w:val="26"/>
          <w:szCs w:val="26"/>
        </w:rPr>
        <w:tab/>
      </w:r>
      <w:r w:rsidR="00531AB8">
        <w:rPr>
          <w:bCs/>
          <w:sz w:val="26"/>
          <w:szCs w:val="26"/>
        </w:rPr>
        <w:tab/>
      </w:r>
      <w:r w:rsidR="00531AB8">
        <w:rPr>
          <w:bCs/>
          <w:sz w:val="26"/>
          <w:szCs w:val="26"/>
        </w:rPr>
        <w:tab/>
      </w:r>
      <w:r w:rsidR="00E4181C">
        <w:rPr>
          <w:bCs/>
          <w:sz w:val="26"/>
          <w:szCs w:val="26"/>
        </w:rPr>
        <w:t xml:space="preserve">   </w:t>
      </w:r>
      <w:r w:rsidR="00DB3AE9">
        <w:rPr>
          <w:bCs/>
          <w:sz w:val="26"/>
          <w:szCs w:val="26"/>
        </w:rPr>
        <w:t xml:space="preserve"> </w:t>
      </w:r>
      <w:r w:rsidR="00443C3D" w:rsidRPr="007F35EB">
        <w:rPr>
          <w:bCs/>
          <w:sz w:val="26"/>
          <w:szCs w:val="26"/>
        </w:rPr>
        <w:t xml:space="preserve">              </w:t>
      </w:r>
      <w:r w:rsidR="00DB3AE9">
        <w:rPr>
          <w:bCs/>
          <w:sz w:val="26"/>
          <w:szCs w:val="26"/>
        </w:rPr>
        <w:t xml:space="preserve"> </w:t>
      </w:r>
      <w:r w:rsidR="00E4181C">
        <w:rPr>
          <w:bCs/>
          <w:sz w:val="26"/>
          <w:szCs w:val="26"/>
        </w:rPr>
        <w:t xml:space="preserve"> </w:t>
      </w:r>
      <w:r w:rsidR="0072751C">
        <w:rPr>
          <w:bCs/>
          <w:sz w:val="26"/>
          <w:szCs w:val="26"/>
        </w:rPr>
        <w:t xml:space="preserve">           </w:t>
      </w:r>
      <w:r w:rsidR="00531AB8">
        <w:rPr>
          <w:bCs/>
          <w:sz w:val="26"/>
          <w:szCs w:val="26"/>
        </w:rPr>
        <w:t>№</w:t>
      </w:r>
      <w:r w:rsidR="00EE4A61">
        <w:rPr>
          <w:bCs/>
          <w:sz w:val="26"/>
          <w:szCs w:val="26"/>
        </w:rPr>
        <w:t xml:space="preserve"> </w:t>
      </w:r>
      <w:r>
        <w:rPr>
          <w:bCs/>
          <w:sz w:val="26"/>
          <w:szCs w:val="26"/>
        </w:rPr>
        <w:t>120/977</w:t>
      </w:r>
    </w:p>
    <w:p w:rsidR="009F73DC" w:rsidRDefault="009F73DC" w:rsidP="00531AB8">
      <w:pPr>
        <w:ind w:left="-135"/>
      </w:pPr>
    </w:p>
    <w:p w:rsidR="00531AB8" w:rsidRPr="00531AB8" w:rsidRDefault="00531AB8" w:rsidP="00531AB8">
      <w:pPr>
        <w:ind w:left="-135"/>
        <w:jc w:val="both"/>
        <w:rPr>
          <w:sz w:val="26"/>
        </w:rPr>
      </w:pPr>
    </w:p>
    <w:p w:rsidR="00531AB8" w:rsidRDefault="00531AB8" w:rsidP="00531AB8">
      <w:pPr>
        <w:ind w:left="-135"/>
        <w:jc w:val="both"/>
        <w:rPr>
          <w:sz w:val="26"/>
        </w:rPr>
      </w:pPr>
      <w:r>
        <w:rPr>
          <w:sz w:val="26"/>
        </w:rPr>
        <w:t xml:space="preserve">О внесении изменений и дополнений  </w:t>
      </w:r>
    </w:p>
    <w:p w:rsidR="00531AB8" w:rsidRDefault="00531AB8" w:rsidP="00531AB8">
      <w:pPr>
        <w:ind w:left="-135"/>
        <w:jc w:val="both"/>
        <w:rPr>
          <w:sz w:val="26"/>
        </w:rPr>
      </w:pPr>
      <w:r>
        <w:rPr>
          <w:sz w:val="26"/>
        </w:rPr>
        <w:t xml:space="preserve">в решение </w:t>
      </w:r>
      <w:proofErr w:type="spellStart"/>
      <w:r>
        <w:rPr>
          <w:sz w:val="26"/>
        </w:rPr>
        <w:t>Фроловской</w:t>
      </w:r>
      <w:proofErr w:type="spellEnd"/>
      <w:r>
        <w:rPr>
          <w:sz w:val="26"/>
        </w:rPr>
        <w:t xml:space="preserve"> районной Думы </w:t>
      </w:r>
    </w:p>
    <w:p w:rsidR="00531AB8" w:rsidRPr="00EC6799" w:rsidRDefault="00531AB8" w:rsidP="00531AB8">
      <w:pPr>
        <w:ind w:left="-135"/>
        <w:jc w:val="both"/>
        <w:rPr>
          <w:sz w:val="26"/>
        </w:rPr>
      </w:pPr>
      <w:r>
        <w:rPr>
          <w:sz w:val="26"/>
        </w:rPr>
        <w:t xml:space="preserve">от </w:t>
      </w:r>
      <w:r w:rsidR="00363493" w:rsidRPr="00363493">
        <w:rPr>
          <w:sz w:val="26"/>
        </w:rPr>
        <w:t>0</w:t>
      </w:r>
      <w:r w:rsidR="00363493" w:rsidRPr="00085A8A">
        <w:rPr>
          <w:sz w:val="26"/>
        </w:rPr>
        <w:t>9.12.2021</w:t>
      </w:r>
      <w:r w:rsidRPr="00363493">
        <w:rPr>
          <w:sz w:val="26"/>
        </w:rPr>
        <w:t xml:space="preserve"> г. № </w:t>
      </w:r>
      <w:r w:rsidR="00363493" w:rsidRPr="00085A8A">
        <w:rPr>
          <w:sz w:val="26"/>
        </w:rPr>
        <w:t>109</w:t>
      </w:r>
      <w:r w:rsidR="002549E2" w:rsidRPr="00363493">
        <w:rPr>
          <w:sz w:val="26"/>
        </w:rPr>
        <w:t>/</w:t>
      </w:r>
      <w:r w:rsidR="00363493" w:rsidRPr="00085A8A">
        <w:rPr>
          <w:sz w:val="26"/>
        </w:rPr>
        <w:t>848</w:t>
      </w:r>
      <w:r>
        <w:rPr>
          <w:sz w:val="26"/>
        </w:rPr>
        <w:t xml:space="preserve"> «О бюджете </w:t>
      </w:r>
    </w:p>
    <w:p w:rsidR="003449F1" w:rsidRDefault="00531AB8" w:rsidP="00531AB8">
      <w:pPr>
        <w:ind w:left="-135"/>
        <w:jc w:val="both"/>
        <w:rPr>
          <w:sz w:val="26"/>
        </w:rPr>
      </w:pPr>
      <w:proofErr w:type="spellStart"/>
      <w:r>
        <w:rPr>
          <w:sz w:val="26"/>
        </w:rPr>
        <w:t>Фроловского</w:t>
      </w:r>
      <w:proofErr w:type="spellEnd"/>
      <w:r>
        <w:rPr>
          <w:sz w:val="26"/>
        </w:rPr>
        <w:t xml:space="preserve"> муниципального района </w:t>
      </w:r>
    </w:p>
    <w:p w:rsidR="00531AB8" w:rsidRDefault="00531AB8" w:rsidP="00531AB8">
      <w:pPr>
        <w:ind w:left="-135"/>
        <w:jc w:val="both"/>
        <w:rPr>
          <w:sz w:val="26"/>
        </w:rPr>
      </w:pPr>
      <w:r>
        <w:rPr>
          <w:sz w:val="26"/>
        </w:rPr>
        <w:t>на 20</w:t>
      </w:r>
      <w:r w:rsidR="00EB212A" w:rsidRPr="00EB212A">
        <w:rPr>
          <w:sz w:val="26"/>
        </w:rPr>
        <w:t>2</w:t>
      </w:r>
      <w:r w:rsidR="0019404F" w:rsidRPr="0019404F">
        <w:rPr>
          <w:sz w:val="26"/>
        </w:rPr>
        <w:t>2</w:t>
      </w:r>
      <w:r>
        <w:rPr>
          <w:sz w:val="26"/>
        </w:rPr>
        <w:t xml:space="preserve"> год и на плановый период </w:t>
      </w:r>
    </w:p>
    <w:p w:rsidR="00531AB8" w:rsidRDefault="00531AB8" w:rsidP="00531AB8">
      <w:pPr>
        <w:ind w:left="-135"/>
        <w:jc w:val="both"/>
        <w:rPr>
          <w:sz w:val="26"/>
        </w:rPr>
      </w:pPr>
      <w:r>
        <w:rPr>
          <w:sz w:val="26"/>
        </w:rPr>
        <w:t>20</w:t>
      </w:r>
      <w:r w:rsidR="000756B4" w:rsidRPr="000756B4">
        <w:rPr>
          <w:sz w:val="26"/>
        </w:rPr>
        <w:t>2</w:t>
      </w:r>
      <w:r w:rsidR="0019404F" w:rsidRPr="0019404F">
        <w:rPr>
          <w:sz w:val="26"/>
        </w:rPr>
        <w:t>3</w:t>
      </w:r>
      <w:r>
        <w:rPr>
          <w:sz w:val="26"/>
        </w:rPr>
        <w:t xml:space="preserve"> и 20</w:t>
      </w:r>
      <w:r w:rsidR="002549E2" w:rsidRPr="002549E2">
        <w:rPr>
          <w:sz w:val="26"/>
        </w:rPr>
        <w:t>2</w:t>
      </w:r>
      <w:r w:rsidR="0019404F" w:rsidRPr="0019404F">
        <w:rPr>
          <w:sz w:val="26"/>
        </w:rPr>
        <w:t>4</w:t>
      </w:r>
      <w:r>
        <w:rPr>
          <w:sz w:val="26"/>
        </w:rPr>
        <w:t xml:space="preserve"> годов»</w:t>
      </w:r>
    </w:p>
    <w:p w:rsidR="00531AB8" w:rsidRDefault="00531AB8" w:rsidP="00531AB8">
      <w:pPr>
        <w:jc w:val="both"/>
        <w:rPr>
          <w:sz w:val="26"/>
        </w:rPr>
      </w:pPr>
    </w:p>
    <w:p w:rsidR="00531AB8" w:rsidRDefault="00531AB8" w:rsidP="00531AB8">
      <w:pPr>
        <w:pStyle w:val="ab"/>
        <w:ind w:left="-105" w:right="-1" w:firstLine="0"/>
        <w:jc w:val="both"/>
      </w:pPr>
      <w:r>
        <w:rPr>
          <w:sz w:val="26"/>
        </w:rPr>
        <w:tab/>
      </w:r>
      <w:r>
        <w:rPr>
          <w:sz w:val="26"/>
        </w:rPr>
        <w:tab/>
        <w:t xml:space="preserve">Рассмотрев представленные администрацией </w:t>
      </w:r>
      <w:proofErr w:type="spellStart"/>
      <w:r>
        <w:rPr>
          <w:sz w:val="26"/>
        </w:rPr>
        <w:t>Фроловского</w:t>
      </w:r>
      <w:proofErr w:type="spellEnd"/>
      <w:r>
        <w:rPr>
          <w:sz w:val="26"/>
        </w:rPr>
        <w:t xml:space="preserve"> муниципального района материалы по внесению изменений и дополнений в бюджет района на 20</w:t>
      </w:r>
      <w:r w:rsidR="00EB212A" w:rsidRPr="00EB212A">
        <w:rPr>
          <w:sz w:val="26"/>
        </w:rPr>
        <w:t>2</w:t>
      </w:r>
      <w:r w:rsidR="0019404F" w:rsidRPr="0019404F">
        <w:rPr>
          <w:sz w:val="26"/>
        </w:rPr>
        <w:t>2</w:t>
      </w:r>
      <w:r>
        <w:rPr>
          <w:sz w:val="26"/>
        </w:rPr>
        <w:t xml:space="preserve"> год и на плановый период 20</w:t>
      </w:r>
      <w:r w:rsidR="000756B4" w:rsidRPr="000756B4">
        <w:rPr>
          <w:sz w:val="26"/>
        </w:rPr>
        <w:t>2</w:t>
      </w:r>
      <w:r w:rsidR="0019404F" w:rsidRPr="0019404F">
        <w:rPr>
          <w:sz w:val="26"/>
        </w:rPr>
        <w:t>3</w:t>
      </w:r>
      <w:r>
        <w:rPr>
          <w:sz w:val="26"/>
        </w:rPr>
        <w:t xml:space="preserve"> и 20</w:t>
      </w:r>
      <w:r w:rsidR="002549E2" w:rsidRPr="002549E2">
        <w:rPr>
          <w:sz w:val="26"/>
        </w:rPr>
        <w:t>2</w:t>
      </w:r>
      <w:r w:rsidR="0019404F" w:rsidRPr="0019404F">
        <w:rPr>
          <w:sz w:val="26"/>
        </w:rPr>
        <w:t>4</w:t>
      </w:r>
      <w:r>
        <w:rPr>
          <w:sz w:val="26"/>
        </w:rPr>
        <w:t xml:space="preserve"> годов, заключение Контрольно-счетной палаты </w:t>
      </w:r>
      <w:proofErr w:type="spellStart"/>
      <w:r>
        <w:rPr>
          <w:sz w:val="26"/>
        </w:rPr>
        <w:t>Фроловского</w:t>
      </w:r>
      <w:proofErr w:type="spellEnd"/>
      <w:r>
        <w:rPr>
          <w:sz w:val="26"/>
        </w:rPr>
        <w:t xml:space="preserve"> муниципального района, </w:t>
      </w:r>
      <w:r>
        <w:rPr>
          <w:sz w:val="26"/>
          <w:szCs w:val="26"/>
        </w:rPr>
        <w:t xml:space="preserve">руководствуясь Положением «О бюджетном процессе </w:t>
      </w:r>
      <w:proofErr w:type="gramStart"/>
      <w:r>
        <w:rPr>
          <w:sz w:val="26"/>
          <w:szCs w:val="26"/>
        </w:rPr>
        <w:t>во</w:t>
      </w:r>
      <w:proofErr w:type="gramEnd"/>
      <w:r>
        <w:rPr>
          <w:sz w:val="26"/>
          <w:szCs w:val="26"/>
        </w:rPr>
        <w:t xml:space="preserve"> </w:t>
      </w:r>
      <w:proofErr w:type="gramStart"/>
      <w:r>
        <w:rPr>
          <w:sz w:val="26"/>
          <w:szCs w:val="26"/>
        </w:rPr>
        <w:t>Фроловском</w:t>
      </w:r>
      <w:proofErr w:type="gramEnd"/>
      <w:r>
        <w:rPr>
          <w:sz w:val="26"/>
          <w:szCs w:val="26"/>
        </w:rPr>
        <w:t xml:space="preserve"> муниципальном районе</w:t>
      </w:r>
      <w:r w:rsidR="001A5B87">
        <w:rPr>
          <w:sz w:val="26"/>
          <w:szCs w:val="26"/>
        </w:rPr>
        <w:t xml:space="preserve"> в новой редакции</w:t>
      </w:r>
      <w:r>
        <w:rPr>
          <w:sz w:val="26"/>
          <w:szCs w:val="26"/>
        </w:rPr>
        <w:t xml:space="preserve">», Уставом муниципального образования </w:t>
      </w:r>
      <w:proofErr w:type="spellStart"/>
      <w:r>
        <w:rPr>
          <w:sz w:val="26"/>
          <w:szCs w:val="26"/>
        </w:rPr>
        <w:t>Фроловский</w:t>
      </w:r>
      <w:proofErr w:type="spellEnd"/>
      <w:r>
        <w:rPr>
          <w:sz w:val="26"/>
          <w:szCs w:val="26"/>
        </w:rPr>
        <w:t xml:space="preserve"> район Волгоградской области, </w:t>
      </w:r>
      <w:proofErr w:type="spellStart"/>
      <w:r>
        <w:rPr>
          <w:sz w:val="26"/>
        </w:rPr>
        <w:t>Фроловская</w:t>
      </w:r>
      <w:proofErr w:type="spellEnd"/>
      <w:r>
        <w:rPr>
          <w:sz w:val="26"/>
        </w:rPr>
        <w:t xml:space="preserve"> районная Дума </w:t>
      </w:r>
    </w:p>
    <w:p w:rsidR="00531AB8" w:rsidRDefault="005C5057" w:rsidP="00531AB8">
      <w:pPr>
        <w:ind w:right="425"/>
        <w:jc w:val="center"/>
        <w:rPr>
          <w:b/>
          <w:sz w:val="26"/>
        </w:rPr>
      </w:pPr>
      <w:r>
        <w:rPr>
          <w:b/>
          <w:bCs/>
          <w:sz w:val="26"/>
        </w:rPr>
        <w:t xml:space="preserve">     </w:t>
      </w:r>
      <w:proofErr w:type="gramStart"/>
      <w:r w:rsidR="00531AB8">
        <w:rPr>
          <w:b/>
          <w:bCs/>
          <w:sz w:val="26"/>
        </w:rPr>
        <w:t>Р</w:t>
      </w:r>
      <w:proofErr w:type="gramEnd"/>
      <w:r w:rsidR="00531AB8">
        <w:rPr>
          <w:b/>
          <w:bCs/>
          <w:sz w:val="26"/>
        </w:rPr>
        <w:t xml:space="preserve"> Е Ш И Л А :</w:t>
      </w:r>
    </w:p>
    <w:p w:rsidR="00531AB8" w:rsidRDefault="00531AB8" w:rsidP="00531AB8">
      <w:pPr>
        <w:ind w:right="425"/>
        <w:jc w:val="both"/>
        <w:rPr>
          <w:b/>
          <w:sz w:val="26"/>
        </w:rPr>
      </w:pPr>
    </w:p>
    <w:p w:rsidR="00531AB8" w:rsidRPr="00D6744D" w:rsidRDefault="00724AC2" w:rsidP="00D6744D">
      <w:pPr>
        <w:ind w:right="-1"/>
        <w:jc w:val="both"/>
        <w:rPr>
          <w:sz w:val="26"/>
        </w:rPr>
      </w:pPr>
      <w:r>
        <w:rPr>
          <w:sz w:val="26"/>
        </w:rPr>
        <w:t xml:space="preserve">     </w:t>
      </w:r>
      <w:proofErr w:type="gramStart"/>
      <w:r w:rsidR="00EF5AE2">
        <w:rPr>
          <w:sz w:val="26"/>
        </w:rPr>
        <w:t>1.</w:t>
      </w:r>
      <w:r w:rsidR="00531AB8" w:rsidRPr="00D6744D">
        <w:rPr>
          <w:sz w:val="26"/>
        </w:rPr>
        <w:t xml:space="preserve">Внести в решение </w:t>
      </w:r>
      <w:proofErr w:type="spellStart"/>
      <w:r w:rsidR="00531AB8" w:rsidRPr="00D6744D">
        <w:rPr>
          <w:sz w:val="26"/>
        </w:rPr>
        <w:t>Фроловской</w:t>
      </w:r>
      <w:proofErr w:type="spellEnd"/>
      <w:r w:rsidR="00531AB8" w:rsidRPr="00D6744D">
        <w:rPr>
          <w:sz w:val="26"/>
        </w:rPr>
        <w:t xml:space="preserve"> районной Думы от </w:t>
      </w:r>
      <w:r w:rsidR="002F6487" w:rsidRPr="00D6744D">
        <w:rPr>
          <w:sz w:val="26"/>
        </w:rPr>
        <w:t>0</w:t>
      </w:r>
      <w:r w:rsidR="00085A8A" w:rsidRPr="00085A8A">
        <w:rPr>
          <w:sz w:val="26"/>
        </w:rPr>
        <w:t>9.</w:t>
      </w:r>
      <w:r w:rsidR="00531AB8" w:rsidRPr="00D6744D">
        <w:rPr>
          <w:sz w:val="26"/>
        </w:rPr>
        <w:t>12.20</w:t>
      </w:r>
      <w:r w:rsidR="009C2131" w:rsidRPr="009C2131">
        <w:rPr>
          <w:sz w:val="26"/>
        </w:rPr>
        <w:t>2</w:t>
      </w:r>
      <w:r w:rsidR="00085A8A" w:rsidRPr="00085A8A">
        <w:rPr>
          <w:sz w:val="26"/>
        </w:rPr>
        <w:t>1</w:t>
      </w:r>
      <w:r w:rsidR="00531AB8" w:rsidRPr="00D6744D">
        <w:rPr>
          <w:sz w:val="26"/>
        </w:rPr>
        <w:t xml:space="preserve"> г. № </w:t>
      </w:r>
      <w:r w:rsidR="00085A8A" w:rsidRPr="00085A8A">
        <w:rPr>
          <w:sz w:val="26"/>
        </w:rPr>
        <w:t>109</w:t>
      </w:r>
      <w:r w:rsidR="00567AAA" w:rsidRPr="00D6744D">
        <w:rPr>
          <w:sz w:val="26"/>
        </w:rPr>
        <w:t>/</w:t>
      </w:r>
      <w:r w:rsidR="00085A8A" w:rsidRPr="00085A8A">
        <w:rPr>
          <w:sz w:val="26"/>
        </w:rPr>
        <w:t>848</w:t>
      </w:r>
      <w:r w:rsidR="006C1EEC" w:rsidRPr="00D6744D">
        <w:rPr>
          <w:sz w:val="26"/>
        </w:rPr>
        <w:t xml:space="preserve"> </w:t>
      </w:r>
      <w:r w:rsidR="00531AB8" w:rsidRPr="00D6744D">
        <w:rPr>
          <w:sz w:val="26"/>
        </w:rPr>
        <w:t xml:space="preserve">«О бюджете </w:t>
      </w:r>
      <w:proofErr w:type="spellStart"/>
      <w:r w:rsidR="00531AB8" w:rsidRPr="00D6744D">
        <w:rPr>
          <w:sz w:val="26"/>
        </w:rPr>
        <w:t>Фроловского</w:t>
      </w:r>
      <w:proofErr w:type="spellEnd"/>
      <w:r w:rsidR="00531AB8" w:rsidRPr="00D6744D">
        <w:rPr>
          <w:sz w:val="26"/>
        </w:rPr>
        <w:t xml:space="preserve"> муниципального района на 20</w:t>
      </w:r>
      <w:r w:rsidR="00EB212A" w:rsidRPr="00D6744D">
        <w:rPr>
          <w:sz w:val="26"/>
        </w:rPr>
        <w:t>2</w:t>
      </w:r>
      <w:r w:rsidR="00085A8A" w:rsidRPr="00085A8A">
        <w:rPr>
          <w:sz w:val="26"/>
        </w:rPr>
        <w:t>2</w:t>
      </w:r>
      <w:r w:rsidR="00531AB8" w:rsidRPr="00D6744D">
        <w:rPr>
          <w:sz w:val="26"/>
        </w:rPr>
        <w:t xml:space="preserve"> год и на плановый период 20</w:t>
      </w:r>
      <w:r w:rsidR="000756B4" w:rsidRPr="00D6744D">
        <w:rPr>
          <w:sz w:val="26"/>
        </w:rPr>
        <w:t>2</w:t>
      </w:r>
      <w:r w:rsidR="00085A8A" w:rsidRPr="00085A8A">
        <w:rPr>
          <w:sz w:val="26"/>
        </w:rPr>
        <w:t>3</w:t>
      </w:r>
      <w:r w:rsidR="00531AB8" w:rsidRPr="00D6744D">
        <w:rPr>
          <w:sz w:val="26"/>
        </w:rPr>
        <w:t xml:space="preserve"> и 20</w:t>
      </w:r>
      <w:r w:rsidR="00567AAA" w:rsidRPr="00D6744D">
        <w:rPr>
          <w:sz w:val="26"/>
        </w:rPr>
        <w:t>2</w:t>
      </w:r>
      <w:r w:rsidR="00085A8A" w:rsidRPr="00085A8A">
        <w:rPr>
          <w:sz w:val="26"/>
        </w:rPr>
        <w:t>4</w:t>
      </w:r>
      <w:r w:rsidR="00531AB8" w:rsidRPr="00D6744D">
        <w:rPr>
          <w:sz w:val="26"/>
        </w:rPr>
        <w:t xml:space="preserve"> годов»</w:t>
      </w:r>
      <w:r w:rsidR="00EC6799" w:rsidRPr="00EC6799">
        <w:t xml:space="preserve"> </w:t>
      </w:r>
      <w:r w:rsidR="00EC6799" w:rsidRPr="00EC6799">
        <w:rPr>
          <w:sz w:val="26"/>
        </w:rPr>
        <w:t>(в редакции  Решени</w:t>
      </w:r>
      <w:r w:rsidR="00231308">
        <w:rPr>
          <w:sz w:val="26"/>
        </w:rPr>
        <w:t>й</w:t>
      </w:r>
      <w:r w:rsidR="00EC6799" w:rsidRPr="00EC6799">
        <w:rPr>
          <w:sz w:val="26"/>
        </w:rPr>
        <w:t xml:space="preserve">  от </w:t>
      </w:r>
      <w:r w:rsidR="00EC6799">
        <w:rPr>
          <w:sz w:val="26"/>
        </w:rPr>
        <w:t>28</w:t>
      </w:r>
      <w:r w:rsidR="00EC6799" w:rsidRPr="00EC6799">
        <w:rPr>
          <w:sz w:val="26"/>
        </w:rPr>
        <w:t>.0</w:t>
      </w:r>
      <w:r w:rsidR="00EC6799">
        <w:rPr>
          <w:sz w:val="26"/>
        </w:rPr>
        <w:t>2</w:t>
      </w:r>
      <w:r w:rsidR="00EC6799" w:rsidRPr="00EC6799">
        <w:rPr>
          <w:sz w:val="26"/>
        </w:rPr>
        <w:t>.202</w:t>
      </w:r>
      <w:r w:rsidR="00EC6799">
        <w:rPr>
          <w:sz w:val="26"/>
        </w:rPr>
        <w:t>2</w:t>
      </w:r>
      <w:r w:rsidR="00EC6799" w:rsidRPr="00EC6799">
        <w:rPr>
          <w:sz w:val="26"/>
        </w:rPr>
        <w:t xml:space="preserve"> № </w:t>
      </w:r>
      <w:r w:rsidR="00EC6799">
        <w:rPr>
          <w:sz w:val="26"/>
        </w:rPr>
        <w:t>112</w:t>
      </w:r>
      <w:r w:rsidR="00EC6799" w:rsidRPr="00EC6799">
        <w:rPr>
          <w:sz w:val="26"/>
        </w:rPr>
        <w:t>/</w:t>
      </w:r>
      <w:r w:rsidR="00EC6799">
        <w:rPr>
          <w:sz w:val="26"/>
        </w:rPr>
        <w:t>865</w:t>
      </w:r>
      <w:r w:rsidR="000836DB">
        <w:rPr>
          <w:sz w:val="26"/>
        </w:rPr>
        <w:t xml:space="preserve">; </w:t>
      </w:r>
      <w:r w:rsidR="00BB7034">
        <w:rPr>
          <w:sz w:val="26"/>
        </w:rPr>
        <w:t>от 28.03.2022 № 113/879</w:t>
      </w:r>
      <w:r w:rsidR="00AD676E">
        <w:rPr>
          <w:sz w:val="26"/>
        </w:rPr>
        <w:t>; от 25.04.2022 № 114/885</w:t>
      </w:r>
      <w:r w:rsidR="00467EBC">
        <w:rPr>
          <w:sz w:val="26"/>
        </w:rPr>
        <w:t>; от 30.05.2022 № 115/900</w:t>
      </w:r>
      <w:r w:rsidR="00AD32C1" w:rsidRPr="00AD32C1">
        <w:rPr>
          <w:sz w:val="26"/>
        </w:rPr>
        <w:t>; от 27.06.2022 № 116/91</w:t>
      </w:r>
      <w:r w:rsidR="00AD32C1" w:rsidRPr="00247874">
        <w:rPr>
          <w:sz w:val="26"/>
        </w:rPr>
        <w:t>0</w:t>
      </w:r>
      <w:r w:rsidR="00CE6429">
        <w:rPr>
          <w:sz w:val="26"/>
        </w:rPr>
        <w:t>;</w:t>
      </w:r>
      <w:proofErr w:type="gramEnd"/>
      <w:r w:rsidR="00CE6429">
        <w:rPr>
          <w:sz w:val="26"/>
        </w:rPr>
        <w:t xml:space="preserve"> от 29.08.2022 № 117/932</w:t>
      </w:r>
      <w:r w:rsidR="008D1CEC">
        <w:rPr>
          <w:sz w:val="26"/>
        </w:rPr>
        <w:t>; от 26.09.2022 № 118/956</w:t>
      </w:r>
      <w:r w:rsidR="00C4784C">
        <w:rPr>
          <w:sz w:val="26"/>
        </w:rPr>
        <w:t>; от 31.10.2022 № 119/968</w:t>
      </w:r>
      <w:r w:rsidR="00EC6799">
        <w:rPr>
          <w:sz w:val="26"/>
        </w:rPr>
        <w:t>)</w:t>
      </w:r>
      <w:r w:rsidR="00685233" w:rsidRPr="00685233">
        <w:rPr>
          <w:sz w:val="26"/>
        </w:rPr>
        <w:t xml:space="preserve"> </w:t>
      </w:r>
      <w:r w:rsidR="00D15AFC" w:rsidRPr="00D6744D">
        <w:rPr>
          <w:sz w:val="26"/>
        </w:rPr>
        <w:t>следующие изменения и дополнения:</w:t>
      </w:r>
    </w:p>
    <w:p w:rsidR="008473A4" w:rsidRPr="004D256A" w:rsidRDefault="009E42CD" w:rsidP="008473A4">
      <w:pPr>
        <w:pStyle w:val="a6"/>
        <w:tabs>
          <w:tab w:val="left" w:pos="284"/>
        </w:tabs>
        <w:spacing w:after="0"/>
        <w:ind w:firstLine="284"/>
        <w:jc w:val="both"/>
        <w:rPr>
          <w:rFonts w:cs="Arial"/>
          <w:sz w:val="26"/>
          <w:szCs w:val="26"/>
        </w:rPr>
      </w:pPr>
      <w:r>
        <w:rPr>
          <w:sz w:val="26"/>
        </w:rPr>
        <w:t xml:space="preserve"> </w:t>
      </w:r>
      <w:r w:rsidR="00D0226F">
        <w:rPr>
          <w:sz w:val="26"/>
        </w:rPr>
        <w:t>1)</w:t>
      </w:r>
      <w:r w:rsidR="006A4C5A">
        <w:rPr>
          <w:sz w:val="26"/>
        </w:rPr>
        <w:t xml:space="preserve">  </w:t>
      </w:r>
      <w:r w:rsidR="000D7CDF" w:rsidRPr="00D65FFC">
        <w:rPr>
          <w:sz w:val="26"/>
        </w:rPr>
        <w:t>В пункте 1 статьи 1 слова</w:t>
      </w:r>
      <w:r w:rsidR="000D7CDF">
        <w:rPr>
          <w:sz w:val="26"/>
        </w:rPr>
        <w:t>: «</w:t>
      </w:r>
      <w:r w:rsidR="000D7CDF" w:rsidRPr="006F7CF1">
        <w:rPr>
          <w:sz w:val="26"/>
          <w:szCs w:val="26"/>
        </w:rPr>
        <w:t>Утвердить основные характеристики районного бюджета на 202</w:t>
      </w:r>
      <w:r w:rsidR="000D7CDF">
        <w:rPr>
          <w:sz w:val="26"/>
          <w:szCs w:val="26"/>
        </w:rPr>
        <w:t>2</w:t>
      </w:r>
      <w:r w:rsidR="000D7CDF" w:rsidRPr="006F7CF1">
        <w:rPr>
          <w:sz w:val="26"/>
          <w:szCs w:val="26"/>
        </w:rPr>
        <w:t xml:space="preserve"> год:</w:t>
      </w:r>
      <w:r w:rsidR="000D7CDF">
        <w:rPr>
          <w:sz w:val="26"/>
          <w:szCs w:val="26"/>
        </w:rPr>
        <w:t xml:space="preserve"> </w:t>
      </w:r>
      <w:r w:rsidR="000D7CDF" w:rsidRPr="006F7CF1">
        <w:rPr>
          <w:sz w:val="26"/>
          <w:szCs w:val="26"/>
        </w:rPr>
        <w:t xml:space="preserve">прогнозируемый общий объем доходов районного бюджета в сумме </w:t>
      </w:r>
      <w:r w:rsidR="00873BDF">
        <w:rPr>
          <w:sz w:val="26"/>
          <w:szCs w:val="26"/>
        </w:rPr>
        <w:t>343646,6</w:t>
      </w:r>
      <w:r w:rsidR="000D7CDF" w:rsidRPr="006F7CF1">
        <w:rPr>
          <w:sz w:val="26"/>
          <w:szCs w:val="26"/>
        </w:rPr>
        <w:t xml:space="preserve"> тыс. рублей, общий объем расходов районного бюджета в сумме </w:t>
      </w:r>
      <w:r w:rsidR="00873BDF">
        <w:rPr>
          <w:sz w:val="26"/>
          <w:szCs w:val="26"/>
        </w:rPr>
        <w:t>367544,6</w:t>
      </w:r>
      <w:r w:rsidR="000D7CDF">
        <w:rPr>
          <w:sz w:val="26"/>
          <w:szCs w:val="26"/>
        </w:rPr>
        <w:t xml:space="preserve"> </w:t>
      </w:r>
      <w:r w:rsidR="007471D7">
        <w:rPr>
          <w:sz w:val="26"/>
          <w:szCs w:val="26"/>
        </w:rPr>
        <w:t xml:space="preserve"> тыс.</w:t>
      </w:r>
      <w:r w:rsidR="00B21467">
        <w:rPr>
          <w:sz w:val="26"/>
          <w:szCs w:val="26"/>
        </w:rPr>
        <w:t xml:space="preserve"> </w:t>
      </w:r>
      <w:r w:rsidR="007471D7">
        <w:rPr>
          <w:sz w:val="26"/>
          <w:szCs w:val="26"/>
        </w:rPr>
        <w:t>рублей</w:t>
      </w:r>
      <w:r w:rsidR="004E7A6F">
        <w:rPr>
          <w:sz w:val="26"/>
          <w:szCs w:val="26"/>
        </w:rPr>
        <w:t xml:space="preserve">; </w:t>
      </w:r>
      <w:proofErr w:type="gramStart"/>
      <w:r w:rsidR="004E7A6F" w:rsidRPr="006F7CF1">
        <w:rPr>
          <w:rFonts w:cs="Arial"/>
          <w:sz w:val="26"/>
          <w:szCs w:val="26"/>
        </w:rPr>
        <w:t xml:space="preserve">прогнозируемый дефицит районного бюджета в сумме </w:t>
      </w:r>
      <w:r w:rsidR="004E7A6F">
        <w:rPr>
          <w:rFonts w:cs="Arial"/>
          <w:sz w:val="26"/>
          <w:szCs w:val="26"/>
        </w:rPr>
        <w:t xml:space="preserve"> 23898,0 </w:t>
      </w:r>
      <w:r w:rsidR="004E7A6F" w:rsidRPr="006F7CF1">
        <w:rPr>
          <w:rFonts w:cs="Arial"/>
          <w:sz w:val="26"/>
          <w:szCs w:val="26"/>
        </w:rPr>
        <w:t xml:space="preserve"> тыс. рублей</w:t>
      </w:r>
      <w:r w:rsidR="004E7A6F" w:rsidRPr="005C743D">
        <w:rPr>
          <w:sz w:val="26"/>
          <w:szCs w:val="26"/>
        </w:rPr>
        <w:t xml:space="preserve"> </w:t>
      </w:r>
      <w:r w:rsidR="004E7A6F" w:rsidRPr="00255AE7">
        <w:rPr>
          <w:sz w:val="26"/>
          <w:szCs w:val="26"/>
        </w:rPr>
        <w:t xml:space="preserve">или </w:t>
      </w:r>
      <w:r w:rsidR="00873BDF">
        <w:rPr>
          <w:sz w:val="26"/>
          <w:szCs w:val="26"/>
        </w:rPr>
        <w:t>34,0</w:t>
      </w:r>
      <w:r w:rsidR="004E7A6F">
        <w:rPr>
          <w:sz w:val="26"/>
          <w:szCs w:val="26"/>
        </w:rPr>
        <w:t xml:space="preserve"> </w:t>
      </w:r>
      <w:r w:rsidR="004E7A6F" w:rsidRPr="00255AE7">
        <w:rPr>
          <w:sz w:val="26"/>
          <w:szCs w:val="26"/>
        </w:rPr>
        <w:t>процент</w:t>
      </w:r>
      <w:r w:rsidR="004E7A6F" w:rsidRPr="00F95776">
        <w:rPr>
          <w:sz w:val="26"/>
          <w:szCs w:val="26"/>
        </w:rPr>
        <w:t>а</w:t>
      </w:r>
      <w:r w:rsidR="004E7A6F" w:rsidRPr="00255AE7">
        <w:rPr>
          <w:sz w:val="26"/>
          <w:szCs w:val="26"/>
        </w:rPr>
        <w:t xml:space="preserve">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005164A1">
        <w:rPr>
          <w:rFonts w:cs="Arial"/>
          <w:sz w:val="26"/>
          <w:szCs w:val="26"/>
        </w:rPr>
        <w:t xml:space="preserve">» </w:t>
      </w:r>
      <w:r w:rsidR="000D7CDF">
        <w:rPr>
          <w:rFonts w:cs="Arial"/>
          <w:sz w:val="26"/>
          <w:szCs w:val="26"/>
        </w:rPr>
        <w:t>заменить словами «</w:t>
      </w:r>
      <w:r w:rsidR="000D7CDF" w:rsidRPr="006F7CF1">
        <w:rPr>
          <w:sz w:val="26"/>
          <w:szCs w:val="26"/>
        </w:rPr>
        <w:t>Утвердить основные характеристики районного бюджета на 202</w:t>
      </w:r>
      <w:r w:rsidR="000D7CDF">
        <w:rPr>
          <w:sz w:val="26"/>
          <w:szCs w:val="26"/>
        </w:rPr>
        <w:t>2</w:t>
      </w:r>
      <w:r w:rsidR="000D7CDF" w:rsidRPr="006F7CF1">
        <w:rPr>
          <w:sz w:val="26"/>
          <w:szCs w:val="26"/>
        </w:rPr>
        <w:t xml:space="preserve"> год:</w:t>
      </w:r>
      <w:r w:rsidR="000D7CDF">
        <w:rPr>
          <w:sz w:val="26"/>
          <w:szCs w:val="26"/>
        </w:rPr>
        <w:t xml:space="preserve"> </w:t>
      </w:r>
      <w:r w:rsidR="000D7CDF" w:rsidRPr="006F7CF1">
        <w:rPr>
          <w:sz w:val="26"/>
          <w:szCs w:val="26"/>
        </w:rPr>
        <w:t xml:space="preserve">прогнозируемый общий объем доходов районного бюджета в сумме </w:t>
      </w:r>
      <w:r w:rsidR="00873BDF">
        <w:rPr>
          <w:sz w:val="26"/>
          <w:szCs w:val="26"/>
        </w:rPr>
        <w:t>354124,3</w:t>
      </w:r>
      <w:r w:rsidR="000D7CDF" w:rsidRPr="006F7CF1">
        <w:rPr>
          <w:sz w:val="26"/>
          <w:szCs w:val="26"/>
        </w:rPr>
        <w:t xml:space="preserve"> тыс. рублей;</w:t>
      </w:r>
      <w:proofErr w:type="gramEnd"/>
      <w:r w:rsidR="000D7CDF" w:rsidRPr="006F7CF1">
        <w:rPr>
          <w:sz w:val="26"/>
          <w:szCs w:val="26"/>
        </w:rPr>
        <w:t xml:space="preserve"> общий объем расходов районного бюджета в сумме </w:t>
      </w:r>
      <w:r w:rsidR="00873BDF">
        <w:rPr>
          <w:sz w:val="26"/>
          <w:szCs w:val="26"/>
        </w:rPr>
        <w:t>378022,3</w:t>
      </w:r>
      <w:r w:rsidR="000D7CDF">
        <w:rPr>
          <w:sz w:val="26"/>
          <w:szCs w:val="26"/>
        </w:rPr>
        <w:t xml:space="preserve"> </w:t>
      </w:r>
      <w:r w:rsidR="000D7CDF" w:rsidRPr="006F7CF1">
        <w:rPr>
          <w:sz w:val="26"/>
          <w:szCs w:val="26"/>
        </w:rPr>
        <w:t>тыс. рублей</w:t>
      </w:r>
      <w:r w:rsidR="008473A4">
        <w:rPr>
          <w:sz w:val="26"/>
          <w:szCs w:val="26"/>
        </w:rPr>
        <w:t xml:space="preserve">; </w:t>
      </w:r>
      <w:r w:rsidR="008473A4" w:rsidRPr="008473A4">
        <w:rPr>
          <w:rFonts w:cs="Arial"/>
          <w:sz w:val="26"/>
          <w:szCs w:val="26"/>
        </w:rPr>
        <w:t xml:space="preserve"> </w:t>
      </w:r>
      <w:r w:rsidR="008473A4" w:rsidRPr="006F7CF1">
        <w:rPr>
          <w:rFonts w:cs="Arial"/>
          <w:sz w:val="26"/>
          <w:szCs w:val="26"/>
        </w:rPr>
        <w:t xml:space="preserve">прогнозируемый дефицит районного бюджета в сумме </w:t>
      </w:r>
      <w:r w:rsidR="008473A4">
        <w:rPr>
          <w:rFonts w:cs="Arial"/>
          <w:sz w:val="26"/>
          <w:szCs w:val="26"/>
        </w:rPr>
        <w:t xml:space="preserve">23898,0 </w:t>
      </w:r>
      <w:r w:rsidR="008473A4" w:rsidRPr="006F7CF1">
        <w:rPr>
          <w:rFonts w:cs="Arial"/>
          <w:sz w:val="26"/>
          <w:szCs w:val="26"/>
        </w:rPr>
        <w:t xml:space="preserve"> тыс. рублей</w:t>
      </w:r>
      <w:r w:rsidR="008473A4" w:rsidRPr="005C743D">
        <w:rPr>
          <w:sz w:val="26"/>
          <w:szCs w:val="26"/>
        </w:rPr>
        <w:t xml:space="preserve"> </w:t>
      </w:r>
      <w:r w:rsidR="008473A4" w:rsidRPr="00255AE7">
        <w:rPr>
          <w:sz w:val="26"/>
          <w:szCs w:val="26"/>
        </w:rPr>
        <w:t>или</w:t>
      </w:r>
      <w:r w:rsidR="002F0902" w:rsidRPr="002F0902">
        <w:rPr>
          <w:sz w:val="26"/>
          <w:szCs w:val="26"/>
        </w:rPr>
        <w:t xml:space="preserve"> </w:t>
      </w:r>
      <w:r w:rsidR="002A37F9">
        <w:rPr>
          <w:sz w:val="26"/>
          <w:szCs w:val="26"/>
        </w:rPr>
        <w:t>32,5</w:t>
      </w:r>
      <w:r w:rsidR="008473A4">
        <w:rPr>
          <w:sz w:val="26"/>
          <w:szCs w:val="26"/>
        </w:rPr>
        <w:t xml:space="preserve"> </w:t>
      </w:r>
      <w:r w:rsidR="008473A4" w:rsidRPr="00255AE7">
        <w:rPr>
          <w:sz w:val="26"/>
          <w:szCs w:val="26"/>
        </w:rPr>
        <w:t>процент</w:t>
      </w:r>
      <w:r w:rsidR="008473A4" w:rsidRPr="00F95776">
        <w:rPr>
          <w:sz w:val="26"/>
          <w:szCs w:val="26"/>
        </w:rPr>
        <w:t>а</w:t>
      </w:r>
      <w:r w:rsidR="008473A4" w:rsidRPr="00255AE7">
        <w:rPr>
          <w:sz w:val="26"/>
          <w:szCs w:val="26"/>
        </w:rPr>
        <w:t xml:space="preserve"> к объему </w:t>
      </w:r>
      <w:r w:rsidR="008473A4" w:rsidRPr="00255AE7">
        <w:rPr>
          <w:sz w:val="26"/>
          <w:szCs w:val="26"/>
        </w:rPr>
        <w:lastRenderedPageBreak/>
        <w:t>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008473A4">
        <w:rPr>
          <w:rFonts w:cs="Arial"/>
          <w:sz w:val="26"/>
          <w:szCs w:val="26"/>
        </w:rPr>
        <w:t>».</w:t>
      </w:r>
    </w:p>
    <w:p w:rsidR="003032E9" w:rsidRDefault="00C60312" w:rsidP="003032E9">
      <w:pPr>
        <w:jc w:val="both"/>
        <w:rPr>
          <w:sz w:val="26"/>
          <w:szCs w:val="26"/>
        </w:rPr>
      </w:pPr>
      <w:r>
        <w:rPr>
          <w:sz w:val="26"/>
          <w:szCs w:val="26"/>
        </w:rPr>
        <w:t xml:space="preserve">   </w:t>
      </w:r>
      <w:r w:rsidR="00C364E9">
        <w:rPr>
          <w:sz w:val="26"/>
          <w:szCs w:val="26"/>
        </w:rPr>
        <w:t xml:space="preserve">2) </w:t>
      </w:r>
      <w:r w:rsidR="003032E9">
        <w:rPr>
          <w:sz w:val="26"/>
          <w:szCs w:val="26"/>
        </w:rPr>
        <w:t>В статье 3 слова: «</w:t>
      </w:r>
      <w:r w:rsidR="003032E9" w:rsidRPr="00074779">
        <w:rPr>
          <w:sz w:val="26"/>
          <w:szCs w:val="26"/>
        </w:rPr>
        <w:t>Учесть в районном бюджете поступления доходов в 20</w:t>
      </w:r>
      <w:r w:rsidR="003032E9" w:rsidRPr="007F2812">
        <w:rPr>
          <w:sz w:val="26"/>
          <w:szCs w:val="26"/>
        </w:rPr>
        <w:t>2</w:t>
      </w:r>
      <w:r w:rsidR="003032E9">
        <w:rPr>
          <w:sz w:val="26"/>
          <w:szCs w:val="26"/>
        </w:rPr>
        <w:t>2</w:t>
      </w:r>
      <w:r w:rsidR="003032E9" w:rsidRPr="00074779">
        <w:rPr>
          <w:sz w:val="26"/>
          <w:szCs w:val="26"/>
        </w:rPr>
        <w:t xml:space="preserve"> году </w:t>
      </w:r>
      <w:r w:rsidR="003032E9">
        <w:rPr>
          <w:sz w:val="26"/>
          <w:szCs w:val="26"/>
        </w:rPr>
        <w:t xml:space="preserve">в сумме </w:t>
      </w:r>
      <w:r w:rsidR="0083499A">
        <w:rPr>
          <w:sz w:val="26"/>
          <w:szCs w:val="26"/>
        </w:rPr>
        <w:t>343646,6</w:t>
      </w:r>
      <w:r w:rsidR="003032E9">
        <w:rPr>
          <w:sz w:val="26"/>
          <w:szCs w:val="26"/>
        </w:rPr>
        <w:t xml:space="preserve"> тыс.</w:t>
      </w:r>
      <w:r w:rsidR="003032E9" w:rsidRPr="00B01517">
        <w:rPr>
          <w:sz w:val="26"/>
          <w:szCs w:val="26"/>
        </w:rPr>
        <w:t xml:space="preserve"> </w:t>
      </w:r>
      <w:r w:rsidR="003032E9">
        <w:rPr>
          <w:sz w:val="26"/>
          <w:szCs w:val="26"/>
        </w:rPr>
        <w:t>рублей» заменить словами: «</w:t>
      </w:r>
      <w:r w:rsidR="003032E9" w:rsidRPr="00074779">
        <w:rPr>
          <w:sz w:val="26"/>
          <w:szCs w:val="26"/>
        </w:rPr>
        <w:t>Учесть в районном бюджете поступления доходов в 20</w:t>
      </w:r>
      <w:r w:rsidR="003032E9" w:rsidRPr="007F2812">
        <w:rPr>
          <w:sz w:val="26"/>
          <w:szCs w:val="26"/>
        </w:rPr>
        <w:t>2</w:t>
      </w:r>
      <w:r w:rsidR="003032E9">
        <w:rPr>
          <w:sz w:val="26"/>
          <w:szCs w:val="26"/>
        </w:rPr>
        <w:t>2</w:t>
      </w:r>
      <w:r w:rsidR="003032E9" w:rsidRPr="00074779">
        <w:rPr>
          <w:sz w:val="26"/>
          <w:szCs w:val="26"/>
        </w:rPr>
        <w:t xml:space="preserve"> году </w:t>
      </w:r>
      <w:r w:rsidR="003032E9">
        <w:rPr>
          <w:sz w:val="26"/>
          <w:szCs w:val="26"/>
        </w:rPr>
        <w:t xml:space="preserve">в сумме </w:t>
      </w:r>
      <w:r w:rsidR="0083499A">
        <w:rPr>
          <w:sz w:val="26"/>
          <w:szCs w:val="26"/>
        </w:rPr>
        <w:t>354124,3</w:t>
      </w:r>
      <w:r w:rsidR="003032E9">
        <w:rPr>
          <w:sz w:val="26"/>
          <w:szCs w:val="26"/>
        </w:rPr>
        <w:t xml:space="preserve"> тыс.</w:t>
      </w:r>
      <w:r w:rsidR="003032E9" w:rsidRPr="00B01517">
        <w:rPr>
          <w:sz w:val="26"/>
          <w:szCs w:val="26"/>
        </w:rPr>
        <w:t xml:space="preserve"> </w:t>
      </w:r>
      <w:r w:rsidR="003032E9">
        <w:rPr>
          <w:sz w:val="26"/>
          <w:szCs w:val="26"/>
        </w:rPr>
        <w:t>рублей»;</w:t>
      </w:r>
    </w:p>
    <w:p w:rsidR="00053417" w:rsidRDefault="003032E9" w:rsidP="003032E9">
      <w:pPr>
        <w:tabs>
          <w:tab w:val="left" w:pos="798"/>
        </w:tabs>
        <w:jc w:val="both"/>
        <w:rPr>
          <w:sz w:val="26"/>
          <w:szCs w:val="26"/>
        </w:rPr>
      </w:pPr>
      <w:r>
        <w:rPr>
          <w:sz w:val="26"/>
          <w:szCs w:val="26"/>
        </w:rPr>
        <w:t xml:space="preserve">   3) </w:t>
      </w:r>
      <w:r w:rsidRPr="00C041DA">
        <w:rPr>
          <w:sz w:val="26"/>
          <w:szCs w:val="26"/>
        </w:rPr>
        <w:t>В приложении 3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4111"/>
        <w:gridCol w:w="1134"/>
        <w:gridCol w:w="1275"/>
        <w:gridCol w:w="1134"/>
      </w:tblGrid>
      <w:tr w:rsidR="008B0460" w:rsidRPr="00885D3F" w:rsidTr="004178D4">
        <w:trPr>
          <w:trHeight w:val="34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0460" w:rsidRPr="00885D3F" w:rsidRDefault="008B0460">
            <w:pPr>
              <w:jc w:val="center"/>
              <w:rPr>
                <w:bCs/>
                <w:sz w:val="18"/>
                <w:szCs w:val="18"/>
              </w:rPr>
            </w:pPr>
            <w:r w:rsidRPr="00885D3F">
              <w:rPr>
                <w:bCs/>
                <w:sz w:val="18"/>
                <w:szCs w:val="18"/>
              </w:rPr>
              <w:t>КОД</w:t>
            </w:r>
          </w:p>
        </w:tc>
        <w:tc>
          <w:tcPr>
            <w:tcW w:w="4111" w:type="dxa"/>
            <w:tcBorders>
              <w:top w:val="single" w:sz="4" w:space="0" w:color="auto"/>
              <w:left w:val="nil"/>
              <w:bottom w:val="single" w:sz="4" w:space="0" w:color="auto"/>
              <w:right w:val="single" w:sz="4" w:space="0" w:color="auto"/>
            </w:tcBorders>
            <w:shd w:val="clear" w:color="auto" w:fill="auto"/>
            <w:vAlign w:val="center"/>
          </w:tcPr>
          <w:p w:rsidR="008B0460" w:rsidRPr="00885D3F" w:rsidRDefault="008B0460">
            <w:pPr>
              <w:jc w:val="center"/>
              <w:rPr>
                <w:bCs/>
                <w:sz w:val="18"/>
                <w:szCs w:val="18"/>
              </w:rPr>
            </w:pPr>
            <w:r w:rsidRPr="00885D3F">
              <w:rPr>
                <w:bCs/>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B0460" w:rsidRPr="00885D3F" w:rsidRDefault="008B0460">
            <w:pPr>
              <w:jc w:val="center"/>
              <w:rPr>
                <w:bCs/>
                <w:sz w:val="18"/>
                <w:szCs w:val="18"/>
              </w:rPr>
            </w:pPr>
            <w:r w:rsidRPr="00885D3F">
              <w:rPr>
                <w:bCs/>
                <w:sz w:val="18"/>
                <w:szCs w:val="18"/>
              </w:rPr>
              <w:t>Доходы на 2022 год</w:t>
            </w:r>
          </w:p>
        </w:tc>
        <w:tc>
          <w:tcPr>
            <w:tcW w:w="1275" w:type="dxa"/>
            <w:tcBorders>
              <w:top w:val="single" w:sz="4" w:space="0" w:color="auto"/>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Доходы на 2023 год</w:t>
            </w:r>
          </w:p>
        </w:tc>
        <w:tc>
          <w:tcPr>
            <w:tcW w:w="1134" w:type="dxa"/>
            <w:tcBorders>
              <w:top w:val="single" w:sz="4" w:space="0" w:color="auto"/>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Доходы на 2024 год</w:t>
            </w:r>
          </w:p>
        </w:tc>
      </w:tr>
      <w:tr w:rsidR="008B0460" w:rsidRPr="00885D3F" w:rsidTr="004178D4">
        <w:trPr>
          <w:trHeight w:val="179"/>
        </w:trPr>
        <w:tc>
          <w:tcPr>
            <w:tcW w:w="2411" w:type="dxa"/>
            <w:tcBorders>
              <w:top w:val="nil"/>
              <w:left w:val="single" w:sz="4" w:space="0" w:color="auto"/>
              <w:bottom w:val="single" w:sz="4" w:space="0" w:color="auto"/>
              <w:right w:val="single" w:sz="4" w:space="0" w:color="auto"/>
            </w:tcBorders>
            <w:shd w:val="clear" w:color="auto" w:fill="auto"/>
          </w:tcPr>
          <w:p w:rsidR="008B0460" w:rsidRPr="004178D4" w:rsidRDefault="008B0460">
            <w:pPr>
              <w:jc w:val="center"/>
              <w:rPr>
                <w:sz w:val="16"/>
                <w:szCs w:val="16"/>
              </w:rPr>
            </w:pPr>
            <w:r w:rsidRPr="004178D4">
              <w:rPr>
                <w:sz w:val="16"/>
                <w:szCs w:val="16"/>
              </w:rPr>
              <w:t>1</w:t>
            </w:r>
          </w:p>
        </w:tc>
        <w:tc>
          <w:tcPr>
            <w:tcW w:w="4111" w:type="dxa"/>
            <w:tcBorders>
              <w:top w:val="nil"/>
              <w:left w:val="nil"/>
              <w:bottom w:val="single" w:sz="4" w:space="0" w:color="auto"/>
              <w:right w:val="single" w:sz="4" w:space="0" w:color="auto"/>
            </w:tcBorders>
            <w:shd w:val="clear" w:color="auto" w:fill="auto"/>
          </w:tcPr>
          <w:p w:rsidR="008B0460" w:rsidRPr="004178D4" w:rsidRDefault="008B0460">
            <w:pPr>
              <w:jc w:val="center"/>
              <w:rPr>
                <w:sz w:val="16"/>
                <w:szCs w:val="16"/>
              </w:rPr>
            </w:pPr>
            <w:r w:rsidRPr="004178D4">
              <w:rPr>
                <w:sz w:val="16"/>
                <w:szCs w:val="16"/>
              </w:rPr>
              <w:t>2</w:t>
            </w:r>
          </w:p>
        </w:tc>
        <w:tc>
          <w:tcPr>
            <w:tcW w:w="1134" w:type="dxa"/>
            <w:tcBorders>
              <w:top w:val="nil"/>
              <w:left w:val="nil"/>
              <w:bottom w:val="single" w:sz="4" w:space="0" w:color="auto"/>
              <w:right w:val="single" w:sz="4" w:space="0" w:color="auto"/>
            </w:tcBorders>
            <w:shd w:val="clear" w:color="auto" w:fill="auto"/>
          </w:tcPr>
          <w:p w:rsidR="008B0460" w:rsidRPr="004178D4" w:rsidRDefault="008B0460">
            <w:pPr>
              <w:jc w:val="center"/>
              <w:rPr>
                <w:sz w:val="16"/>
                <w:szCs w:val="16"/>
              </w:rPr>
            </w:pPr>
            <w:r w:rsidRPr="004178D4">
              <w:rPr>
                <w:sz w:val="16"/>
                <w:szCs w:val="16"/>
              </w:rPr>
              <w:t> </w:t>
            </w:r>
            <w:r w:rsidR="004178D4" w:rsidRPr="004178D4">
              <w:rPr>
                <w:sz w:val="16"/>
                <w:szCs w:val="16"/>
              </w:rPr>
              <w:t>3</w:t>
            </w:r>
          </w:p>
        </w:tc>
        <w:tc>
          <w:tcPr>
            <w:tcW w:w="1275" w:type="dxa"/>
            <w:tcBorders>
              <w:top w:val="nil"/>
              <w:left w:val="nil"/>
              <w:bottom w:val="single" w:sz="4" w:space="0" w:color="auto"/>
              <w:right w:val="single" w:sz="4" w:space="0" w:color="auto"/>
            </w:tcBorders>
          </w:tcPr>
          <w:p w:rsidR="008B0460" w:rsidRPr="004178D4" w:rsidRDefault="008B0460">
            <w:pPr>
              <w:jc w:val="center"/>
              <w:rPr>
                <w:sz w:val="16"/>
                <w:szCs w:val="16"/>
              </w:rPr>
            </w:pPr>
            <w:r w:rsidRPr="004178D4">
              <w:rPr>
                <w:sz w:val="16"/>
                <w:szCs w:val="16"/>
              </w:rPr>
              <w:t>4</w:t>
            </w:r>
          </w:p>
        </w:tc>
        <w:tc>
          <w:tcPr>
            <w:tcW w:w="1134" w:type="dxa"/>
            <w:tcBorders>
              <w:top w:val="nil"/>
              <w:left w:val="nil"/>
              <w:bottom w:val="single" w:sz="4" w:space="0" w:color="auto"/>
              <w:right w:val="single" w:sz="4" w:space="0" w:color="auto"/>
            </w:tcBorders>
          </w:tcPr>
          <w:p w:rsidR="008B0460" w:rsidRPr="004178D4" w:rsidRDefault="008B0460">
            <w:pPr>
              <w:jc w:val="center"/>
              <w:rPr>
                <w:sz w:val="16"/>
                <w:szCs w:val="16"/>
              </w:rPr>
            </w:pPr>
            <w:r w:rsidRPr="004178D4">
              <w:rPr>
                <w:sz w:val="16"/>
                <w:szCs w:val="16"/>
              </w:rPr>
              <w:t>5</w:t>
            </w:r>
          </w:p>
        </w:tc>
      </w:tr>
      <w:tr w:rsidR="008B0460" w:rsidRPr="00885D3F" w:rsidTr="004178D4">
        <w:trPr>
          <w:trHeight w:val="340"/>
        </w:trPr>
        <w:tc>
          <w:tcPr>
            <w:tcW w:w="2411" w:type="dxa"/>
            <w:tcBorders>
              <w:top w:val="nil"/>
              <w:left w:val="single" w:sz="4" w:space="0" w:color="auto"/>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000 1 00 00000 00 0000 000</w:t>
            </w:r>
          </w:p>
        </w:tc>
        <w:tc>
          <w:tcPr>
            <w:tcW w:w="4111" w:type="dxa"/>
            <w:tcBorders>
              <w:top w:val="nil"/>
              <w:left w:val="nil"/>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ИТОГО ДОХОДОВ</w:t>
            </w:r>
          </w:p>
        </w:tc>
        <w:tc>
          <w:tcPr>
            <w:tcW w:w="1134" w:type="dxa"/>
            <w:tcBorders>
              <w:top w:val="nil"/>
              <w:left w:val="nil"/>
              <w:bottom w:val="single" w:sz="4" w:space="0" w:color="auto"/>
              <w:right w:val="single" w:sz="4" w:space="0" w:color="auto"/>
            </w:tcBorders>
            <w:shd w:val="clear" w:color="auto" w:fill="auto"/>
            <w:vAlign w:val="center"/>
          </w:tcPr>
          <w:p w:rsidR="008B0460" w:rsidRPr="00885D3F" w:rsidRDefault="008B0460">
            <w:pPr>
              <w:jc w:val="center"/>
              <w:rPr>
                <w:bCs/>
                <w:sz w:val="18"/>
                <w:szCs w:val="18"/>
              </w:rPr>
            </w:pPr>
            <w:r w:rsidRPr="00885D3F">
              <w:rPr>
                <w:bCs/>
                <w:sz w:val="18"/>
                <w:szCs w:val="18"/>
              </w:rPr>
              <w:t>136425,7</w:t>
            </w:r>
          </w:p>
        </w:tc>
        <w:tc>
          <w:tcPr>
            <w:tcW w:w="1275" w:type="dxa"/>
            <w:tcBorders>
              <w:top w:val="nil"/>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116070,6</w:t>
            </w:r>
          </w:p>
        </w:tc>
        <w:tc>
          <w:tcPr>
            <w:tcW w:w="1134" w:type="dxa"/>
            <w:tcBorders>
              <w:top w:val="nil"/>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117938,6</w:t>
            </w:r>
          </w:p>
        </w:tc>
      </w:tr>
      <w:tr w:rsidR="008B0460" w:rsidRPr="00885D3F" w:rsidTr="004178D4">
        <w:trPr>
          <w:trHeight w:val="340"/>
        </w:trPr>
        <w:tc>
          <w:tcPr>
            <w:tcW w:w="2411" w:type="dxa"/>
            <w:tcBorders>
              <w:top w:val="nil"/>
              <w:left w:val="single" w:sz="4" w:space="0" w:color="auto"/>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000 1 01 00000 00 0000 000</w:t>
            </w:r>
          </w:p>
        </w:tc>
        <w:tc>
          <w:tcPr>
            <w:tcW w:w="4111" w:type="dxa"/>
            <w:tcBorders>
              <w:top w:val="nil"/>
              <w:left w:val="nil"/>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tcPr>
          <w:p w:rsidR="008B0460" w:rsidRPr="00885D3F" w:rsidRDefault="008B0460">
            <w:pPr>
              <w:jc w:val="center"/>
              <w:rPr>
                <w:bCs/>
                <w:sz w:val="18"/>
                <w:szCs w:val="18"/>
              </w:rPr>
            </w:pPr>
            <w:r w:rsidRPr="00885D3F">
              <w:rPr>
                <w:bCs/>
                <w:sz w:val="18"/>
                <w:szCs w:val="18"/>
              </w:rPr>
              <w:t>85401,7</w:t>
            </w:r>
          </w:p>
        </w:tc>
        <w:tc>
          <w:tcPr>
            <w:tcW w:w="1275" w:type="dxa"/>
            <w:tcBorders>
              <w:top w:val="nil"/>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81944,8</w:t>
            </w:r>
          </w:p>
        </w:tc>
        <w:tc>
          <w:tcPr>
            <w:tcW w:w="1134" w:type="dxa"/>
            <w:tcBorders>
              <w:top w:val="nil"/>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83609,4</w:t>
            </w:r>
          </w:p>
        </w:tc>
      </w:tr>
      <w:tr w:rsidR="008B0460" w:rsidRPr="00885D3F" w:rsidTr="004178D4">
        <w:trPr>
          <w:trHeight w:val="340"/>
        </w:trPr>
        <w:tc>
          <w:tcPr>
            <w:tcW w:w="2411" w:type="dxa"/>
            <w:tcBorders>
              <w:top w:val="nil"/>
              <w:left w:val="single" w:sz="4" w:space="0" w:color="auto"/>
              <w:bottom w:val="single" w:sz="4" w:space="0" w:color="auto"/>
              <w:right w:val="single" w:sz="4" w:space="0" w:color="auto"/>
            </w:tcBorders>
            <w:shd w:val="clear" w:color="auto" w:fill="auto"/>
            <w:vAlign w:val="center"/>
          </w:tcPr>
          <w:p w:rsidR="008B0460" w:rsidRPr="00885D3F" w:rsidRDefault="008B0460">
            <w:pPr>
              <w:rPr>
                <w:sz w:val="18"/>
                <w:szCs w:val="18"/>
              </w:rPr>
            </w:pPr>
            <w:r w:rsidRPr="00885D3F">
              <w:rPr>
                <w:sz w:val="18"/>
                <w:szCs w:val="18"/>
              </w:rPr>
              <w:t>000 1 01 02000 01 0000 110</w:t>
            </w:r>
          </w:p>
        </w:tc>
        <w:tc>
          <w:tcPr>
            <w:tcW w:w="4111" w:type="dxa"/>
            <w:tcBorders>
              <w:top w:val="nil"/>
              <w:left w:val="nil"/>
              <w:bottom w:val="single" w:sz="4" w:space="0" w:color="auto"/>
              <w:right w:val="single" w:sz="4" w:space="0" w:color="auto"/>
            </w:tcBorders>
            <w:shd w:val="clear" w:color="auto" w:fill="auto"/>
            <w:vAlign w:val="center"/>
          </w:tcPr>
          <w:p w:rsidR="008B0460" w:rsidRPr="00885D3F" w:rsidRDefault="008B0460">
            <w:pPr>
              <w:rPr>
                <w:sz w:val="18"/>
                <w:szCs w:val="18"/>
              </w:rPr>
            </w:pPr>
            <w:r w:rsidRPr="00885D3F">
              <w:rPr>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tcPr>
          <w:p w:rsidR="008B0460" w:rsidRPr="00885D3F" w:rsidRDefault="008B0460">
            <w:pPr>
              <w:jc w:val="center"/>
              <w:rPr>
                <w:bCs/>
                <w:sz w:val="18"/>
                <w:szCs w:val="18"/>
              </w:rPr>
            </w:pPr>
            <w:r w:rsidRPr="00885D3F">
              <w:rPr>
                <w:bCs/>
                <w:sz w:val="18"/>
                <w:szCs w:val="18"/>
              </w:rPr>
              <w:t>85401,7</w:t>
            </w:r>
          </w:p>
        </w:tc>
        <w:tc>
          <w:tcPr>
            <w:tcW w:w="1275" w:type="dxa"/>
            <w:tcBorders>
              <w:top w:val="nil"/>
              <w:left w:val="nil"/>
              <w:bottom w:val="single" w:sz="4" w:space="0" w:color="auto"/>
              <w:right w:val="single" w:sz="4" w:space="0" w:color="auto"/>
            </w:tcBorders>
            <w:vAlign w:val="center"/>
          </w:tcPr>
          <w:p w:rsidR="008B0460" w:rsidRPr="00885D3F" w:rsidRDefault="008B0460">
            <w:pPr>
              <w:jc w:val="center"/>
              <w:rPr>
                <w:sz w:val="18"/>
                <w:szCs w:val="18"/>
              </w:rPr>
            </w:pPr>
            <w:r w:rsidRPr="00885D3F">
              <w:rPr>
                <w:sz w:val="18"/>
                <w:szCs w:val="18"/>
              </w:rPr>
              <w:t>81944,8</w:t>
            </w:r>
          </w:p>
        </w:tc>
        <w:tc>
          <w:tcPr>
            <w:tcW w:w="1134" w:type="dxa"/>
            <w:tcBorders>
              <w:top w:val="nil"/>
              <w:left w:val="nil"/>
              <w:bottom w:val="single" w:sz="4" w:space="0" w:color="auto"/>
              <w:right w:val="single" w:sz="4" w:space="0" w:color="auto"/>
            </w:tcBorders>
            <w:vAlign w:val="center"/>
          </w:tcPr>
          <w:p w:rsidR="008B0460" w:rsidRPr="00885D3F" w:rsidRDefault="008B0460">
            <w:pPr>
              <w:jc w:val="center"/>
              <w:rPr>
                <w:sz w:val="18"/>
                <w:szCs w:val="18"/>
              </w:rPr>
            </w:pPr>
            <w:r w:rsidRPr="00885D3F">
              <w:rPr>
                <w:sz w:val="18"/>
                <w:szCs w:val="18"/>
              </w:rPr>
              <w:t>83609,4</w:t>
            </w:r>
          </w:p>
        </w:tc>
      </w:tr>
      <w:tr w:rsidR="008B0460" w:rsidRPr="00885D3F" w:rsidTr="004178D4">
        <w:trPr>
          <w:trHeight w:val="340"/>
        </w:trPr>
        <w:tc>
          <w:tcPr>
            <w:tcW w:w="2411" w:type="dxa"/>
            <w:tcBorders>
              <w:top w:val="nil"/>
              <w:left w:val="single" w:sz="4" w:space="0" w:color="auto"/>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000 2 00 00000 00 0000 000</w:t>
            </w:r>
          </w:p>
        </w:tc>
        <w:tc>
          <w:tcPr>
            <w:tcW w:w="4111" w:type="dxa"/>
            <w:tcBorders>
              <w:top w:val="nil"/>
              <w:left w:val="nil"/>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tcPr>
          <w:p w:rsidR="008B0460" w:rsidRPr="00885D3F" w:rsidRDefault="008B0460">
            <w:pPr>
              <w:jc w:val="center"/>
              <w:rPr>
                <w:bCs/>
                <w:sz w:val="18"/>
                <w:szCs w:val="18"/>
              </w:rPr>
            </w:pPr>
            <w:r w:rsidRPr="00885D3F">
              <w:rPr>
                <w:bCs/>
                <w:sz w:val="18"/>
                <w:szCs w:val="18"/>
              </w:rPr>
              <w:t>207220,9</w:t>
            </w:r>
          </w:p>
        </w:tc>
        <w:tc>
          <w:tcPr>
            <w:tcW w:w="1275" w:type="dxa"/>
            <w:tcBorders>
              <w:top w:val="nil"/>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198400,7</w:t>
            </w:r>
          </w:p>
        </w:tc>
        <w:tc>
          <w:tcPr>
            <w:tcW w:w="1134" w:type="dxa"/>
            <w:tcBorders>
              <w:top w:val="nil"/>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193528,8</w:t>
            </w:r>
          </w:p>
        </w:tc>
      </w:tr>
      <w:tr w:rsidR="008B0460" w:rsidRPr="00885D3F" w:rsidTr="004178D4">
        <w:trPr>
          <w:trHeight w:val="206"/>
        </w:trPr>
        <w:tc>
          <w:tcPr>
            <w:tcW w:w="2411" w:type="dxa"/>
            <w:tcBorders>
              <w:top w:val="nil"/>
              <w:left w:val="single" w:sz="4" w:space="0" w:color="auto"/>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000 2 02 20000 05 0000 150</w:t>
            </w:r>
          </w:p>
        </w:tc>
        <w:tc>
          <w:tcPr>
            <w:tcW w:w="4111" w:type="dxa"/>
            <w:tcBorders>
              <w:top w:val="nil"/>
              <w:left w:val="nil"/>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Субсидии от других бюджетов</w:t>
            </w:r>
          </w:p>
        </w:tc>
        <w:tc>
          <w:tcPr>
            <w:tcW w:w="1134" w:type="dxa"/>
            <w:tcBorders>
              <w:top w:val="nil"/>
              <w:left w:val="nil"/>
              <w:bottom w:val="single" w:sz="4" w:space="0" w:color="auto"/>
              <w:right w:val="single" w:sz="4" w:space="0" w:color="auto"/>
            </w:tcBorders>
            <w:shd w:val="clear" w:color="auto" w:fill="auto"/>
            <w:vAlign w:val="center"/>
          </w:tcPr>
          <w:p w:rsidR="008B0460" w:rsidRPr="00885D3F" w:rsidRDefault="008B0460">
            <w:pPr>
              <w:jc w:val="center"/>
              <w:rPr>
                <w:bCs/>
                <w:sz w:val="18"/>
                <w:szCs w:val="18"/>
              </w:rPr>
            </w:pPr>
            <w:r w:rsidRPr="00885D3F">
              <w:rPr>
                <w:bCs/>
                <w:sz w:val="18"/>
                <w:szCs w:val="18"/>
              </w:rPr>
              <w:t>49953,4</w:t>
            </w:r>
          </w:p>
        </w:tc>
        <w:tc>
          <w:tcPr>
            <w:tcW w:w="1275" w:type="dxa"/>
            <w:tcBorders>
              <w:top w:val="nil"/>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47747,1</w:t>
            </w:r>
          </w:p>
        </w:tc>
        <w:tc>
          <w:tcPr>
            <w:tcW w:w="1134" w:type="dxa"/>
            <w:tcBorders>
              <w:top w:val="nil"/>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49217,5</w:t>
            </w:r>
          </w:p>
        </w:tc>
      </w:tr>
      <w:tr w:rsidR="008B0460" w:rsidRPr="00885D3F" w:rsidTr="004178D4">
        <w:trPr>
          <w:trHeight w:val="20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0460" w:rsidRPr="00885D3F" w:rsidRDefault="008B0460">
            <w:pPr>
              <w:rPr>
                <w:sz w:val="18"/>
                <w:szCs w:val="18"/>
              </w:rPr>
            </w:pPr>
            <w:r w:rsidRPr="00885D3F">
              <w:rPr>
                <w:sz w:val="18"/>
                <w:szCs w:val="18"/>
              </w:rPr>
              <w:t>000 2 02 25511 05 0000 150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8B0460" w:rsidRPr="00885D3F" w:rsidRDefault="008B0460">
            <w:pPr>
              <w:rPr>
                <w:sz w:val="18"/>
                <w:szCs w:val="18"/>
              </w:rPr>
            </w:pPr>
            <w:r w:rsidRPr="00885D3F">
              <w:rPr>
                <w:sz w:val="18"/>
                <w:szCs w:val="18"/>
              </w:rPr>
              <w:t>Субсидии бюджетам муниципальных образований Волгоградской области на проведение в 2022 году комплексных кадастровых работ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0460" w:rsidRPr="00885D3F" w:rsidRDefault="008B0460">
            <w:pPr>
              <w:jc w:val="center"/>
              <w:rPr>
                <w:bCs/>
                <w:sz w:val="18"/>
                <w:szCs w:val="18"/>
              </w:rPr>
            </w:pPr>
            <w:r w:rsidRPr="00885D3F">
              <w:rPr>
                <w:bCs/>
                <w:sz w:val="18"/>
                <w:szCs w:val="18"/>
              </w:rPr>
              <w:t>55,5</w:t>
            </w:r>
          </w:p>
        </w:tc>
        <w:tc>
          <w:tcPr>
            <w:tcW w:w="1275" w:type="dxa"/>
            <w:tcBorders>
              <w:top w:val="single" w:sz="4" w:space="0" w:color="auto"/>
              <w:left w:val="nil"/>
              <w:bottom w:val="single" w:sz="4" w:space="0" w:color="auto"/>
              <w:right w:val="single" w:sz="4" w:space="0" w:color="auto"/>
            </w:tcBorders>
            <w:vAlign w:val="center"/>
          </w:tcPr>
          <w:p w:rsidR="008B0460" w:rsidRPr="00885D3F" w:rsidRDefault="008B0460">
            <w:pPr>
              <w:jc w:val="center"/>
              <w:rPr>
                <w:sz w:val="18"/>
                <w:szCs w:val="18"/>
              </w:rPr>
            </w:pPr>
            <w:r w:rsidRPr="00885D3F">
              <w:rPr>
                <w:sz w:val="18"/>
                <w:szCs w:val="18"/>
              </w:rPr>
              <w:t>0</w:t>
            </w:r>
          </w:p>
        </w:tc>
        <w:tc>
          <w:tcPr>
            <w:tcW w:w="1134" w:type="dxa"/>
            <w:tcBorders>
              <w:top w:val="single" w:sz="4" w:space="0" w:color="auto"/>
              <w:left w:val="nil"/>
              <w:bottom w:val="single" w:sz="4" w:space="0" w:color="auto"/>
              <w:right w:val="single" w:sz="4" w:space="0" w:color="auto"/>
            </w:tcBorders>
            <w:vAlign w:val="center"/>
          </w:tcPr>
          <w:p w:rsidR="008B0460" w:rsidRPr="00885D3F" w:rsidRDefault="008B0460">
            <w:pPr>
              <w:jc w:val="center"/>
              <w:rPr>
                <w:sz w:val="18"/>
                <w:szCs w:val="18"/>
              </w:rPr>
            </w:pPr>
            <w:r w:rsidRPr="00885D3F">
              <w:rPr>
                <w:sz w:val="18"/>
                <w:szCs w:val="18"/>
              </w:rPr>
              <w:t>0</w:t>
            </w:r>
          </w:p>
        </w:tc>
      </w:tr>
      <w:tr w:rsidR="008B0460" w:rsidRPr="00885D3F" w:rsidTr="004178D4">
        <w:trPr>
          <w:trHeight w:val="12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000 2 02 29999 05 0000 150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Прочие субсидии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B0460" w:rsidRPr="00885D3F" w:rsidRDefault="008B0460">
            <w:pPr>
              <w:jc w:val="center"/>
              <w:rPr>
                <w:bCs/>
                <w:sz w:val="18"/>
                <w:szCs w:val="18"/>
              </w:rPr>
            </w:pPr>
            <w:r w:rsidRPr="00885D3F">
              <w:rPr>
                <w:bCs/>
                <w:sz w:val="18"/>
                <w:szCs w:val="18"/>
              </w:rPr>
              <w:t>20871,2</w:t>
            </w:r>
          </w:p>
        </w:tc>
        <w:tc>
          <w:tcPr>
            <w:tcW w:w="1275" w:type="dxa"/>
            <w:tcBorders>
              <w:top w:val="single" w:sz="4" w:space="0" w:color="auto"/>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19522,8</w:t>
            </w:r>
          </w:p>
        </w:tc>
        <w:tc>
          <w:tcPr>
            <w:tcW w:w="1134" w:type="dxa"/>
            <w:tcBorders>
              <w:top w:val="single" w:sz="4" w:space="0" w:color="auto"/>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24922,8</w:t>
            </w:r>
          </w:p>
        </w:tc>
      </w:tr>
      <w:tr w:rsidR="008B0460" w:rsidRPr="00885D3F" w:rsidTr="004178D4">
        <w:trPr>
          <w:trHeight w:val="20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8B0460" w:rsidRPr="00885D3F" w:rsidRDefault="008B0460">
            <w:pPr>
              <w:rPr>
                <w:sz w:val="18"/>
                <w:szCs w:val="18"/>
              </w:rPr>
            </w:pPr>
            <w:r w:rsidRPr="00885D3F">
              <w:rPr>
                <w:sz w:val="18"/>
                <w:szCs w:val="18"/>
              </w:rPr>
              <w:t>000 2 02 29999 05 0000 150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8B0460" w:rsidRPr="00885D3F" w:rsidRDefault="008B0460">
            <w:pPr>
              <w:rPr>
                <w:sz w:val="18"/>
                <w:szCs w:val="18"/>
              </w:rPr>
            </w:pPr>
            <w:r w:rsidRPr="00885D3F">
              <w:rPr>
                <w:sz w:val="18"/>
                <w:szCs w:val="18"/>
              </w:rPr>
              <w:t>Субсидии на организацию отдыха детей в каникулярный период в лагерях дневного пребывания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B0460" w:rsidRPr="00885D3F" w:rsidRDefault="008B0460">
            <w:pPr>
              <w:jc w:val="center"/>
              <w:rPr>
                <w:bCs/>
                <w:sz w:val="18"/>
                <w:szCs w:val="18"/>
              </w:rPr>
            </w:pPr>
            <w:r w:rsidRPr="00885D3F">
              <w:rPr>
                <w:bCs/>
                <w:sz w:val="18"/>
                <w:szCs w:val="18"/>
              </w:rPr>
              <w:t>943,4</w:t>
            </w:r>
          </w:p>
        </w:tc>
        <w:tc>
          <w:tcPr>
            <w:tcW w:w="1275" w:type="dxa"/>
            <w:tcBorders>
              <w:top w:val="single" w:sz="4" w:space="0" w:color="auto"/>
              <w:left w:val="nil"/>
              <w:bottom w:val="single" w:sz="4" w:space="0" w:color="auto"/>
              <w:right w:val="single" w:sz="4" w:space="0" w:color="auto"/>
            </w:tcBorders>
            <w:vAlign w:val="center"/>
          </w:tcPr>
          <w:p w:rsidR="008B0460" w:rsidRPr="00885D3F" w:rsidRDefault="008B0460">
            <w:pPr>
              <w:jc w:val="center"/>
              <w:rPr>
                <w:sz w:val="18"/>
                <w:szCs w:val="18"/>
              </w:rPr>
            </w:pPr>
            <w:r w:rsidRPr="00885D3F">
              <w:rPr>
                <w:sz w:val="18"/>
                <w:szCs w:val="18"/>
              </w:rPr>
              <w:t>943,4</w:t>
            </w:r>
          </w:p>
        </w:tc>
        <w:tc>
          <w:tcPr>
            <w:tcW w:w="1134" w:type="dxa"/>
            <w:tcBorders>
              <w:top w:val="single" w:sz="4" w:space="0" w:color="auto"/>
              <w:left w:val="nil"/>
              <w:bottom w:val="single" w:sz="4" w:space="0" w:color="auto"/>
              <w:right w:val="single" w:sz="4" w:space="0" w:color="auto"/>
            </w:tcBorders>
            <w:vAlign w:val="center"/>
          </w:tcPr>
          <w:p w:rsidR="008B0460" w:rsidRPr="00885D3F" w:rsidRDefault="008B0460">
            <w:pPr>
              <w:jc w:val="center"/>
              <w:rPr>
                <w:sz w:val="18"/>
                <w:szCs w:val="18"/>
              </w:rPr>
            </w:pPr>
            <w:r w:rsidRPr="00885D3F">
              <w:rPr>
                <w:sz w:val="18"/>
                <w:szCs w:val="18"/>
              </w:rPr>
              <w:t>943,4</w:t>
            </w:r>
          </w:p>
        </w:tc>
      </w:tr>
      <w:tr w:rsidR="008B0460" w:rsidRPr="00885D3F" w:rsidTr="004178D4">
        <w:trPr>
          <w:trHeight w:val="770"/>
        </w:trPr>
        <w:tc>
          <w:tcPr>
            <w:tcW w:w="2411" w:type="dxa"/>
            <w:tcBorders>
              <w:top w:val="nil"/>
              <w:left w:val="single" w:sz="4" w:space="0" w:color="auto"/>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000 2 02 30000 00 0000 151</w:t>
            </w:r>
          </w:p>
        </w:tc>
        <w:tc>
          <w:tcPr>
            <w:tcW w:w="4111" w:type="dxa"/>
            <w:tcBorders>
              <w:top w:val="nil"/>
              <w:left w:val="nil"/>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Субвенции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vAlign w:val="center"/>
          </w:tcPr>
          <w:p w:rsidR="008B0460" w:rsidRPr="00885D3F" w:rsidRDefault="008B0460">
            <w:pPr>
              <w:jc w:val="center"/>
              <w:rPr>
                <w:bCs/>
                <w:sz w:val="18"/>
                <w:szCs w:val="18"/>
              </w:rPr>
            </w:pPr>
            <w:r w:rsidRPr="00885D3F">
              <w:rPr>
                <w:bCs/>
                <w:sz w:val="18"/>
                <w:szCs w:val="18"/>
              </w:rPr>
              <w:t>145158,2</w:t>
            </w:r>
          </w:p>
        </w:tc>
        <w:tc>
          <w:tcPr>
            <w:tcW w:w="1275" w:type="dxa"/>
            <w:tcBorders>
              <w:top w:val="nil"/>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140158,1</w:t>
            </w:r>
          </w:p>
        </w:tc>
        <w:tc>
          <w:tcPr>
            <w:tcW w:w="1134" w:type="dxa"/>
            <w:tcBorders>
              <w:top w:val="nil"/>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133816,8</w:t>
            </w:r>
          </w:p>
        </w:tc>
      </w:tr>
      <w:tr w:rsidR="008B0460" w:rsidRPr="00885D3F" w:rsidTr="004178D4">
        <w:trPr>
          <w:trHeight w:val="206"/>
        </w:trPr>
        <w:tc>
          <w:tcPr>
            <w:tcW w:w="2411" w:type="dxa"/>
            <w:tcBorders>
              <w:top w:val="nil"/>
              <w:left w:val="single" w:sz="4" w:space="0" w:color="auto"/>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000 2 02 30024 05 0000 150</w:t>
            </w:r>
          </w:p>
        </w:tc>
        <w:tc>
          <w:tcPr>
            <w:tcW w:w="4111" w:type="dxa"/>
            <w:tcBorders>
              <w:top w:val="nil"/>
              <w:left w:val="nil"/>
              <w:bottom w:val="single" w:sz="4" w:space="0" w:color="auto"/>
              <w:right w:val="single" w:sz="4" w:space="0" w:color="auto"/>
            </w:tcBorders>
            <w:shd w:val="clear" w:color="auto" w:fill="auto"/>
            <w:vAlign w:val="center"/>
          </w:tcPr>
          <w:p w:rsidR="008B0460" w:rsidRPr="00885D3F" w:rsidRDefault="008B0460">
            <w:pPr>
              <w:rPr>
                <w:bCs/>
                <w:sz w:val="18"/>
                <w:szCs w:val="18"/>
              </w:rPr>
            </w:pPr>
            <w:r w:rsidRPr="00885D3F">
              <w:rPr>
                <w:bCs/>
                <w:sz w:val="18"/>
                <w:szCs w:val="18"/>
              </w:rPr>
              <w:t>Субвенции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vAlign w:val="center"/>
          </w:tcPr>
          <w:p w:rsidR="008B0460" w:rsidRPr="00885D3F" w:rsidRDefault="008B0460">
            <w:pPr>
              <w:jc w:val="center"/>
              <w:rPr>
                <w:bCs/>
                <w:sz w:val="18"/>
                <w:szCs w:val="18"/>
              </w:rPr>
            </w:pPr>
            <w:r w:rsidRPr="00885D3F">
              <w:rPr>
                <w:bCs/>
                <w:sz w:val="18"/>
                <w:szCs w:val="18"/>
              </w:rPr>
              <w:t>130054,1</w:t>
            </w:r>
          </w:p>
        </w:tc>
        <w:tc>
          <w:tcPr>
            <w:tcW w:w="1275" w:type="dxa"/>
            <w:tcBorders>
              <w:top w:val="nil"/>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124562,1</w:t>
            </w:r>
          </w:p>
        </w:tc>
        <w:tc>
          <w:tcPr>
            <w:tcW w:w="1134" w:type="dxa"/>
            <w:tcBorders>
              <w:top w:val="nil"/>
              <w:left w:val="nil"/>
              <w:bottom w:val="single" w:sz="4" w:space="0" w:color="auto"/>
              <w:right w:val="single" w:sz="4" w:space="0" w:color="auto"/>
            </w:tcBorders>
            <w:vAlign w:val="center"/>
          </w:tcPr>
          <w:p w:rsidR="008B0460" w:rsidRPr="00885D3F" w:rsidRDefault="008B0460">
            <w:pPr>
              <w:jc w:val="center"/>
              <w:rPr>
                <w:bCs/>
                <w:sz w:val="18"/>
                <w:szCs w:val="18"/>
              </w:rPr>
            </w:pPr>
            <w:r w:rsidRPr="00885D3F">
              <w:rPr>
                <w:bCs/>
                <w:sz w:val="18"/>
                <w:szCs w:val="18"/>
              </w:rPr>
              <w:t>118277,1</w:t>
            </w:r>
          </w:p>
        </w:tc>
      </w:tr>
      <w:tr w:rsidR="008B0460" w:rsidRPr="00885D3F" w:rsidTr="004178D4">
        <w:trPr>
          <w:trHeight w:val="206"/>
        </w:trPr>
        <w:tc>
          <w:tcPr>
            <w:tcW w:w="2411" w:type="dxa"/>
            <w:shd w:val="clear" w:color="auto" w:fill="auto"/>
            <w:vAlign w:val="center"/>
          </w:tcPr>
          <w:p w:rsidR="008B0460" w:rsidRPr="00885D3F" w:rsidRDefault="008B0460">
            <w:pPr>
              <w:rPr>
                <w:sz w:val="18"/>
                <w:szCs w:val="18"/>
              </w:rPr>
            </w:pPr>
            <w:r w:rsidRPr="00885D3F">
              <w:rPr>
                <w:sz w:val="18"/>
                <w:szCs w:val="18"/>
              </w:rPr>
              <w:t>000 2 02 30024 05 0000 150</w:t>
            </w:r>
          </w:p>
        </w:tc>
        <w:tc>
          <w:tcPr>
            <w:tcW w:w="4111" w:type="dxa"/>
            <w:shd w:val="clear" w:color="auto" w:fill="auto"/>
            <w:vAlign w:val="center"/>
          </w:tcPr>
          <w:p w:rsidR="008B0460" w:rsidRPr="00885D3F" w:rsidRDefault="008B0460">
            <w:pPr>
              <w:rPr>
                <w:sz w:val="18"/>
                <w:szCs w:val="18"/>
              </w:rPr>
            </w:pPr>
            <w:r w:rsidRPr="00885D3F">
              <w:rPr>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дошкольного образования)</w:t>
            </w:r>
          </w:p>
        </w:tc>
        <w:tc>
          <w:tcPr>
            <w:tcW w:w="1134" w:type="dxa"/>
            <w:vAlign w:val="center"/>
          </w:tcPr>
          <w:p w:rsidR="008B0460" w:rsidRPr="00885D3F" w:rsidRDefault="008B0460">
            <w:pPr>
              <w:jc w:val="center"/>
              <w:rPr>
                <w:bCs/>
                <w:sz w:val="18"/>
                <w:szCs w:val="18"/>
              </w:rPr>
            </w:pPr>
            <w:r w:rsidRPr="00885D3F">
              <w:rPr>
                <w:bCs/>
                <w:sz w:val="18"/>
                <w:szCs w:val="18"/>
              </w:rPr>
              <w:t>5368,9</w:t>
            </w:r>
          </w:p>
        </w:tc>
        <w:tc>
          <w:tcPr>
            <w:tcW w:w="1275" w:type="dxa"/>
            <w:vAlign w:val="center"/>
          </w:tcPr>
          <w:p w:rsidR="008B0460" w:rsidRPr="00885D3F" w:rsidRDefault="008B0460">
            <w:pPr>
              <w:jc w:val="center"/>
              <w:rPr>
                <w:sz w:val="18"/>
                <w:szCs w:val="18"/>
              </w:rPr>
            </w:pPr>
            <w:r w:rsidRPr="00885D3F">
              <w:rPr>
                <w:sz w:val="18"/>
                <w:szCs w:val="18"/>
              </w:rPr>
              <w:t>5442,6</w:t>
            </w:r>
          </w:p>
        </w:tc>
        <w:tc>
          <w:tcPr>
            <w:tcW w:w="1134" w:type="dxa"/>
            <w:vAlign w:val="center"/>
          </w:tcPr>
          <w:p w:rsidR="008B0460" w:rsidRPr="00885D3F" w:rsidRDefault="008B0460">
            <w:pPr>
              <w:jc w:val="center"/>
              <w:rPr>
                <w:sz w:val="18"/>
                <w:szCs w:val="18"/>
              </w:rPr>
            </w:pPr>
            <w:r w:rsidRPr="00885D3F">
              <w:rPr>
                <w:sz w:val="18"/>
                <w:szCs w:val="18"/>
              </w:rPr>
              <w:t>5442,6</w:t>
            </w:r>
          </w:p>
        </w:tc>
      </w:tr>
      <w:tr w:rsidR="008B0460" w:rsidRPr="00885D3F" w:rsidTr="004178D4">
        <w:trPr>
          <w:trHeight w:val="206"/>
        </w:trPr>
        <w:tc>
          <w:tcPr>
            <w:tcW w:w="2411" w:type="dxa"/>
            <w:shd w:val="clear" w:color="auto" w:fill="auto"/>
            <w:vAlign w:val="center"/>
          </w:tcPr>
          <w:p w:rsidR="008B0460" w:rsidRPr="00885D3F" w:rsidRDefault="008B0460">
            <w:pPr>
              <w:rPr>
                <w:sz w:val="18"/>
                <w:szCs w:val="18"/>
              </w:rPr>
            </w:pPr>
            <w:r w:rsidRPr="00885D3F">
              <w:rPr>
                <w:sz w:val="18"/>
                <w:szCs w:val="18"/>
              </w:rPr>
              <w:t>000 2 02 30024 05 0000 150</w:t>
            </w:r>
          </w:p>
        </w:tc>
        <w:tc>
          <w:tcPr>
            <w:tcW w:w="4111" w:type="dxa"/>
            <w:shd w:val="clear" w:color="auto" w:fill="auto"/>
            <w:vAlign w:val="center"/>
          </w:tcPr>
          <w:p w:rsidR="008B0460" w:rsidRPr="00885D3F" w:rsidRDefault="008B0460">
            <w:pPr>
              <w:rPr>
                <w:sz w:val="18"/>
                <w:szCs w:val="18"/>
              </w:rPr>
            </w:pPr>
            <w:r w:rsidRPr="00885D3F">
              <w:rPr>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в дошкольных образовательных организациях)</w:t>
            </w:r>
          </w:p>
        </w:tc>
        <w:tc>
          <w:tcPr>
            <w:tcW w:w="1134" w:type="dxa"/>
            <w:vAlign w:val="center"/>
          </w:tcPr>
          <w:p w:rsidR="008B0460" w:rsidRPr="00885D3F" w:rsidRDefault="008B0460">
            <w:pPr>
              <w:jc w:val="center"/>
              <w:rPr>
                <w:bCs/>
                <w:sz w:val="18"/>
                <w:szCs w:val="18"/>
              </w:rPr>
            </w:pPr>
            <w:r w:rsidRPr="00885D3F">
              <w:rPr>
                <w:bCs/>
                <w:sz w:val="18"/>
                <w:szCs w:val="18"/>
              </w:rPr>
              <w:t>10295,1</w:t>
            </w:r>
          </w:p>
        </w:tc>
        <w:tc>
          <w:tcPr>
            <w:tcW w:w="1275" w:type="dxa"/>
            <w:vAlign w:val="center"/>
          </w:tcPr>
          <w:p w:rsidR="008B0460" w:rsidRPr="00885D3F" w:rsidRDefault="008B0460">
            <w:pPr>
              <w:jc w:val="center"/>
              <w:rPr>
                <w:sz w:val="18"/>
                <w:szCs w:val="18"/>
              </w:rPr>
            </w:pPr>
            <w:r w:rsidRPr="00885D3F">
              <w:rPr>
                <w:sz w:val="18"/>
                <w:szCs w:val="18"/>
              </w:rPr>
              <w:t>10435,9</w:t>
            </w:r>
          </w:p>
        </w:tc>
        <w:tc>
          <w:tcPr>
            <w:tcW w:w="1134" w:type="dxa"/>
            <w:vAlign w:val="center"/>
          </w:tcPr>
          <w:p w:rsidR="008B0460" w:rsidRPr="00885D3F" w:rsidRDefault="008B0460">
            <w:pPr>
              <w:jc w:val="center"/>
              <w:rPr>
                <w:sz w:val="18"/>
                <w:szCs w:val="18"/>
              </w:rPr>
            </w:pPr>
            <w:r w:rsidRPr="00885D3F">
              <w:rPr>
                <w:sz w:val="18"/>
                <w:szCs w:val="18"/>
              </w:rPr>
              <w:t>10435,9</w:t>
            </w:r>
          </w:p>
        </w:tc>
      </w:tr>
      <w:tr w:rsidR="008B0460" w:rsidRPr="00885D3F" w:rsidTr="004178D4">
        <w:trPr>
          <w:trHeight w:val="206"/>
        </w:trPr>
        <w:tc>
          <w:tcPr>
            <w:tcW w:w="2411" w:type="dxa"/>
            <w:shd w:val="clear" w:color="auto" w:fill="auto"/>
            <w:vAlign w:val="center"/>
          </w:tcPr>
          <w:p w:rsidR="008B0460" w:rsidRPr="00885D3F" w:rsidRDefault="008B0460">
            <w:pPr>
              <w:rPr>
                <w:sz w:val="18"/>
                <w:szCs w:val="18"/>
              </w:rPr>
            </w:pPr>
            <w:r w:rsidRPr="00885D3F">
              <w:rPr>
                <w:sz w:val="18"/>
                <w:szCs w:val="18"/>
              </w:rPr>
              <w:t>000 2 02 30024 05 0000 150</w:t>
            </w:r>
          </w:p>
        </w:tc>
        <w:tc>
          <w:tcPr>
            <w:tcW w:w="4111" w:type="dxa"/>
            <w:shd w:val="clear" w:color="auto" w:fill="auto"/>
            <w:vAlign w:val="center"/>
          </w:tcPr>
          <w:p w:rsidR="008B0460" w:rsidRPr="00885D3F" w:rsidRDefault="008B0460">
            <w:pPr>
              <w:rPr>
                <w:sz w:val="18"/>
                <w:szCs w:val="18"/>
              </w:rPr>
            </w:pPr>
            <w:r w:rsidRPr="00885D3F">
              <w:rPr>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образовательными организациями)</w:t>
            </w:r>
          </w:p>
        </w:tc>
        <w:tc>
          <w:tcPr>
            <w:tcW w:w="1134" w:type="dxa"/>
            <w:vAlign w:val="center"/>
          </w:tcPr>
          <w:p w:rsidR="008B0460" w:rsidRPr="00885D3F" w:rsidRDefault="008B0460">
            <w:pPr>
              <w:jc w:val="center"/>
              <w:rPr>
                <w:bCs/>
                <w:sz w:val="18"/>
                <w:szCs w:val="18"/>
              </w:rPr>
            </w:pPr>
            <w:r w:rsidRPr="00885D3F">
              <w:rPr>
                <w:bCs/>
                <w:sz w:val="18"/>
                <w:szCs w:val="18"/>
              </w:rPr>
              <w:t>99944,4</w:t>
            </w:r>
          </w:p>
        </w:tc>
        <w:tc>
          <w:tcPr>
            <w:tcW w:w="1275" w:type="dxa"/>
            <w:vAlign w:val="center"/>
          </w:tcPr>
          <w:p w:rsidR="008B0460" w:rsidRPr="00885D3F" w:rsidRDefault="008B0460">
            <w:pPr>
              <w:jc w:val="center"/>
              <w:rPr>
                <w:sz w:val="18"/>
                <w:szCs w:val="18"/>
              </w:rPr>
            </w:pPr>
            <w:r w:rsidRPr="00885D3F">
              <w:rPr>
                <w:sz w:val="18"/>
                <w:szCs w:val="18"/>
              </w:rPr>
              <w:t>95956,2</w:t>
            </w:r>
          </w:p>
        </w:tc>
        <w:tc>
          <w:tcPr>
            <w:tcW w:w="1134" w:type="dxa"/>
            <w:vAlign w:val="center"/>
          </w:tcPr>
          <w:p w:rsidR="008B0460" w:rsidRPr="00885D3F" w:rsidRDefault="008B0460">
            <w:pPr>
              <w:jc w:val="center"/>
              <w:rPr>
                <w:sz w:val="18"/>
                <w:szCs w:val="18"/>
              </w:rPr>
            </w:pPr>
            <w:r w:rsidRPr="00885D3F">
              <w:rPr>
                <w:sz w:val="18"/>
                <w:szCs w:val="18"/>
              </w:rPr>
              <w:t>89880,5</w:t>
            </w:r>
          </w:p>
        </w:tc>
      </w:tr>
      <w:tr w:rsidR="008B0460" w:rsidRPr="00885D3F" w:rsidTr="004178D4">
        <w:trPr>
          <w:trHeight w:val="206"/>
        </w:trPr>
        <w:tc>
          <w:tcPr>
            <w:tcW w:w="2411" w:type="dxa"/>
            <w:shd w:val="clear" w:color="auto" w:fill="auto"/>
            <w:vAlign w:val="center"/>
          </w:tcPr>
          <w:p w:rsidR="008B0460" w:rsidRPr="00885D3F" w:rsidRDefault="008B0460">
            <w:pPr>
              <w:rPr>
                <w:sz w:val="18"/>
                <w:szCs w:val="18"/>
              </w:rPr>
            </w:pPr>
            <w:r w:rsidRPr="00885D3F">
              <w:rPr>
                <w:sz w:val="18"/>
                <w:szCs w:val="18"/>
              </w:rPr>
              <w:t>000 2 02 30024 05 0000 150</w:t>
            </w:r>
          </w:p>
        </w:tc>
        <w:tc>
          <w:tcPr>
            <w:tcW w:w="4111" w:type="dxa"/>
            <w:shd w:val="clear" w:color="auto" w:fill="auto"/>
            <w:vAlign w:val="center"/>
          </w:tcPr>
          <w:p w:rsidR="008B0460" w:rsidRPr="00885D3F" w:rsidRDefault="008B0460">
            <w:pPr>
              <w:rPr>
                <w:sz w:val="18"/>
                <w:szCs w:val="18"/>
              </w:rPr>
            </w:pPr>
            <w:r w:rsidRPr="00885D3F">
              <w:rPr>
                <w:sz w:val="18"/>
                <w:szCs w:val="18"/>
              </w:rPr>
              <w:t xml:space="preserve">Субвенция на организацию питания детей из </w:t>
            </w:r>
            <w:r w:rsidRPr="00885D3F">
              <w:rPr>
                <w:sz w:val="18"/>
                <w:szCs w:val="18"/>
              </w:rPr>
              <w:lastRenderedPageBreak/>
              <w:t>малоимущих семей и детей, находящихся на учете у фтизиатра, обучающихся в общеобразовательных учреждениях</w:t>
            </w:r>
          </w:p>
        </w:tc>
        <w:tc>
          <w:tcPr>
            <w:tcW w:w="1134" w:type="dxa"/>
            <w:vAlign w:val="center"/>
          </w:tcPr>
          <w:p w:rsidR="008B0460" w:rsidRPr="00885D3F" w:rsidRDefault="008B0460">
            <w:pPr>
              <w:jc w:val="center"/>
              <w:rPr>
                <w:bCs/>
                <w:sz w:val="18"/>
                <w:szCs w:val="18"/>
              </w:rPr>
            </w:pPr>
            <w:r w:rsidRPr="00885D3F">
              <w:rPr>
                <w:bCs/>
                <w:sz w:val="18"/>
                <w:szCs w:val="18"/>
              </w:rPr>
              <w:lastRenderedPageBreak/>
              <w:t>3421,4</w:t>
            </w:r>
          </w:p>
        </w:tc>
        <w:tc>
          <w:tcPr>
            <w:tcW w:w="1275" w:type="dxa"/>
            <w:vAlign w:val="center"/>
          </w:tcPr>
          <w:p w:rsidR="008B0460" w:rsidRPr="00885D3F" w:rsidRDefault="008B0460">
            <w:pPr>
              <w:jc w:val="center"/>
              <w:rPr>
                <w:sz w:val="18"/>
                <w:szCs w:val="18"/>
              </w:rPr>
            </w:pPr>
            <w:r w:rsidRPr="00885D3F">
              <w:rPr>
                <w:sz w:val="18"/>
                <w:szCs w:val="18"/>
              </w:rPr>
              <w:t>3601</w:t>
            </w:r>
          </w:p>
        </w:tc>
        <w:tc>
          <w:tcPr>
            <w:tcW w:w="1134" w:type="dxa"/>
            <w:vAlign w:val="center"/>
          </w:tcPr>
          <w:p w:rsidR="008B0460" w:rsidRPr="00885D3F" w:rsidRDefault="008B0460">
            <w:pPr>
              <w:jc w:val="center"/>
              <w:rPr>
                <w:sz w:val="18"/>
                <w:szCs w:val="18"/>
              </w:rPr>
            </w:pPr>
            <w:r w:rsidRPr="00885D3F">
              <w:rPr>
                <w:sz w:val="18"/>
                <w:szCs w:val="18"/>
              </w:rPr>
              <w:t>3492,9</w:t>
            </w:r>
          </w:p>
        </w:tc>
      </w:tr>
      <w:tr w:rsidR="008B0460" w:rsidRPr="00885D3F" w:rsidTr="004178D4">
        <w:trPr>
          <w:trHeight w:val="206"/>
        </w:trPr>
        <w:tc>
          <w:tcPr>
            <w:tcW w:w="2411" w:type="dxa"/>
            <w:shd w:val="clear" w:color="auto" w:fill="auto"/>
            <w:vAlign w:val="center"/>
          </w:tcPr>
          <w:p w:rsidR="008B0460" w:rsidRPr="00885D3F" w:rsidRDefault="008B0460">
            <w:pPr>
              <w:rPr>
                <w:sz w:val="18"/>
                <w:szCs w:val="18"/>
              </w:rPr>
            </w:pPr>
            <w:r w:rsidRPr="00885D3F">
              <w:rPr>
                <w:sz w:val="18"/>
                <w:szCs w:val="18"/>
              </w:rPr>
              <w:lastRenderedPageBreak/>
              <w:t>000 2 02 30024 05 0000 150</w:t>
            </w:r>
          </w:p>
        </w:tc>
        <w:tc>
          <w:tcPr>
            <w:tcW w:w="4111" w:type="dxa"/>
            <w:shd w:val="clear" w:color="auto" w:fill="auto"/>
            <w:vAlign w:val="center"/>
          </w:tcPr>
          <w:p w:rsidR="008B0460" w:rsidRPr="00885D3F" w:rsidRDefault="008B0460">
            <w:pPr>
              <w:rPr>
                <w:sz w:val="18"/>
                <w:szCs w:val="18"/>
              </w:rPr>
            </w:pPr>
            <w:r w:rsidRPr="00885D3F">
              <w:rPr>
                <w:sz w:val="18"/>
                <w:szCs w:val="18"/>
              </w:rPr>
              <w:t>Субвенция на организацию и осуществление  деятельности по опеке и попечительству</w:t>
            </w:r>
          </w:p>
        </w:tc>
        <w:tc>
          <w:tcPr>
            <w:tcW w:w="1134" w:type="dxa"/>
            <w:vAlign w:val="center"/>
          </w:tcPr>
          <w:p w:rsidR="008B0460" w:rsidRPr="00885D3F" w:rsidRDefault="008B0460">
            <w:pPr>
              <w:jc w:val="center"/>
              <w:rPr>
                <w:bCs/>
                <w:sz w:val="18"/>
                <w:szCs w:val="18"/>
              </w:rPr>
            </w:pPr>
            <w:r w:rsidRPr="00885D3F">
              <w:rPr>
                <w:bCs/>
                <w:sz w:val="18"/>
                <w:szCs w:val="18"/>
              </w:rPr>
              <w:t>744,8</w:t>
            </w:r>
          </w:p>
        </w:tc>
        <w:tc>
          <w:tcPr>
            <w:tcW w:w="1275" w:type="dxa"/>
            <w:vAlign w:val="center"/>
          </w:tcPr>
          <w:p w:rsidR="008B0460" w:rsidRPr="00885D3F" w:rsidRDefault="008B0460">
            <w:pPr>
              <w:jc w:val="center"/>
              <w:rPr>
                <w:sz w:val="18"/>
                <w:szCs w:val="18"/>
              </w:rPr>
            </w:pPr>
            <w:r w:rsidRPr="00885D3F">
              <w:rPr>
                <w:sz w:val="18"/>
                <w:szCs w:val="18"/>
              </w:rPr>
              <w:t>607,7</w:t>
            </w:r>
          </w:p>
        </w:tc>
        <w:tc>
          <w:tcPr>
            <w:tcW w:w="1134" w:type="dxa"/>
            <w:vAlign w:val="center"/>
          </w:tcPr>
          <w:p w:rsidR="008B0460" w:rsidRPr="00885D3F" w:rsidRDefault="008B0460">
            <w:pPr>
              <w:jc w:val="center"/>
              <w:rPr>
                <w:sz w:val="18"/>
                <w:szCs w:val="18"/>
              </w:rPr>
            </w:pPr>
            <w:r w:rsidRPr="00885D3F">
              <w:rPr>
                <w:sz w:val="18"/>
                <w:szCs w:val="18"/>
              </w:rPr>
              <w:t>586</w:t>
            </w:r>
          </w:p>
        </w:tc>
      </w:tr>
      <w:tr w:rsidR="008B0460" w:rsidRPr="00885D3F" w:rsidTr="004178D4">
        <w:trPr>
          <w:trHeight w:val="206"/>
        </w:trPr>
        <w:tc>
          <w:tcPr>
            <w:tcW w:w="2411" w:type="dxa"/>
            <w:shd w:val="clear" w:color="auto" w:fill="auto"/>
            <w:vAlign w:val="center"/>
          </w:tcPr>
          <w:p w:rsidR="008B0460" w:rsidRPr="00885D3F" w:rsidRDefault="008B0460">
            <w:pPr>
              <w:rPr>
                <w:sz w:val="18"/>
                <w:szCs w:val="18"/>
              </w:rPr>
            </w:pPr>
            <w:r w:rsidRPr="00885D3F">
              <w:rPr>
                <w:sz w:val="18"/>
                <w:szCs w:val="18"/>
              </w:rPr>
              <w:t>000 2 02 30024 05 0000 150</w:t>
            </w:r>
          </w:p>
        </w:tc>
        <w:tc>
          <w:tcPr>
            <w:tcW w:w="4111" w:type="dxa"/>
            <w:shd w:val="clear" w:color="auto" w:fill="auto"/>
            <w:vAlign w:val="center"/>
          </w:tcPr>
          <w:p w:rsidR="008B0460" w:rsidRPr="00885D3F" w:rsidRDefault="008B0460">
            <w:pPr>
              <w:rPr>
                <w:sz w:val="18"/>
                <w:szCs w:val="18"/>
              </w:rPr>
            </w:pPr>
            <w:r w:rsidRPr="00885D3F">
              <w:rPr>
                <w:sz w:val="18"/>
                <w:szCs w:val="18"/>
              </w:rPr>
              <w:t>Субвенция на предоставление мер социальной поддержки по оплате ЖКУ педагогическим работникам</w:t>
            </w:r>
          </w:p>
        </w:tc>
        <w:tc>
          <w:tcPr>
            <w:tcW w:w="1134" w:type="dxa"/>
            <w:vAlign w:val="center"/>
          </w:tcPr>
          <w:p w:rsidR="008B0460" w:rsidRPr="00885D3F" w:rsidRDefault="008B0460">
            <w:pPr>
              <w:jc w:val="center"/>
              <w:rPr>
                <w:bCs/>
                <w:sz w:val="18"/>
                <w:szCs w:val="18"/>
              </w:rPr>
            </w:pPr>
            <w:r w:rsidRPr="00885D3F">
              <w:rPr>
                <w:bCs/>
                <w:sz w:val="18"/>
                <w:szCs w:val="18"/>
              </w:rPr>
              <w:t>3312</w:t>
            </w:r>
          </w:p>
        </w:tc>
        <w:tc>
          <w:tcPr>
            <w:tcW w:w="1275" w:type="dxa"/>
            <w:vAlign w:val="center"/>
          </w:tcPr>
          <w:p w:rsidR="008B0460" w:rsidRPr="00885D3F" w:rsidRDefault="008B0460">
            <w:pPr>
              <w:jc w:val="center"/>
              <w:rPr>
                <w:sz w:val="18"/>
                <w:szCs w:val="18"/>
              </w:rPr>
            </w:pPr>
            <w:r w:rsidRPr="00885D3F">
              <w:rPr>
                <w:sz w:val="18"/>
                <w:szCs w:val="18"/>
              </w:rPr>
              <w:t>3312</w:t>
            </w:r>
          </w:p>
        </w:tc>
        <w:tc>
          <w:tcPr>
            <w:tcW w:w="1134" w:type="dxa"/>
            <w:vAlign w:val="center"/>
          </w:tcPr>
          <w:p w:rsidR="008B0460" w:rsidRPr="00885D3F" w:rsidRDefault="008B0460">
            <w:pPr>
              <w:jc w:val="center"/>
              <w:rPr>
                <w:sz w:val="18"/>
                <w:szCs w:val="18"/>
              </w:rPr>
            </w:pPr>
            <w:r w:rsidRPr="00885D3F">
              <w:rPr>
                <w:sz w:val="18"/>
                <w:szCs w:val="18"/>
              </w:rPr>
              <w:t>3312</w:t>
            </w:r>
          </w:p>
        </w:tc>
      </w:tr>
      <w:tr w:rsidR="008B0460" w:rsidRPr="00885D3F" w:rsidTr="004178D4">
        <w:trPr>
          <w:trHeight w:val="206"/>
        </w:trPr>
        <w:tc>
          <w:tcPr>
            <w:tcW w:w="2411" w:type="dxa"/>
            <w:shd w:val="clear" w:color="auto" w:fill="auto"/>
            <w:vAlign w:val="center"/>
          </w:tcPr>
          <w:p w:rsidR="008B0460" w:rsidRPr="00885D3F" w:rsidRDefault="008B0460">
            <w:pPr>
              <w:rPr>
                <w:sz w:val="18"/>
                <w:szCs w:val="18"/>
              </w:rPr>
            </w:pPr>
            <w:r w:rsidRPr="00885D3F">
              <w:rPr>
                <w:sz w:val="18"/>
                <w:szCs w:val="18"/>
              </w:rPr>
              <w:t>000 2 02 30024 05 0000 150</w:t>
            </w:r>
          </w:p>
        </w:tc>
        <w:tc>
          <w:tcPr>
            <w:tcW w:w="4111" w:type="dxa"/>
            <w:shd w:val="clear" w:color="auto" w:fill="auto"/>
            <w:vAlign w:val="center"/>
          </w:tcPr>
          <w:p w:rsidR="008B0460" w:rsidRPr="00885D3F" w:rsidRDefault="008B0460">
            <w:pPr>
              <w:rPr>
                <w:sz w:val="18"/>
                <w:szCs w:val="18"/>
              </w:rPr>
            </w:pPr>
            <w:r w:rsidRPr="00885D3F">
              <w:rPr>
                <w:sz w:val="18"/>
                <w:szCs w:val="18"/>
              </w:rPr>
              <w:t xml:space="preserve">Субвенция на предоставление мер социальной поддержки на оплату ЖКУ сельским специалистам (работникам библиотек и </w:t>
            </w:r>
            <w:proofErr w:type="spellStart"/>
            <w:r w:rsidRPr="00885D3F">
              <w:rPr>
                <w:sz w:val="18"/>
                <w:szCs w:val="18"/>
              </w:rPr>
              <w:t>мед</w:t>
            </w:r>
            <w:proofErr w:type="gramStart"/>
            <w:r w:rsidRPr="00885D3F">
              <w:rPr>
                <w:sz w:val="18"/>
                <w:szCs w:val="18"/>
              </w:rPr>
              <w:t>.р</w:t>
            </w:r>
            <w:proofErr w:type="gramEnd"/>
            <w:r w:rsidRPr="00885D3F">
              <w:rPr>
                <w:sz w:val="18"/>
                <w:szCs w:val="18"/>
              </w:rPr>
              <w:t>аботникам</w:t>
            </w:r>
            <w:proofErr w:type="spellEnd"/>
            <w:r w:rsidRPr="00885D3F">
              <w:rPr>
                <w:sz w:val="18"/>
                <w:szCs w:val="18"/>
              </w:rPr>
              <w:t xml:space="preserve"> общеобразовательных учреждений)</w:t>
            </w:r>
          </w:p>
        </w:tc>
        <w:tc>
          <w:tcPr>
            <w:tcW w:w="1134" w:type="dxa"/>
            <w:vAlign w:val="center"/>
          </w:tcPr>
          <w:p w:rsidR="008B0460" w:rsidRPr="00885D3F" w:rsidRDefault="008B0460">
            <w:pPr>
              <w:jc w:val="center"/>
              <w:rPr>
                <w:bCs/>
                <w:sz w:val="18"/>
                <w:szCs w:val="18"/>
              </w:rPr>
            </w:pPr>
            <w:r w:rsidRPr="00885D3F">
              <w:rPr>
                <w:bCs/>
                <w:sz w:val="18"/>
                <w:szCs w:val="18"/>
              </w:rPr>
              <w:t>94</w:t>
            </w:r>
          </w:p>
        </w:tc>
        <w:tc>
          <w:tcPr>
            <w:tcW w:w="1275" w:type="dxa"/>
            <w:vAlign w:val="center"/>
          </w:tcPr>
          <w:p w:rsidR="008B0460" w:rsidRPr="00885D3F" w:rsidRDefault="008B0460">
            <w:pPr>
              <w:jc w:val="center"/>
              <w:rPr>
                <w:sz w:val="18"/>
                <w:szCs w:val="18"/>
              </w:rPr>
            </w:pPr>
            <w:r w:rsidRPr="00885D3F">
              <w:rPr>
                <w:sz w:val="18"/>
                <w:szCs w:val="18"/>
              </w:rPr>
              <w:t>94</w:t>
            </w:r>
          </w:p>
        </w:tc>
        <w:tc>
          <w:tcPr>
            <w:tcW w:w="1134" w:type="dxa"/>
            <w:vAlign w:val="center"/>
          </w:tcPr>
          <w:p w:rsidR="008B0460" w:rsidRPr="00885D3F" w:rsidRDefault="008B0460">
            <w:pPr>
              <w:jc w:val="center"/>
              <w:rPr>
                <w:sz w:val="18"/>
                <w:szCs w:val="18"/>
              </w:rPr>
            </w:pPr>
            <w:r w:rsidRPr="00885D3F">
              <w:rPr>
                <w:sz w:val="18"/>
                <w:szCs w:val="18"/>
              </w:rPr>
              <w:t>94</w:t>
            </w:r>
          </w:p>
        </w:tc>
      </w:tr>
      <w:tr w:rsidR="008B0460" w:rsidRPr="00885D3F" w:rsidTr="004178D4">
        <w:trPr>
          <w:trHeight w:val="206"/>
        </w:trPr>
        <w:tc>
          <w:tcPr>
            <w:tcW w:w="2411" w:type="dxa"/>
            <w:shd w:val="clear" w:color="auto" w:fill="auto"/>
            <w:vAlign w:val="center"/>
          </w:tcPr>
          <w:p w:rsidR="008B0460" w:rsidRPr="00885D3F" w:rsidRDefault="008B0460">
            <w:pPr>
              <w:rPr>
                <w:bCs/>
                <w:sz w:val="18"/>
                <w:szCs w:val="18"/>
              </w:rPr>
            </w:pPr>
            <w:r w:rsidRPr="00885D3F">
              <w:rPr>
                <w:bCs/>
                <w:sz w:val="18"/>
                <w:szCs w:val="18"/>
              </w:rPr>
              <w:t>000 2 02 30027 05 0000 150</w:t>
            </w:r>
          </w:p>
        </w:tc>
        <w:tc>
          <w:tcPr>
            <w:tcW w:w="4111" w:type="dxa"/>
            <w:shd w:val="clear" w:color="auto" w:fill="auto"/>
            <w:vAlign w:val="center"/>
          </w:tcPr>
          <w:p w:rsidR="008B0460" w:rsidRPr="00885D3F" w:rsidRDefault="008B0460">
            <w:pPr>
              <w:rPr>
                <w:bCs/>
                <w:sz w:val="18"/>
                <w:szCs w:val="18"/>
              </w:rPr>
            </w:pPr>
            <w:r w:rsidRPr="00885D3F">
              <w:rPr>
                <w:bCs/>
                <w:sz w:val="18"/>
                <w:szCs w:val="18"/>
              </w:rPr>
              <w:t>Субвенции на содержание ребенка в семье опекуна и приемной семье, а также на оплату труда приемному родителю</w:t>
            </w:r>
          </w:p>
        </w:tc>
        <w:tc>
          <w:tcPr>
            <w:tcW w:w="1134" w:type="dxa"/>
            <w:vAlign w:val="center"/>
          </w:tcPr>
          <w:p w:rsidR="008B0460" w:rsidRPr="00885D3F" w:rsidRDefault="008B0460">
            <w:pPr>
              <w:jc w:val="center"/>
              <w:rPr>
                <w:bCs/>
                <w:sz w:val="18"/>
                <w:szCs w:val="18"/>
              </w:rPr>
            </w:pPr>
            <w:r w:rsidRPr="00885D3F">
              <w:rPr>
                <w:bCs/>
                <w:sz w:val="18"/>
                <w:szCs w:val="18"/>
              </w:rPr>
              <w:t>9550</w:t>
            </w:r>
          </w:p>
        </w:tc>
        <w:tc>
          <w:tcPr>
            <w:tcW w:w="1275" w:type="dxa"/>
            <w:vAlign w:val="center"/>
          </w:tcPr>
          <w:p w:rsidR="008B0460" w:rsidRPr="00885D3F" w:rsidRDefault="008B0460">
            <w:pPr>
              <w:jc w:val="center"/>
              <w:rPr>
                <w:bCs/>
                <w:sz w:val="18"/>
                <w:szCs w:val="18"/>
              </w:rPr>
            </w:pPr>
            <w:r w:rsidRPr="00885D3F">
              <w:rPr>
                <w:bCs/>
                <w:sz w:val="18"/>
                <w:szCs w:val="18"/>
              </w:rPr>
              <w:t>9992,7</w:t>
            </w:r>
          </w:p>
        </w:tc>
        <w:tc>
          <w:tcPr>
            <w:tcW w:w="1134" w:type="dxa"/>
            <w:vAlign w:val="center"/>
          </w:tcPr>
          <w:p w:rsidR="008B0460" w:rsidRPr="00885D3F" w:rsidRDefault="008B0460">
            <w:pPr>
              <w:jc w:val="center"/>
              <w:rPr>
                <w:bCs/>
                <w:sz w:val="18"/>
                <w:szCs w:val="18"/>
              </w:rPr>
            </w:pPr>
            <w:r w:rsidRPr="00885D3F">
              <w:rPr>
                <w:bCs/>
                <w:sz w:val="18"/>
                <w:szCs w:val="18"/>
              </w:rPr>
              <w:t>9992,7</w:t>
            </w:r>
          </w:p>
        </w:tc>
      </w:tr>
      <w:tr w:rsidR="008B0460" w:rsidRPr="00885D3F" w:rsidTr="004178D4">
        <w:trPr>
          <w:trHeight w:val="206"/>
        </w:trPr>
        <w:tc>
          <w:tcPr>
            <w:tcW w:w="2411" w:type="dxa"/>
            <w:shd w:val="clear" w:color="auto" w:fill="auto"/>
            <w:vAlign w:val="center"/>
          </w:tcPr>
          <w:p w:rsidR="008B0460" w:rsidRPr="00885D3F" w:rsidRDefault="008B0460">
            <w:pPr>
              <w:rPr>
                <w:sz w:val="18"/>
                <w:szCs w:val="18"/>
              </w:rPr>
            </w:pPr>
            <w:r w:rsidRPr="00885D3F">
              <w:rPr>
                <w:sz w:val="18"/>
                <w:szCs w:val="18"/>
              </w:rPr>
              <w:t>000 2 02 30027 05 0000 150</w:t>
            </w:r>
          </w:p>
        </w:tc>
        <w:tc>
          <w:tcPr>
            <w:tcW w:w="4111" w:type="dxa"/>
            <w:shd w:val="clear" w:color="auto" w:fill="auto"/>
            <w:vAlign w:val="center"/>
          </w:tcPr>
          <w:p w:rsidR="008B0460" w:rsidRPr="00885D3F" w:rsidRDefault="008B0460">
            <w:pPr>
              <w:rPr>
                <w:sz w:val="18"/>
                <w:szCs w:val="18"/>
              </w:rPr>
            </w:pPr>
            <w:proofErr w:type="gramStart"/>
            <w:r w:rsidRPr="00885D3F">
              <w:rPr>
                <w:sz w:val="18"/>
                <w:szCs w:val="18"/>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выплату пособий по</w:t>
            </w:r>
            <w:proofErr w:type="gramEnd"/>
            <w:r w:rsidRPr="00885D3F">
              <w:rPr>
                <w:sz w:val="18"/>
                <w:szCs w:val="18"/>
              </w:rPr>
              <w:t xml:space="preserve"> опеке и попечительству)</w:t>
            </w:r>
          </w:p>
        </w:tc>
        <w:tc>
          <w:tcPr>
            <w:tcW w:w="1134" w:type="dxa"/>
            <w:vAlign w:val="center"/>
          </w:tcPr>
          <w:p w:rsidR="008B0460" w:rsidRPr="00885D3F" w:rsidRDefault="008B0460">
            <w:pPr>
              <w:jc w:val="center"/>
              <w:rPr>
                <w:bCs/>
                <w:sz w:val="18"/>
                <w:szCs w:val="18"/>
              </w:rPr>
            </w:pPr>
            <w:r w:rsidRPr="00885D3F">
              <w:rPr>
                <w:bCs/>
                <w:sz w:val="18"/>
                <w:szCs w:val="18"/>
              </w:rPr>
              <w:t>6000</w:t>
            </w:r>
          </w:p>
        </w:tc>
        <w:tc>
          <w:tcPr>
            <w:tcW w:w="1275" w:type="dxa"/>
            <w:vAlign w:val="center"/>
          </w:tcPr>
          <w:p w:rsidR="008B0460" w:rsidRPr="00885D3F" w:rsidRDefault="008B0460">
            <w:pPr>
              <w:jc w:val="center"/>
              <w:rPr>
                <w:sz w:val="18"/>
                <w:szCs w:val="18"/>
              </w:rPr>
            </w:pPr>
            <w:r w:rsidRPr="00885D3F">
              <w:rPr>
                <w:sz w:val="18"/>
                <w:szCs w:val="18"/>
              </w:rPr>
              <w:t>6196,3</w:t>
            </w:r>
          </w:p>
        </w:tc>
        <w:tc>
          <w:tcPr>
            <w:tcW w:w="1134" w:type="dxa"/>
            <w:vAlign w:val="center"/>
          </w:tcPr>
          <w:p w:rsidR="008B0460" w:rsidRPr="00885D3F" w:rsidRDefault="008B0460">
            <w:pPr>
              <w:jc w:val="center"/>
              <w:rPr>
                <w:sz w:val="18"/>
                <w:szCs w:val="18"/>
              </w:rPr>
            </w:pPr>
            <w:r w:rsidRPr="00885D3F">
              <w:rPr>
                <w:sz w:val="18"/>
                <w:szCs w:val="18"/>
              </w:rPr>
              <w:t>6196,3</w:t>
            </w:r>
          </w:p>
        </w:tc>
      </w:tr>
      <w:tr w:rsidR="008B0460" w:rsidRPr="00885D3F" w:rsidTr="004178D4">
        <w:trPr>
          <w:trHeight w:val="206"/>
        </w:trPr>
        <w:tc>
          <w:tcPr>
            <w:tcW w:w="2411" w:type="dxa"/>
            <w:shd w:val="clear" w:color="auto" w:fill="auto"/>
            <w:vAlign w:val="center"/>
          </w:tcPr>
          <w:p w:rsidR="008B0460" w:rsidRPr="00885D3F" w:rsidRDefault="008B0460">
            <w:pPr>
              <w:rPr>
                <w:sz w:val="18"/>
                <w:szCs w:val="18"/>
              </w:rPr>
            </w:pPr>
            <w:r w:rsidRPr="00885D3F">
              <w:rPr>
                <w:sz w:val="18"/>
                <w:szCs w:val="18"/>
              </w:rPr>
              <w:t>000 2 02 30027 05 0000 150</w:t>
            </w:r>
          </w:p>
        </w:tc>
        <w:tc>
          <w:tcPr>
            <w:tcW w:w="4111" w:type="dxa"/>
            <w:shd w:val="clear" w:color="auto" w:fill="auto"/>
            <w:vAlign w:val="center"/>
          </w:tcPr>
          <w:p w:rsidR="008B0460" w:rsidRPr="00885D3F" w:rsidRDefault="008B0460">
            <w:pPr>
              <w:rPr>
                <w:sz w:val="18"/>
                <w:szCs w:val="18"/>
              </w:rPr>
            </w:pPr>
            <w:proofErr w:type="gramStart"/>
            <w:r w:rsidRPr="00885D3F">
              <w:rPr>
                <w:sz w:val="18"/>
                <w:szCs w:val="18"/>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вознаграждение за труд</w:t>
            </w:r>
            <w:proofErr w:type="gramEnd"/>
            <w:r w:rsidRPr="00885D3F">
              <w:rPr>
                <w:sz w:val="18"/>
                <w:szCs w:val="18"/>
              </w:rPr>
              <w:t>, причитающегося приемным родителям (патронатному воспитателю), и предоставление им мер социальной поддержки</w:t>
            </w:r>
            <w:proofErr w:type="gramStart"/>
            <w:r w:rsidRPr="00885D3F">
              <w:rPr>
                <w:sz w:val="18"/>
                <w:szCs w:val="18"/>
              </w:rPr>
              <w:t xml:space="preserve"> )</w:t>
            </w:r>
            <w:proofErr w:type="gramEnd"/>
          </w:p>
        </w:tc>
        <w:tc>
          <w:tcPr>
            <w:tcW w:w="1134" w:type="dxa"/>
            <w:vAlign w:val="center"/>
          </w:tcPr>
          <w:p w:rsidR="008B0460" w:rsidRPr="00885D3F" w:rsidRDefault="008B0460">
            <w:pPr>
              <w:jc w:val="center"/>
              <w:rPr>
                <w:bCs/>
                <w:sz w:val="18"/>
                <w:szCs w:val="18"/>
              </w:rPr>
            </w:pPr>
            <w:r w:rsidRPr="00885D3F">
              <w:rPr>
                <w:bCs/>
                <w:sz w:val="18"/>
                <w:szCs w:val="18"/>
              </w:rPr>
              <w:t>3550</w:t>
            </w:r>
          </w:p>
        </w:tc>
        <w:tc>
          <w:tcPr>
            <w:tcW w:w="1275" w:type="dxa"/>
            <w:vAlign w:val="center"/>
          </w:tcPr>
          <w:p w:rsidR="008B0460" w:rsidRPr="00885D3F" w:rsidRDefault="008B0460">
            <w:pPr>
              <w:jc w:val="center"/>
              <w:rPr>
                <w:sz w:val="18"/>
                <w:szCs w:val="18"/>
              </w:rPr>
            </w:pPr>
            <w:r w:rsidRPr="00885D3F">
              <w:rPr>
                <w:sz w:val="18"/>
                <w:szCs w:val="18"/>
              </w:rPr>
              <w:t>3796,4</w:t>
            </w:r>
          </w:p>
        </w:tc>
        <w:tc>
          <w:tcPr>
            <w:tcW w:w="1134" w:type="dxa"/>
            <w:vAlign w:val="center"/>
          </w:tcPr>
          <w:p w:rsidR="008B0460" w:rsidRPr="00885D3F" w:rsidRDefault="008B0460">
            <w:pPr>
              <w:jc w:val="center"/>
              <w:rPr>
                <w:sz w:val="18"/>
                <w:szCs w:val="18"/>
              </w:rPr>
            </w:pPr>
            <w:r w:rsidRPr="00885D3F">
              <w:rPr>
                <w:sz w:val="18"/>
                <w:szCs w:val="18"/>
              </w:rPr>
              <w:t>3796,4</w:t>
            </w:r>
          </w:p>
        </w:tc>
      </w:tr>
      <w:tr w:rsidR="008B0460" w:rsidRPr="00885D3F" w:rsidTr="004178D4">
        <w:trPr>
          <w:trHeight w:val="206"/>
        </w:trPr>
        <w:tc>
          <w:tcPr>
            <w:tcW w:w="2411" w:type="dxa"/>
            <w:shd w:val="clear" w:color="auto" w:fill="auto"/>
            <w:vAlign w:val="center"/>
          </w:tcPr>
          <w:p w:rsidR="008B0460" w:rsidRPr="00885D3F" w:rsidRDefault="008B0460">
            <w:pPr>
              <w:rPr>
                <w:sz w:val="18"/>
                <w:szCs w:val="18"/>
              </w:rPr>
            </w:pPr>
            <w:r w:rsidRPr="00885D3F">
              <w:rPr>
                <w:sz w:val="18"/>
                <w:szCs w:val="18"/>
              </w:rPr>
              <w:t>000 2 02 30029 05 0000 150</w:t>
            </w:r>
          </w:p>
        </w:tc>
        <w:tc>
          <w:tcPr>
            <w:tcW w:w="4111" w:type="dxa"/>
            <w:shd w:val="clear" w:color="auto" w:fill="auto"/>
            <w:vAlign w:val="center"/>
          </w:tcPr>
          <w:p w:rsidR="008B0460" w:rsidRPr="00885D3F" w:rsidRDefault="008B0460">
            <w:pPr>
              <w:rPr>
                <w:sz w:val="18"/>
                <w:szCs w:val="18"/>
              </w:rPr>
            </w:pPr>
            <w:proofErr w:type="gramStart"/>
            <w:r w:rsidRPr="00885D3F">
              <w:rPr>
                <w:sz w:val="18"/>
                <w:szCs w:val="18"/>
              </w:rPr>
              <w:t>Субвенции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в образовательных организациях</w:t>
            </w:r>
            <w:proofErr w:type="gramEnd"/>
            <w:r w:rsidRPr="00885D3F">
              <w:rPr>
                <w:sz w:val="18"/>
                <w:szCs w:val="18"/>
              </w:rPr>
              <w:t xml:space="preserve">, </w:t>
            </w:r>
            <w:proofErr w:type="gramStart"/>
            <w:r w:rsidRPr="00885D3F">
              <w:rPr>
                <w:sz w:val="18"/>
                <w:szCs w:val="18"/>
              </w:rPr>
              <w:t>реализующих</w:t>
            </w:r>
            <w:proofErr w:type="gramEnd"/>
            <w:r w:rsidRPr="00885D3F">
              <w:rPr>
                <w:sz w:val="18"/>
                <w:szCs w:val="18"/>
              </w:rPr>
              <w:t xml:space="preserve"> основную общеобразовательную программу дошкольного образования"</w:t>
            </w:r>
          </w:p>
        </w:tc>
        <w:tc>
          <w:tcPr>
            <w:tcW w:w="1134" w:type="dxa"/>
            <w:vAlign w:val="center"/>
          </w:tcPr>
          <w:p w:rsidR="008B0460" w:rsidRPr="00885D3F" w:rsidRDefault="008B0460">
            <w:pPr>
              <w:jc w:val="center"/>
              <w:rPr>
                <w:bCs/>
                <w:sz w:val="18"/>
                <w:szCs w:val="18"/>
              </w:rPr>
            </w:pPr>
            <w:r w:rsidRPr="00885D3F">
              <w:rPr>
                <w:bCs/>
                <w:sz w:val="18"/>
                <w:szCs w:val="18"/>
              </w:rPr>
              <w:t>420,5</w:t>
            </w:r>
          </w:p>
        </w:tc>
        <w:tc>
          <w:tcPr>
            <w:tcW w:w="1275" w:type="dxa"/>
            <w:vAlign w:val="center"/>
          </w:tcPr>
          <w:p w:rsidR="008B0460" w:rsidRPr="00885D3F" w:rsidRDefault="008B0460">
            <w:pPr>
              <w:jc w:val="center"/>
              <w:rPr>
                <w:sz w:val="18"/>
                <w:szCs w:val="18"/>
              </w:rPr>
            </w:pPr>
            <w:r w:rsidRPr="00885D3F">
              <w:rPr>
                <w:sz w:val="18"/>
                <w:szCs w:val="18"/>
              </w:rPr>
              <w:t>420,5</w:t>
            </w:r>
          </w:p>
        </w:tc>
        <w:tc>
          <w:tcPr>
            <w:tcW w:w="1134" w:type="dxa"/>
            <w:vAlign w:val="center"/>
          </w:tcPr>
          <w:p w:rsidR="008B0460" w:rsidRPr="00885D3F" w:rsidRDefault="008B0460">
            <w:pPr>
              <w:jc w:val="center"/>
              <w:rPr>
                <w:sz w:val="18"/>
                <w:szCs w:val="18"/>
              </w:rPr>
            </w:pPr>
            <w:r w:rsidRPr="00885D3F">
              <w:rPr>
                <w:sz w:val="18"/>
                <w:szCs w:val="18"/>
              </w:rPr>
              <w:t>420,5</w:t>
            </w:r>
          </w:p>
        </w:tc>
      </w:tr>
      <w:tr w:rsidR="008B0460" w:rsidRPr="00885D3F" w:rsidTr="004178D4">
        <w:trPr>
          <w:trHeight w:val="206"/>
        </w:trPr>
        <w:tc>
          <w:tcPr>
            <w:tcW w:w="2411" w:type="dxa"/>
            <w:shd w:val="clear" w:color="auto" w:fill="auto"/>
            <w:vAlign w:val="center"/>
          </w:tcPr>
          <w:p w:rsidR="008B0460" w:rsidRPr="00885D3F" w:rsidRDefault="008B0460">
            <w:pPr>
              <w:rPr>
                <w:bCs/>
                <w:sz w:val="18"/>
                <w:szCs w:val="18"/>
              </w:rPr>
            </w:pPr>
            <w:r w:rsidRPr="00885D3F">
              <w:rPr>
                <w:bCs/>
                <w:sz w:val="18"/>
                <w:szCs w:val="18"/>
              </w:rPr>
              <w:t>000 2 02 40000 00 0000 150</w:t>
            </w:r>
          </w:p>
        </w:tc>
        <w:tc>
          <w:tcPr>
            <w:tcW w:w="4111" w:type="dxa"/>
            <w:shd w:val="clear" w:color="auto" w:fill="auto"/>
            <w:vAlign w:val="center"/>
          </w:tcPr>
          <w:p w:rsidR="008B0460" w:rsidRPr="00885D3F" w:rsidRDefault="008B0460">
            <w:pPr>
              <w:rPr>
                <w:bCs/>
                <w:sz w:val="18"/>
                <w:szCs w:val="18"/>
              </w:rPr>
            </w:pPr>
            <w:r w:rsidRPr="00885D3F">
              <w:rPr>
                <w:bCs/>
                <w:sz w:val="18"/>
                <w:szCs w:val="18"/>
              </w:rPr>
              <w:t>Иные межбюджетные трансферты</w:t>
            </w:r>
          </w:p>
        </w:tc>
        <w:tc>
          <w:tcPr>
            <w:tcW w:w="1134" w:type="dxa"/>
            <w:vAlign w:val="center"/>
          </w:tcPr>
          <w:p w:rsidR="008B0460" w:rsidRPr="00885D3F" w:rsidRDefault="008B0460">
            <w:pPr>
              <w:jc w:val="center"/>
              <w:rPr>
                <w:bCs/>
                <w:sz w:val="18"/>
                <w:szCs w:val="18"/>
              </w:rPr>
            </w:pPr>
            <w:r w:rsidRPr="00885D3F">
              <w:rPr>
                <w:bCs/>
                <w:sz w:val="18"/>
                <w:szCs w:val="18"/>
              </w:rPr>
              <w:t>12059,3</w:t>
            </w:r>
          </w:p>
        </w:tc>
        <w:tc>
          <w:tcPr>
            <w:tcW w:w="1275" w:type="dxa"/>
            <w:vAlign w:val="center"/>
          </w:tcPr>
          <w:p w:rsidR="008B0460" w:rsidRPr="00885D3F" w:rsidRDefault="008B0460">
            <w:pPr>
              <w:jc w:val="center"/>
              <w:rPr>
                <w:bCs/>
                <w:sz w:val="18"/>
                <w:szCs w:val="18"/>
              </w:rPr>
            </w:pPr>
            <w:r w:rsidRPr="00885D3F">
              <w:rPr>
                <w:bCs/>
                <w:sz w:val="18"/>
                <w:szCs w:val="18"/>
              </w:rPr>
              <w:t>10495,5</w:t>
            </w:r>
          </w:p>
        </w:tc>
        <w:tc>
          <w:tcPr>
            <w:tcW w:w="1134" w:type="dxa"/>
            <w:vAlign w:val="center"/>
          </w:tcPr>
          <w:p w:rsidR="008B0460" w:rsidRPr="00885D3F" w:rsidRDefault="008B0460">
            <w:pPr>
              <w:jc w:val="center"/>
              <w:rPr>
                <w:bCs/>
                <w:sz w:val="18"/>
                <w:szCs w:val="18"/>
              </w:rPr>
            </w:pPr>
            <w:r w:rsidRPr="00885D3F">
              <w:rPr>
                <w:bCs/>
                <w:sz w:val="18"/>
                <w:szCs w:val="18"/>
              </w:rPr>
              <w:t>10494,5</w:t>
            </w:r>
          </w:p>
        </w:tc>
      </w:tr>
      <w:tr w:rsidR="008B0460" w:rsidRPr="00885D3F" w:rsidTr="004178D4">
        <w:trPr>
          <w:trHeight w:val="206"/>
        </w:trPr>
        <w:tc>
          <w:tcPr>
            <w:tcW w:w="2411" w:type="dxa"/>
            <w:shd w:val="clear" w:color="auto" w:fill="auto"/>
            <w:vAlign w:val="center"/>
          </w:tcPr>
          <w:p w:rsidR="008B0460" w:rsidRPr="00885D3F" w:rsidRDefault="008B0460">
            <w:pPr>
              <w:rPr>
                <w:sz w:val="18"/>
                <w:szCs w:val="18"/>
              </w:rPr>
            </w:pPr>
            <w:r w:rsidRPr="00885D3F">
              <w:rPr>
                <w:sz w:val="18"/>
                <w:szCs w:val="18"/>
              </w:rPr>
              <w:t>913 2 02 45303 05 0000 150</w:t>
            </w:r>
          </w:p>
        </w:tc>
        <w:tc>
          <w:tcPr>
            <w:tcW w:w="4111" w:type="dxa"/>
            <w:shd w:val="clear" w:color="auto" w:fill="auto"/>
            <w:vAlign w:val="center"/>
          </w:tcPr>
          <w:p w:rsidR="008B0460" w:rsidRPr="00885D3F" w:rsidRDefault="008B0460">
            <w:pPr>
              <w:rPr>
                <w:sz w:val="18"/>
                <w:szCs w:val="18"/>
              </w:rPr>
            </w:pPr>
            <w:r w:rsidRPr="00885D3F">
              <w:rPr>
                <w:sz w:val="18"/>
                <w:szCs w:val="1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center"/>
          </w:tcPr>
          <w:p w:rsidR="008B0460" w:rsidRPr="00885D3F" w:rsidRDefault="008B0460">
            <w:pPr>
              <w:jc w:val="center"/>
              <w:rPr>
                <w:bCs/>
                <w:sz w:val="18"/>
                <w:szCs w:val="18"/>
              </w:rPr>
            </w:pPr>
            <w:r w:rsidRPr="00885D3F">
              <w:rPr>
                <w:bCs/>
                <w:sz w:val="18"/>
                <w:szCs w:val="18"/>
              </w:rPr>
              <w:t>10468,1</w:t>
            </w:r>
          </w:p>
        </w:tc>
        <w:tc>
          <w:tcPr>
            <w:tcW w:w="1275" w:type="dxa"/>
            <w:vAlign w:val="center"/>
          </w:tcPr>
          <w:p w:rsidR="008B0460" w:rsidRPr="00885D3F" w:rsidRDefault="008B0460">
            <w:pPr>
              <w:jc w:val="center"/>
              <w:rPr>
                <w:sz w:val="18"/>
                <w:szCs w:val="18"/>
              </w:rPr>
            </w:pPr>
            <w:r w:rsidRPr="00885D3F">
              <w:rPr>
                <w:sz w:val="18"/>
                <w:szCs w:val="18"/>
              </w:rPr>
              <w:t>10468,1</w:t>
            </w:r>
          </w:p>
        </w:tc>
        <w:tc>
          <w:tcPr>
            <w:tcW w:w="1134" w:type="dxa"/>
            <w:vAlign w:val="center"/>
          </w:tcPr>
          <w:p w:rsidR="008B0460" w:rsidRPr="00885D3F" w:rsidRDefault="008B0460">
            <w:pPr>
              <w:jc w:val="center"/>
              <w:rPr>
                <w:sz w:val="18"/>
                <w:szCs w:val="18"/>
              </w:rPr>
            </w:pPr>
            <w:r w:rsidRPr="00885D3F">
              <w:rPr>
                <w:sz w:val="18"/>
                <w:szCs w:val="18"/>
              </w:rPr>
              <w:t>10468,1</w:t>
            </w:r>
          </w:p>
        </w:tc>
      </w:tr>
      <w:tr w:rsidR="008B0460" w:rsidRPr="00885D3F" w:rsidTr="004178D4">
        <w:trPr>
          <w:trHeight w:val="206"/>
        </w:trPr>
        <w:tc>
          <w:tcPr>
            <w:tcW w:w="2411" w:type="dxa"/>
            <w:shd w:val="clear" w:color="auto" w:fill="auto"/>
            <w:vAlign w:val="center"/>
          </w:tcPr>
          <w:p w:rsidR="008B0460" w:rsidRPr="00885D3F" w:rsidRDefault="008B0460">
            <w:pPr>
              <w:rPr>
                <w:sz w:val="18"/>
                <w:szCs w:val="18"/>
              </w:rPr>
            </w:pPr>
            <w:r w:rsidRPr="00885D3F">
              <w:rPr>
                <w:sz w:val="18"/>
                <w:szCs w:val="18"/>
              </w:rPr>
              <w:t>000 2 02 49999 05 0000 150</w:t>
            </w:r>
          </w:p>
        </w:tc>
        <w:tc>
          <w:tcPr>
            <w:tcW w:w="4111" w:type="dxa"/>
            <w:shd w:val="clear" w:color="auto" w:fill="auto"/>
            <w:vAlign w:val="bottom"/>
          </w:tcPr>
          <w:p w:rsidR="008B0460" w:rsidRPr="00885D3F" w:rsidRDefault="008B0460">
            <w:pPr>
              <w:rPr>
                <w:sz w:val="18"/>
                <w:szCs w:val="18"/>
              </w:rPr>
            </w:pPr>
            <w:r w:rsidRPr="00885D3F">
              <w:rPr>
                <w:sz w:val="18"/>
                <w:szCs w:val="18"/>
              </w:rPr>
              <w:t xml:space="preserve">Иные межбюджетные трансферты на обеспечение </w:t>
            </w:r>
            <w:r w:rsidRPr="00885D3F">
              <w:rPr>
                <w:sz w:val="18"/>
                <w:szCs w:val="18"/>
              </w:rPr>
              <w:lastRenderedPageBreak/>
              <w:t>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134" w:type="dxa"/>
            <w:vAlign w:val="center"/>
          </w:tcPr>
          <w:p w:rsidR="008B0460" w:rsidRPr="00885D3F" w:rsidRDefault="008B0460">
            <w:pPr>
              <w:jc w:val="center"/>
              <w:rPr>
                <w:bCs/>
                <w:sz w:val="18"/>
                <w:szCs w:val="18"/>
              </w:rPr>
            </w:pPr>
            <w:r w:rsidRPr="00885D3F">
              <w:rPr>
                <w:bCs/>
                <w:sz w:val="18"/>
                <w:szCs w:val="18"/>
              </w:rPr>
              <w:lastRenderedPageBreak/>
              <w:t>30</w:t>
            </w:r>
          </w:p>
        </w:tc>
        <w:tc>
          <w:tcPr>
            <w:tcW w:w="1275" w:type="dxa"/>
            <w:vAlign w:val="center"/>
          </w:tcPr>
          <w:p w:rsidR="008B0460" w:rsidRPr="00885D3F" w:rsidRDefault="008B0460">
            <w:pPr>
              <w:jc w:val="center"/>
              <w:rPr>
                <w:sz w:val="18"/>
                <w:szCs w:val="18"/>
              </w:rPr>
            </w:pPr>
            <w:r w:rsidRPr="00885D3F">
              <w:rPr>
                <w:sz w:val="18"/>
                <w:szCs w:val="18"/>
              </w:rPr>
              <w:t>27,4</w:t>
            </w:r>
          </w:p>
        </w:tc>
        <w:tc>
          <w:tcPr>
            <w:tcW w:w="1134" w:type="dxa"/>
            <w:vAlign w:val="center"/>
          </w:tcPr>
          <w:p w:rsidR="008B0460" w:rsidRPr="00885D3F" w:rsidRDefault="008B0460">
            <w:pPr>
              <w:jc w:val="center"/>
              <w:rPr>
                <w:sz w:val="18"/>
                <w:szCs w:val="18"/>
              </w:rPr>
            </w:pPr>
            <w:r w:rsidRPr="00885D3F">
              <w:rPr>
                <w:sz w:val="18"/>
                <w:szCs w:val="18"/>
              </w:rPr>
              <w:t>26,4</w:t>
            </w:r>
          </w:p>
        </w:tc>
      </w:tr>
      <w:tr w:rsidR="008B0460" w:rsidRPr="00885D3F" w:rsidTr="004178D4">
        <w:trPr>
          <w:trHeight w:val="206"/>
        </w:trPr>
        <w:tc>
          <w:tcPr>
            <w:tcW w:w="2411" w:type="dxa"/>
            <w:shd w:val="clear" w:color="auto" w:fill="auto"/>
            <w:vAlign w:val="center"/>
          </w:tcPr>
          <w:p w:rsidR="008B0460" w:rsidRPr="00885D3F" w:rsidRDefault="008B0460">
            <w:pPr>
              <w:rPr>
                <w:sz w:val="18"/>
                <w:szCs w:val="18"/>
              </w:rPr>
            </w:pPr>
            <w:r w:rsidRPr="00885D3F">
              <w:rPr>
                <w:sz w:val="18"/>
                <w:szCs w:val="18"/>
              </w:rPr>
              <w:lastRenderedPageBreak/>
              <w:t> </w:t>
            </w:r>
          </w:p>
        </w:tc>
        <w:tc>
          <w:tcPr>
            <w:tcW w:w="4111" w:type="dxa"/>
            <w:shd w:val="clear" w:color="auto" w:fill="auto"/>
            <w:vAlign w:val="center"/>
          </w:tcPr>
          <w:p w:rsidR="008B0460" w:rsidRPr="00885D3F" w:rsidRDefault="008B0460">
            <w:pPr>
              <w:rPr>
                <w:bCs/>
                <w:sz w:val="18"/>
                <w:szCs w:val="18"/>
              </w:rPr>
            </w:pPr>
            <w:r w:rsidRPr="00885D3F">
              <w:rPr>
                <w:bCs/>
                <w:sz w:val="18"/>
                <w:szCs w:val="18"/>
              </w:rPr>
              <w:t>ВСЕГО ДОХОДОВ</w:t>
            </w:r>
          </w:p>
        </w:tc>
        <w:tc>
          <w:tcPr>
            <w:tcW w:w="1134" w:type="dxa"/>
            <w:vAlign w:val="center"/>
          </w:tcPr>
          <w:p w:rsidR="008B0460" w:rsidRPr="00885D3F" w:rsidRDefault="008B0460">
            <w:pPr>
              <w:jc w:val="center"/>
              <w:rPr>
                <w:bCs/>
                <w:sz w:val="18"/>
                <w:szCs w:val="18"/>
              </w:rPr>
            </w:pPr>
            <w:r w:rsidRPr="00885D3F">
              <w:rPr>
                <w:bCs/>
                <w:sz w:val="18"/>
                <w:szCs w:val="18"/>
              </w:rPr>
              <w:t>343646,6</w:t>
            </w:r>
          </w:p>
        </w:tc>
        <w:tc>
          <w:tcPr>
            <w:tcW w:w="1275" w:type="dxa"/>
            <w:vAlign w:val="center"/>
          </w:tcPr>
          <w:p w:rsidR="008B0460" w:rsidRPr="00885D3F" w:rsidRDefault="008B0460">
            <w:pPr>
              <w:jc w:val="center"/>
              <w:rPr>
                <w:bCs/>
                <w:sz w:val="18"/>
                <w:szCs w:val="18"/>
              </w:rPr>
            </w:pPr>
            <w:r w:rsidRPr="00885D3F">
              <w:rPr>
                <w:bCs/>
                <w:sz w:val="18"/>
                <w:szCs w:val="18"/>
              </w:rPr>
              <w:t>314471,3</w:t>
            </w:r>
          </w:p>
        </w:tc>
        <w:tc>
          <w:tcPr>
            <w:tcW w:w="1134" w:type="dxa"/>
            <w:vAlign w:val="center"/>
          </w:tcPr>
          <w:p w:rsidR="008B0460" w:rsidRPr="00885D3F" w:rsidRDefault="008B0460">
            <w:pPr>
              <w:jc w:val="center"/>
              <w:rPr>
                <w:bCs/>
                <w:sz w:val="18"/>
                <w:szCs w:val="18"/>
              </w:rPr>
            </w:pPr>
            <w:r w:rsidRPr="00885D3F">
              <w:rPr>
                <w:bCs/>
                <w:sz w:val="18"/>
                <w:szCs w:val="18"/>
              </w:rPr>
              <w:t>311467,4</w:t>
            </w:r>
          </w:p>
        </w:tc>
      </w:tr>
    </w:tbl>
    <w:p w:rsidR="003032E9" w:rsidRPr="00885D3F" w:rsidRDefault="003032E9" w:rsidP="003032E9">
      <w:pPr>
        <w:jc w:val="both"/>
        <w:rPr>
          <w:bCs/>
          <w:sz w:val="18"/>
          <w:szCs w:val="18"/>
        </w:rPr>
      </w:pPr>
    </w:p>
    <w:p w:rsidR="003032E9" w:rsidRPr="004F1CF7" w:rsidRDefault="003032E9" w:rsidP="003032E9">
      <w:pPr>
        <w:jc w:val="both"/>
        <w:rPr>
          <w:bCs/>
          <w:sz w:val="26"/>
          <w:szCs w:val="26"/>
        </w:rPr>
      </w:pPr>
      <w:r w:rsidRPr="004F1CF7">
        <w:rPr>
          <w:bCs/>
          <w:sz w:val="26"/>
          <w:szCs w:val="26"/>
        </w:rPr>
        <w:t>Заменить и дополнить 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4111"/>
        <w:gridCol w:w="1134"/>
        <w:gridCol w:w="1275"/>
        <w:gridCol w:w="1134"/>
      </w:tblGrid>
      <w:tr w:rsidR="00A626CA" w:rsidRPr="00885D3F" w:rsidTr="00A626CA">
        <w:trPr>
          <w:trHeight w:val="34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A626CA" w:rsidRPr="00885D3F" w:rsidRDefault="00A626CA" w:rsidP="008B0460">
            <w:pPr>
              <w:jc w:val="center"/>
              <w:rPr>
                <w:bCs/>
                <w:sz w:val="18"/>
                <w:szCs w:val="18"/>
              </w:rPr>
            </w:pPr>
            <w:r w:rsidRPr="00885D3F">
              <w:rPr>
                <w:bCs/>
                <w:sz w:val="18"/>
                <w:szCs w:val="18"/>
              </w:rPr>
              <w:t>КОД</w:t>
            </w:r>
          </w:p>
        </w:tc>
        <w:tc>
          <w:tcPr>
            <w:tcW w:w="4111" w:type="dxa"/>
            <w:tcBorders>
              <w:top w:val="single" w:sz="4" w:space="0" w:color="auto"/>
              <w:left w:val="nil"/>
              <w:bottom w:val="single" w:sz="4" w:space="0" w:color="auto"/>
              <w:right w:val="single" w:sz="4" w:space="0" w:color="auto"/>
            </w:tcBorders>
            <w:shd w:val="clear" w:color="auto" w:fill="auto"/>
            <w:vAlign w:val="center"/>
          </w:tcPr>
          <w:p w:rsidR="00A626CA" w:rsidRPr="00885D3F" w:rsidRDefault="00A626CA" w:rsidP="008B0460">
            <w:pPr>
              <w:jc w:val="center"/>
              <w:rPr>
                <w:bCs/>
                <w:sz w:val="18"/>
                <w:szCs w:val="18"/>
              </w:rPr>
            </w:pPr>
            <w:r w:rsidRPr="00885D3F">
              <w:rPr>
                <w:bCs/>
                <w:sz w:val="18"/>
                <w:szCs w:val="18"/>
              </w:rPr>
              <w:t>Наименование</w:t>
            </w:r>
          </w:p>
        </w:tc>
        <w:tc>
          <w:tcPr>
            <w:tcW w:w="1134" w:type="dxa"/>
            <w:tcBorders>
              <w:top w:val="single" w:sz="4" w:space="0" w:color="auto"/>
              <w:left w:val="nil"/>
              <w:bottom w:val="single" w:sz="4" w:space="0" w:color="auto"/>
              <w:right w:val="single" w:sz="4" w:space="0" w:color="auto"/>
            </w:tcBorders>
            <w:vAlign w:val="center"/>
          </w:tcPr>
          <w:p w:rsidR="00A626CA" w:rsidRPr="00885D3F" w:rsidRDefault="00A626CA" w:rsidP="008B0460">
            <w:pPr>
              <w:jc w:val="center"/>
              <w:rPr>
                <w:bCs/>
                <w:sz w:val="18"/>
                <w:szCs w:val="18"/>
              </w:rPr>
            </w:pPr>
            <w:r>
              <w:rPr>
                <w:bCs/>
                <w:sz w:val="18"/>
                <w:szCs w:val="18"/>
              </w:rPr>
              <w:t>Д</w:t>
            </w:r>
            <w:r w:rsidRPr="00885D3F">
              <w:rPr>
                <w:bCs/>
                <w:sz w:val="18"/>
                <w:szCs w:val="18"/>
              </w:rPr>
              <w:t>оходы на 2022 год</w:t>
            </w:r>
          </w:p>
        </w:tc>
        <w:tc>
          <w:tcPr>
            <w:tcW w:w="1275" w:type="dxa"/>
            <w:tcBorders>
              <w:top w:val="single" w:sz="4" w:space="0" w:color="auto"/>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Доходы на 2023 год</w:t>
            </w:r>
          </w:p>
        </w:tc>
        <w:tc>
          <w:tcPr>
            <w:tcW w:w="1134" w:type="dxa"/>
            <w:tcBorders>
              <w:top w:val="single" w:sz="4" w:space="0" w:color="auto"/>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Доходы на 2024 год</w:t>
            </w:r>
          </w:p>
        </w:tc>
      </w:tr>
      <w:tr w:rsidR="00A626CA" w:rsidRPr="00885D3F" w:rsidTr="00A626CA">
        <w:trPr>
          <w:trHeight w:val="212"/>
        </w:trPr>
        <w:tc>
          <w:tcPr>
            <w:tcW w:w="2411" w:type="dxa"/>
            <w:tcBorders>
              <w:top w:val="nil"/>
              <w:left w:val="single" w:sz="4" w:space="0" w:color="auto"/>
              <w:bottom w:val="single" w:sz="4" w:space="0" w:color="auto"/>
              <w:right w:val="single" w:sz="4" w:space="0" w:color="auto"/>
            </w:tcBorders>
            <w:shd w:val="clear" w:color="auto" w:fill="auto"/>
          </w:tcPr>
          <w:p w:rsidR="00A626CA" w:rsidRPr="00885D3F" w:rsidRDefault="00A626CA" w:rsidP="008B0460">
            <w:pPr>
              <w:jc w:val="center"/>
              <w:rPr>
                <w:sz w:val="18"/>
                <w:szCs w:val="18"/>
              </w:rPr>
            </w:pPr>
            <w:r w:rsidRPr="00885D3F">
              <w:rPr>
                <w:sz w:val="18"/>
                <w:szCs w:val="18"/>
              </w:rPr>
              <w:t>1</w:t>
            </w:r>
          </w:p>
        </w:tc>
        <w:tc>
          <w:tcPr>
            <w:tcW w:w="4111" w:type="dxa"/>
            <w:tcBorders>
              <w:top w:val="nil"/>
              <w:left w:val="nil"/>
              <w:bottom w:val="single" w:sz="4" w:space="0" w:color="auto"/>
              <w:right w:val="single" w:sz="4" w:space="0" w:color="auto"/>
            </w:tcBorders>
            <w:shd w:val="clear" w:color="auto" w:fill="auto"/>
          </w:tcPr>
          <w:p w:rsidR="00A626CA" w:rsidRPr="00885D3F" w:rsidRDefault="00A626CA" w:rsidP="008B0460">
            <w:pPr>
              <w:jc w:val="center"/>
              <w:rPr>
                <w:sz w:val="18"/>
                <w:szCs w:val="18"/>
              </w:rPr>
            </w:pPr>
            <w:r w:rsidRPr="00885D3F">
              <w:rPr>
                <w:sz w:val="18"/>
                <w:szCs w:val="18"/>
              </w:rPr>
              <w:t>2</w:t>
            </w:r>
          </w:p>
        </w:tc>
        <w:tc>
          <w:tcPr>
            <w:tcW w:w="1134" w:type="dxa"/>
            <w:tcBorders>
              <w:top w:val="nil"/>
              <w:left w:val="nil"/>
              <w:bottom w:val="single" w:sz="4" w:space="0" w:color="auto"/>
              <w:right w:val="single" w:sz="4" w:space="0" w:color="auto"/>
            </w:tcBorders>
          </w:tcPr>
          <w:p w:rsidR="00A626CA" w:rsidRPr="00885D3F" w:rsidRDefault="006820F0" w:rsidP="008B0460">
            <w:pPr>
              <w:jc w:val="center"/>
              <w:rPr>
                <w:sz w:val="18"/>
                <w:szCs w:val="18"/>
              </w:rPr>
            </w:pPr>
            <w:r>
              <w:rPr>
                <w:sz w:val="18"/>
                <w:szCs w:val="18"/>
              </w:rPr>
              <w:t>3</w:t>
            </w:r>
            <w:r w:rsidR="00A626CA" w:rsidRPr="00885D3F">
              <w:rPr>
                <w:sz w:val="18"/>
                <w:szCs w:val="18"/>
              </w:rPr>
              <w:t> </w:t>
            </w:r>
          </w:p>
        </w:tc>
        <w:tc>
          <w:tcPr>
            <w:tcW w:w="1275" w:type="dxa"/>
            <w:tcBorders>
              <w:top w:val="nil"/>
              <w:left w:val="nil"/>
              <w:bottom w:val="single" w:sz="4" w:space="0" w:color="auto"/>
              <w:right w:val="single" w:sz="4" w:space="0" w:color="auto"/>
            </w:tcBorders>
          </w:tcPr>
          <w:p w:rsidR="00A626CA" w:rsidRPr="00885D3F" w:rsidRDefault="00A626CA" w:rsidP="008B0460">
            <w:pPr>
              <w:jc w:val="center"/>
              <w:rPr>
                <w:sz w:val="18"/>
                <w:szCs w:val="18"/>
              </w:rPr>
            </w:pPr>
            <w:r w:rsidRPr="00885D3F">
              <w:rPr>
                <w:sz w:val="18"/>
                <w:szCs w:val="18"/>
              </w:rPr>
              <w:t>4</w:t>
            </w:r>
          </w:p>
        </w:tc>
        <w:tc>
          <w:tcPr>
            <w:tcW w:w="1134" w:type="dxa"/>
            <w:tcBorders>
              <w:top w:val="nil"/>
              <w:left w:val="nil"/>
              <w:bottom w:val="single" w:sz="4" w:space="0" w:color="auto"/>
              <w:right w:val="single" w:sz="4" w:space="0" w:color="auto"/>
            </w:tcBorders>
          </w:tcPr>
          <w:p w:rsidR="00A626CA" w:rsidRPr="00885D3F" w:rsidRDefault="00A626CA" w:rsidP="008B0460">
            <w:pPr>
              <w:jc w:val="center"/>
              <w:rPr>
                <w:sz w:val="18"/>
                <w:szCs w:val="18"/>
              </w:rPr>
            </w:pPr>
            <w:r w:rsidRPr="00885D3F">
              <w:rPr>
                <w:sz w:val="18"/>
                <w:szCs w:val="18"/>
              </w:rPr>
              <w:t>5</w:t>
            </w:r>
          </w:p>
        </w:tc>
      </w:tr>
      <w:tr w:rsidR="00A626CA" w:rsidRPr="00885D3F" w:rsidTr="00A626CA">
        <w:trPr>
          <w:trHeight w:val="340"/>
        </w:trPr>
        <w:tc>
          <w:tcPr>
            <w:tcW w:w="2411" w:type="dxa"/>
            <w:tcBorders>
              <w:top w:val="nil"/>
              <w:left w:val="single" w:sz="4" w:space="0" w:color="auto"/>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000 1 00 00000 00 0000 000</w:t>
            </w:r>
          </w:p>
        </w:tc>
        <w:tc>
          <w:tcPr>
            <w:tcW w:w="4111" w:type="dxa"/>
            <w:tcBorders>
              <w:top w:val="nil"/>
              <w:left w:val="nil"/>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ИТОГО ДОХОДОВ</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139813,4</w:t>
            </w:r>
          </w:p>
        </w:tc>
        <w:tc>
          <w:tcPr>
            <w:tcW w:w="1275"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116070,6</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117938,6</w:t>
            </w:r>
          </w:p>
        </w:tc>
      </w:tr>
      <w:tr w:rsidR="00A626CA" w:rsidRPr="00885D3F" w:rsidTr="00A626CA">
        <w:trPr>
          <w:trHeight w:val="340"/>
        </w:trPr>
        <w:tc>
          <w:tcPr>
            <w:tcW w:w="2411" w:type="dxa"/>
            <w:tcBorders>
              <w:top w:val="nil"/>
              <w:left w:val="single" w:sz="4" w:space="0" w:color="auto"/>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000 1 01 00000 00 0000 000</w:t>
            </w:r>
          </w:p>
        </w:tc>
        <w:tc>
          <w:tcPr>
            <w:tcW w:w="4111" w:type="dxa"/>
            <w:tcBorders>
              <w:top w:val="nil"/>
              <w:left w:val="nil"/>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Налоги на прибыль, доходы</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88789,4</w:t>
            </w:r>
          </w:p>
        </w:tc>
        <w:tc>
          <w:tcPr>
            <w:tcW w:w="1275"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81944,8</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83609,4</w:t>
            </w:r>
          </w:p>
        </w:tc>
      </w:tr>
      <w:tr w:rsidR="00A626CA" w:rsidRPr="00885D3F" w:rsidTr="00A626CA">
        <w:trPr>
          <w:trHeight w:val="340"/>
        </w:trPr>
        <w:tc>
          <w:tcPr>
            <w:tcW w:w="2411" w:type="dxa"/>
            <w:tcBorders>
              <w:top w:val="nil"/>
              <w:left w:val="single" w:sz="4" w:space="0" w:color="auto"/>
              <w:bottom w:val="single" w:sz="4" w:space="0" w:color="auto"/>
              <w:right w:val="single" w:sz="4" w:space="0" w:color="auto"/>
            </w:tcBorders>
            <w:shd w:val="clear" w:color="auto" w:fill="auto"/>
            <w:vAlign w:val="center"/>
          </w:tcPr>
          <w:p w:rsidR="00A626CA" w:rsidRPr="00885D3F" w:rsidRDefault="00A626CA" w:rsidP="008B0460">
            <w:pPr>
              <w:rPr>
                <w:sz w:val="18"/>
                <w:szCs w:val="18"/>
              </w:rPr>
            </w:pPr>
            <w:r w:rsidRPr="00885D3F">
              <w:rPr>
                <w:sz w:val="18"/>
                <w:szCs w:val="18"/>
              </w:rPr>
              <w:t>000 1 01 02000 01 0000 110</w:t>
            </w:r>
          </w:p>
        </w:tc>
        <w:tc>
          <w:tcPr>
            <w:tcW w:w="4111" w:type="dxa"/>
            <w:tcBorders>
              <w:top w:val="nil"/>
              <w:left w:val="nil"/>
              <w:bottom w:val="single" w:sz="4" w:space="0" w:color="auto"/>
              <w:right w:val="single" w:sz="4" w:space="0" w:color="auto"/>
            </w:tcBorders>
            <w:shd w:val="clear" w:color="auto" w:fill="auto"/>
            <w:vAlign w:val="center"/>
          </w:tcPr>
          <w:p w:rsidR="00A626CA" w:rsidRPr="00885D3F" w:rsidRDefault="00A626CA" w:rsidP="008B0460">
            <w:pPr>
              <w:rPr>
                <w:sz w:val="18"/>
                <w:szCs w:val="18"/>
              </w:rPr>
            </w:pPr>
            <w:r w:rsidRPr="00885D3F">
              <w:rPr>
                <w:sz w:val="18"/>
                <w:szCs w:val="18"/>
              </w:rPr>
              <w:t>Налог на доходы физических лиц</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88789,4</w:t>
            </w:r>
          </w:p>
        </w:tc>
        <w:tc>
          <w:tcPr>
            <w:tcW w:w="1275" w:type="dxa"/>
            <w:tcBorders>
              <w:top w:val="nil"/>
              <w:left w:val="nil"/>
              <w:bottom w:val="single" w:sz="4" w:space="0" w:color="auto"/>
              <w:right w:val="single" w:sz="4" w:space="0" w:color="auto"/>
            </w:tcBorders>
            <w:vAlign w:val="center"/>
          </w:tcPr>
          <w:p w:rsidR="00A626CA" w:rsidRPr="00885D3F" w:rsidRDefault="00A626CA" w:rsidP="008B0460">
            <w:pPr>
              <w:jc w:val="center"/>
              <w:rPr>
                <w:sz w:val="18"/>
                <w:szCs w:val="18"/>
              </w:rPr>
            </w:pPr>
            <w:r w:rsidRPr="00885D3F">
              <w:rPr>
                <w:sz w:val="18"/>
                <w:szCs w:val="18"/>
              </w:rPr>
              <w:t>81944,8</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sz w:val="18"/>
                <w:szCs w:val="18"/>
              </w:rPr>
            </w:pPr>
            <w:r w:rsidRPr="00885D3F">
              <w:rPr>
                <w:sz w:val="18"/>
                <w:szCs w:val="18"/>
              </w:rPr>
              <w:t>83609,4</w:t>
            </w:r>
          </w:p>
        </w:tc>
      </w:tr>
      <w:tr w:rsidR="00A626CA" w:rsidRPr="00885D3F" w:rsidTr="00A626CA">
        <w:trPr>
          <w:trHeight w:val="340"/>
        </w:trPr>
        <w:tc>
          <w:tcPr>
            <w:tcW w:w="2411" w:type="dxa"/>
            <w:tcBorders>
              <w:top w:val="nil"/>
              <w:left w:val="single" w:sz="4" w:space="0" w:color="auto"/>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000 2 00 00000 00 0000 000</w:t>
            </w:r>
          </w:p>
        </w:tc>
        <w:tc>
          <w:tcPr>
            <w:tcW w:w="4111" w:type="dxa"/>
            <w:tcBorders>
              <w:top w:val="nil"/>
              <w:left w:val="nil"/>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БЕЗВОЗМЕЗДНЫЕ ПОСТУПЛЕНИЯ</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214310,9</w:t>
            </w:r>
          </w:p>
        </w:tc>
        <w:tc>
          <w:tcPr>
            <w:tcW w:w="1275"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198400,7</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193528,8</w:t>
            </w:r>
          </w:p>
        </w:tc>
      </w:tr>
      <w:tr w:rsidR="00A626CA" w:rsidRPr="00885D3F" w:rsidTr="00A626CA">
        <w:trPr>
          <w:trHeight w:val="206"/>
        </w:trPr>
        <w:tc>
          <w:tcPr>
            <w:tcW w:w="2411" w:type="dxa"/>
            <w:tcBorders>
              <w:top w:val="nil"/>
              <w:left w:val="single" w:sz="4" w:space="0" w:color="auto"/>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000 2 02 20000 05 0000 150</w:t>
            </w:r>
          </w:p>
        </w:tc>
        <w:tc>
          <w:tcPr>
            <w:tcW w:w="4111" w:type="dxa"/>
            <w:tcBorders>
              <w:top w:val="nil"/>
              <w:left w:val="nil"/>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Субсидии от других бюджетов</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50111,6</w:t>
            </w:r>
          </w:p>
        </w:tc>
        <w:tc>
          <w:tcPr>
            <w:tcW w:w="1275"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47747,1</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49217,5</w:t>
            </w:r>
          </w:p>
        </w:tc>
      </w:tr>
      <w:tr w:rsidR="00A626CA" w:rsidRPr="00885D3F" w:rsidTr="00A626CA">
        <w:trPr>
          <w:trHeight w:val="20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A626CA" w:rsidRPr="00885D3F" w:rsidRDefault="00A626CA" w:rsidP="008B0460">
            <w:pPr>
              <w:rPr>
                <w:sz w:val="18"/>
                <w:szCs w:val="18"/>
              </w:rPr>
            </w:pPr>
            <w:r w:rsidRPr="00885D3F">
              <w:rPr>
                <w:sz w:val="18"/>
                <w:szCs w:val="18"/>
              </w:rPr>
              <w:t>000 2 02 25511 05 0000 150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A626CA" w:rsidRPr="00885D3F" w:rsidRDefault="00A626CA" w:rsidP="008B0460">
            <w:pPr>
              <w:rPr>
                <w:sz w:val="18"/>
                <w:szCs w:val="18"/>
              </w:rPr>
            </w:pPr>
            <w:r w:rsidRPr="00885D3F">
              <w:rPr>
                <w:sz w:val="18"/>
                <w:szCs w:val="18"/>
              </w:rPr>
              <w:t>Субсидии бюджетам муниципальных образований Волгоградской области на проведение в 2022 году комплексных кадастровых работ</w:t>
            </w:r>
          </w:p>
        </w:tc>
        <w:tc>
          <w:tcPr>
            <w:tcW w:w="1134" w:type="dxa"/>
            <w:tcBorders>
              <w:top w:val="single" w:sz="4" w:space="0" w:color="auto"/>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57,9</w:t>
            </w:r>
          </w:p>
        </w:tc>
        <w:tc>
          <w:tcPr>
            <w:tcW w:w="1275" w:type="dxa"/>
            <w:tcBorders>
              <w:top w:val="single" w:sz="4" w:space="0" w:color="auto"/>
              <w:left w:val="nil"/>
              <w:bottom w:val="single" w:sz="4" w:space="0" w:color="auto"/>
              <w:right w:val="single" w:sz="4" w:space="0" w:color="auto"/>
            </w:tcBorders>
            <w:vAlign w:val="center"/>
          </w:tcPr>
          <w:p w:rsidR="00A626CA" w:rsidRPr="00885D3F" w:rsidRDefault="00A626CA" w:rsidP="008B0460">
            <w:pPr>
              <w:jc w:val="center"/>
              <w:rPr>
                <w:sz w:val="18"/>
                <w:szCs w:val="18"/>
              </w:rPr>
            </w:pPr>
            <w:r w:rsidRPr="00885D3F">
              <w:rPr>
                <w:sz w:val="18"/>
                <w:szCs w:val="18"/>
              </w:rPr>
              <w:t>0</w:t>
            </w:r>
          </w:p>
        </w:tc>
        <w:tc>
          <w:tcPr>
            <w:tcW w:w="1134" w:type="dxa"/>
            <w:tcBorders>
              <w:top w:val="single" w:sz="4" w:space="0" w:color="auto"/>
              <w:left w:val="nil"/>
              <w:bottom w:val="single" w:sz="4" w:space="0" w:color="auto"/>
              <w:right w:val="single" w:sz="4" w:space="0" w:color="auto"/>
            </w:tcBorders>
            <w:vAlign w:val="center"/>
          </w:tcPr>
          <w:p w:rsidR="00A626CA" w:rsidRPr="00885D3F" w:rsidRDefault="00A626CA" w:rsidP="008B0460">
            <w:pPr>
              <w:jc w:val="center"/>
              <w:rPr>
                <w:sz w:val="18"/>
                <w:szCs w:val="18"/>
              </w:rPr>
            </w:pPr>
            <w:r w:rsidRPr="00885D3F">
              <w:rPr>
                <w:sz w:val="18"/>
                <w:szCs w:val="18"/>
              </w:rPr>
              <w:t>0</w:t>
            </w:r>
          </w:p>
        </w:tc>
      </w:tr>
      <w:tr w:rsidR="00A626CA" w:rsidRPr="00885D3F" w:rsidTr="00A626CA">
        <w:trPr>
          <w:trHeight w:val="12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000 2 02 29999 05 0000 150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Прочие субсидии</w:t>
            </w:r>
          </w:p>
        </w:tc>
        <w:tc>
          <w:tcPr>
            <w:tcW w:w="1134" w:type="dxa"/>
            <w:tcBorders>
              <w:top w:val="single" w:sz="4" w:space="0" w:color="auto"/>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21027</w:t>
            </w:r>
          </w:p>
        </w:tc>
        <w:tc>
          <w:tcPr>
            <w:tcW w:w="1275" w:type="dxa"/>
            <w:tcBorders>
              <w:top w:val="single" w:sz="4" w:space="0" w:color="auto"/>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19522,8</w:t>
            </w:r>
          </w:p>
        </w:tc>
        <w:tc>
          <w:tcPr>
            <w:tcW w:w="1134" w:type="dxa"/>
            <w:tcBorders>
              <w:top w:val="single" w:sz="4" w:space="0" w:color="auto"/>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24922,8</w:t>
            </w:r>
          </w:p>
        </w:tc>
      </w:tr>
      <w:tr w:rsidR="00A626CA" w:rsidRPr="00885D3F" w:rsidTr="00A626CA">
        <w:trPr>
          <w:trHeight w:val="20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A626CA" w:rsidRPr="00885D3F" w:rsidRDefault="00A626CA" w:rsidP="008B0460">
            <w:pPr>
              <w:rPr>
                <w:sz w:val="18"/>
                <w:szCs w:val="18"/>
              </w:rPr>
            </w:pPr>
            <w:r w:rsidRPr="00885D3F">
              <w:rPr>
                <w:sz w:val="18"/>
                <w:szCs w:val="18"/>
              </w:rPr>
              <w:t>000 2 02 29999 05 0000 150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A626CA" w:rsidRPr="00885D3F" w:rsidRDefault="00A626CA" w:rsidP="008B0460">
            <w:pPr>
              <w:rPr>
                <w:sz w:val="18"/>
                <w:szCs w:val="18"/>
              </w:rPr>
            </w:pPr>
            <w:r w:rsidRPr="00885D3F">
              <w:rPr>
                <w:sz w:val="18"/>
                <w:szCs w:val="18"/>
              </w:rPr>
              <w:t>Субсидии на организацию отдыха детей в каникулярный период в лагерях дневного пребывания</w:t>
            </w:r>
          </w:p>
        </w:tc>
        <w:tc>
          <w:tcPr>
            <w:tcW w:w="1134" w:type="dxa"/>
            <w:tcBorders>
              <w:top w:val="single" w:sz="4" w:space="0" w:color="auto"/>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1099,2</w:t>
            </w:r>
          </w:p>
        </w:tc>
        <w:tc>
          <w:tcPr>
            <w:tcW w:w="1275" w:type="dxa"/>
            <w:tcBorders>
              <w:top w:val="single" w:sz="4" w:space="0" w:color="auto"/>
              <w:left w:val="nil"/>
              <w:bottom w:val="single" w:sz="4" w:space="0" w:color="auto"/>
              <w:right w:val="single" w:sz="4" w:space="0" w:color="auto"/>
            </w:tcBorders>
            <w:vAlign w:val="center"/>
          </w:tcPr>
          <w:p w:rsidR="00A626CA" w:rsidRPr="00885D3F" w:rsidRDefault="00A626CA" w:rsidP="008B0460">
            <w:pPr>
              <w:jc w:val="center"/>
              <w:rPr>
                <w:sz w:val="18"/>
                <w:szCs w:val="18"/>
              </w:rPr>
            </w:pPr>
            <w:r w:rsidRPr="00885D3F">
              <w:rPr>
                <w:sz w:val="18"/>
                <w:szCs w:val="18"/>
              </w:rPr>
              <w:t>943,4</w:t>
            </w:r>
          </w:p>
        </w:tc>
        <w:tc>
          <w:tcPr>
            <w:tcW w:w="1134" w:type="dxa"/>
            <w:tcBorders>
              <w:top w:val="single" w:sz="4" w:space="0" w:color="auto"/>
              <w:left w:val="nil"/>
              <w:bottom w:val="single" w:sz="4" w:space="0" w:color="auto"/>
              <w:right w:val="single" w:sz="4" w:space="0" w:color="auto"/>
            </w:tcBorders>
            <w:vAlign w:val="center"/>
          </w:tcPr>
          <w:p w:rsidR="00A626CA" w:rsidRPr="00885D3F" w:rsidRDefault="00A626CA" w:rsidP="008B0460">
            <w:pPr>
              <w:jc w:val="center"/>
              <w:rPr>
                <w:sz w:val="18"/>
                <w:szCs w:val="18"/>
              </w:rPr>
            </w:pPr>
            <w:r w:rsidRPr="00885D3F">
              <w:rPr>
                <w:sz w:val="18"/>
                <w:szCs w:val="18"/>
              </w:rPr>
              <w:t>943,4</w:t>
            </w:r>
          </w:p>
        </w:tc>
      </w:tr>
      <w:tr w:rsidR="00A626CA" w:rsidRPr="00885D3F" w:rsidTr="00A626CA">
        <w:trPr>
          <w:trHeight w:val="770"/>
        </w:trPr>
        <w:tc>
          <w:tcPr>
            <w:tcW w:w="2411" w:type="dxa"/>
            <w:tcBorders>
              <w:top w:val="nil"/>
              <w:left w:val="single" w:sz="4" w:space="0" w:color="auto"/>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000 2 02 30000 00 0000 151</w:t>
            </w:r>
          </w:p>
        </w:tc>
        <w:tc>
          <w:tcPr>
            <w:tcW w:w="4111" w:type="dxa"/>
            <w:tcBorders>
              <w:top w:val="nil"/>
              <w:left w:val="nil"/>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Субвенции от других бюджетов  бюджетной системы РФ</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151282</w:t>
            </w:r>
          </w:p>
        </w:tc>
        <w:tc>
          <w:tcPr>
            <w:tcW w:w="1275"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140158,1</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133816,8</w:t>
            </w:r>
          </w:p>
        </w:tc>
      </w:tr>
      <w:tr w:rsidR="00A626CA" w:rsidRPr="00885D3F" w:rsidTr="00A626CA">
        <w:trPr>
          <w:trHeight w:val="206"/>
        </w:trPr>
        <w:tc>
          <w:tcPr>
            <w:tcW w:w="2411" w:type="dxa"/>
            <w:tcBorders>
              <w:top w:val="nil"/>
              <w:left w:val="single" w:sz="4" w:space="0" w:color="auto"/>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000 2 02 30024 05 0000 150</w:t>
            </w:r>
          </w:p>
        </w:tc>
        <w:tc>
          <w:tcPr>
            <w:tcW w:w="4111" w:type="dxa"/>
            <w:tcBorders>
              <w:top w:val="nil"/>
              <w:left w:val="nil"/>
              <w:bottom w:val="single" w:sz="4" w:space="0" w:color="auto"/>
              <w:right w:val="single" w:sz="4" w:space="0" w:color="auto"/>
            </w:tcBorders>
            <w:shd w:val="clear" w:color="auto" w:fill="auto"/>
            <w:vAlign w:val="center"/>
          </w:tcPr>
          <w:p w:rsidR="00A626CA" w:rsidRPr="00885D3F" w:rsidRDefault="00A626CA" w:rsidP="008B0460">
            <w:pPr>
              <w:rPr>
                <w:bCs/>
                <w:sz w:val="18"/>
                <w:szCs w:val="18"/>
              </w:rPr>
            </w:pPr>
            <w:r w:rsidRPr="00885D3F">
              <w:rPr>
                <w:bCs/>
                <w:sz w:val="18"/>
                <w:szCs w:val="18"/>
              </w:rPr>
              <w:t>Субвенции на выполнение передаваемых полномочий субъектов РФ</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135110,9</w:t>
            </w:r>
          </w:p>
        </w:tc>
        <w:tc>
          <w:tcPr>
            <w:tcW w:w="1275"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124562,1</w:t>
            </w:r>
          </w:p>
        </w:tc>
        <w:tc>
          <w:tcPr>
            <w:tcW w:w="1134" w:type="dxa"/>
            <w:tcBorders>
              <w:top w:val="nil"/>
              <w:left w:val="nil"/>
              <w:bottom w:val="single" w:sz="4" w:space="0" w:color="auto"/>
              <w:right w:val="single" w:sz="4" w:space="0" w:color="auto"/>
            </w:tcBorders>
            <w:vAlign w:val="center"/>
          </w:tcPr>
          <w:p w:rsidR="00A626CA" w:rsidRPr="00885D3F" w:rsidRDefault="00A626CA" w:rsidP="008B0460">
            <w:pPr>
              <w:jc w:val="center"/>
              <w:rPr>
                <w:bCs/>
                <w:sz w:val="18"/>
                <w:szCs w:val="18"/>
              </w:rPr>
            </w:pPr>
            <w:r w:rsidRPr="00885D3F">
              <w:rPr>
                <w:bCs/>
                <w:sz w:val="18"/>
                <w:szCs w:val="18"/>
              </w:rPr>
              <w:t>118277,1</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t>000 2 02 30024 05 0000 150</w:t>
            </w:r>
          </w:p>
        </w:tc>
        <w:tc>
          <w:tcPr>
            <w:tcW w:w="4111" w:type="dxa"/>
            <w:shd w:val="clear" w:color="auto" w:fill="auto"/>
            <w:vAlign w:val="center"/>
          </w:tcPr>
          <w:p w:rsidR="00A626CA" w:rsidRPr="00885D3F" w:rsidRDefault="00A626CA" w:rsidP="008B0460">
            <w:pPr>
              <w:rPr>
                <w:sz w:val="18"/>
                <w:szCs w:val="18"/>
              </w:rPr>
            </w:pPr>
            <w:r w:rsidRPr="00885D3F">
              <w:rPr>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дошкольного образования)</w:t>
            </w:r>
          </w:p>
        </w:tc>
        <w:tc>
          <w:tcPr>
            <w:tcW w:w="1134" w:type="dxa"/>
            <w:vAlign w:val="center"/>
          </w:tcPr>
          <w:p w:rsidR="00A626CA" w:rsidRPr="00885D3F" w:rsidRDefault="00A626CA" w:rsidP="008B0460">
            <w:pPr>
              <w:jc w:val="center"/>
              <w:rPr>
                <w:bCs/>
                <w:sz w:val="18"/>
                <w:szCs w:val="18"/>
              </w:rPr>
            </w:pPr>
            <w:r w:rsidRPr="00885D3F">
              <w:rPr>
                <w:bCs/>
                <w:sz w:val="18"/>
                <w:szCs w:val="18"/>
              </w:rPr>
              <w:t>4465</w:t>
            </w:r>
          </w:p>
        </w:tc>
        <w:tc>
          <w:tcPr>
            <w:tcW w:w="1275" w:type="dxa"/>
            <w:vAlign w:val="center"/>
          </w:tcPr>
          <w:p w:rsidR="00A626CA" w:rsidRPr="00885D3F" w:rsidRDefault="00A626CA" w:rsidP="008B0460">
            <w:pPr>
              <w:jc w:val="center"/>
              <w:rPr>
                <w:sz w:val="18"/>
                <w:szCs w:val="18"/>
              </w:rPr>
            </w:pPr>
            <w:r w:rsidRPr="00885D3F">
              <w:rPr>
                <w:sz w:val="18"/>
                <w:szCs w:val="18"/>
              </w:rPr>
              <w:t>5442,6</w:t>
            </w:r>
          </w:p>
        </w:tc>
        <w:tc>
          <w:tcPr>
            <w:tcW w:w="1134" w:type="dxa"/>
            <w:vAlign w:val="center"/>
          </w:tcPr>
          <w:p w:rsidR="00A626CA" w:rsidRPr="00885D3F" w:rsidRDefault="00A626CA" w:rsidP="008B0460">
            <w:pPr>
              <w:jc w:val="center"/>
              <w:rPr>
                <w:sz w:val="18"/>
                <w:szCs w:val="18"/>
              </w:rPr>
            </w:pPr>
            <w:r w:rsidRPr="00885D3F">
              <w:rPr>
                <w:sz w:val="18"/>
                <w:szCs w:val="18"/>
              </w:rPr>
              <w:t>5442,6</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t>000 2 02 30024 05 0000 150</w:t>
            </w:r>
          </w:p>
        </w:tc>
        <w:tc>
          <w:tcPr>
            <w:tcW w:w="4111" w:type="dxa"/>
            <w:shd w:val="clear" w:color="auto" w:fill="auto"/>
            <w:vAlign w:val="center"/>
          </w:tcPr>
          <w:p w:rsidR="00A626CA" w:rsidRPr="00885D3F" w:rsidRDefault="00A626CA" w:rsidP="008B0460">
            <w:pPr>
              <w:rPr>
                <w:sz w:val="18"/>
                <w:szCs w:val="18"/>
              </w:rPr>
            </w:pPr>
            <w:r w:rsidRPr="00885D3F">
              <w:rPr>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в дошкольных образовательных организациях)</w:t>
            </w:r>
          </w:p>
        </w:tc>
        <w:tc>
          <w:tcPr>
            <w:tcW w:w="1134" w:type="dxa"/>
            <w:vAlign w:val="center"/>
          </w:tcPr>
          <w:p w:rsidR="00A626CA" w:rsidRPr="00885D3F" w:rsidRDefault="00A626CA" w:rsidP="008B0460">
            <w:pPr>
              <w:jc w:val="center"/>
              <w:rPr>
                <w:bCs/>
                <w:sz w:val="18"/>
                <w:szCs w:val="18"/>
              </w:rPr>
            </w:pPr>
            <w:r w:rsidRPr="00885D3F">
              <w:rPr>
                <w:bCs/>
                <w:sz w:val="18"/>
                <w:szCs w:val="18"/>
              </w:rPr>
              <w:t>8569,5</w:t>
            </w:r>
          </w:p>
        </w:tc>
        <w:tc>
          <w:tcPr>
            <w:tcW w:w="1275" w:type="dxa"/>
            <w:vAlign w:val="center"/>
          </w:tcPr>
          <w:p w:rsidR="00A626CA" w:rsidRPr="00885D3F" w:rsidRDefault="00A626CA" w:rsidP="008B0460">
            <w:pPr>
              <w:jc w:val="center"/>
              <w:rPr>
                <w:sz w:val="18"/>
                <w:szCs w:val="18"/>
              </w:rPr>
            </w:pPr>
            <w:r w:rsidRPr="00885D3F">
              <w:rPr>
                <w:sz w:val="18"/>
                <w:szCs w:val="18"/>
              </w:rPr>
              <w:t>10435,9</w:t>
            </w:r>
          </w:p>
        </w:tc>
        <w:tc>
          <w:tcPr>
            <w:tcW w:w="1134" w:type="dxa"/>
            <w:vAlign w:val="center"/>
          </w:tcPr>
          <w:p w:rsidR="00A626CA" w:rsidRPr="00885D3F" w:rsidRDefault="00A626CA" w:rsidP="008B0460">
            <w:pPr>
              <w:jc w:val="center"/>
              <w:rPr>
                <w:sz w:val="18"/>
                <w:szCs w:val="18"/>
              </w:rPr>
            </w:pPr>
            <w:r w:rsidRPr="00885D3F">
              <w:rPr>
                <w:sz w:val="18"/>
                <w:szCs w:val="18"/>
              </w:rPr>
              <w:t>10435,9</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t>000 2 02 30024 05 0000 150</w:t>
            </w:r>
          </w:p>
        </w:tc>
        <w:tc>
          <w:tcPr>
            <w:tcW w:w="4111" w:type="dxa"/>
            <w:shd w:val="clear" w:color="auto" w:fill="auto"/>
            <w:vAlign w:val="center"/>
          </w:tcPr>
          <w:p w:rsidR="00A626CA" w:rsidRPr="00885D3F" w:rsidRDefault="00A626CA" w:rsidP="008B0460">
            <w:pPr>
              <w:rPr>
                <w:sz w:val="18"/>
                <w:szCs w:val="18"/>
              </w:rPr>
            </w:pPr>
            <w:r w:rsidRPr="00885D3F">
              <w:rPr>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образовательными организациями)</w:t>
            </w:r>
          </w:p>
        </w:tc>
        <w:tc>
          <w:tcPr>
            <w:tcW w:w="1134" w:type="dxa"/>
            <w:vAlign w:val="center"/>
          </w:tcPr>
          <w:p w:rsidR="00A626CA" w:rsidRPr="00885D3F" w:rsidRDefault="00A626CA" w:rsidP="008B0460">
            <w:pPr>
              <w:jc w:val="center"/>
              <w:rPr>
                <w:bCs/>
                <w:sz w:val="18"/>
                <w:szCs w:val="18"/>
              </w:rPr>
            </w:pPr>
            <w:r w:rsidRPr="00885D3F">
              <w:rPr>
                <w:bCs/>
                <w:sz w:val="18"/>
                <w:szCs w:val="18"/>
              </w:rPr>
              <w:t>107877,1</w:t>
            </w:r>
          </w:p>
        </w:tc>
        <w:tc>
          <w:tcPr>
            <w:tcW w:w="1275" w:type="dxa"/>
            <w:vAlign w:val="center"/>
          </w:tcPr>
          <w:p w:rsidR="00A626CA" w:rsidRPr="00885D3F" w:rsidRDefault="00A626CA" w:rsidP="008B0460">
            <w:pPr>
              <w:jc w:val="center"/>
              <w:rPr>
                <w:sz w:val="18"/>
                <w:szCs w:val="18"/>
              </w:rPr>
            </w:pPr>
            <w:r w:rsidRPr="00885D3F">
              <w:rPr>
                <w:sz w:val="18"/>
                <w:szCs w:val="18"/>
              </w:rPr>
              <w:t>95956,2</w:t>
            </w:r>
          </w:p>
        </w:tc>
        <w:tc>
          <w:tcPr>
            <w:tcW w:w="1134" w:type="dxa"/>
            <w:vAlign w:val="center"/>
          </w:tcPr>
          <w:p w:rsidR="00A626CA" w:rsidRPr="00885D3F" w:rsidRDefault="00A626CA" w:rsidP="008B0460">
            <w:pPr>
              <w:jc w:val="center"/>
              <w:rPr>
                <w:sz w:val="18"/>
                <w:szCs w:val="18"/>
              </w:rPr>
            </w:pPr>
            <w:r w:rsidRPr="00885D3F">
              <w:rPr>
                <w:sz w:val="18"/>
                <w:szCs w:val="18"/>
              </w:rPr>
              <w:t>89880,5</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t>000 2 02 30024 05 0000 150</w:t>
            </w:r>
          </w:p>
        </w:tc>
        <w:tc>
          <w:tcPr>
            <w:tcW w:w="4111" w:type="dxa"/>
            <w:shd w:val="clear" w:color="auto" w:fill="auto"/>
            <w:vAlign w:val="center"/>
          </w:tcPr>
          <w:p w:rsidR="00A626CA" w:rsidRPr="00885D3F" w:rsidRDefault="00A626CA" w:rsidP="008B0460">
            <w:pPr>
              <w:rPr>
                <w:sz w:val="18"/>
                <w:szCs w:val="18"/>
              </w:rPr>
            </w:pPr>
            <w:r w:rsidRPr="00885D3F">
              <w:rPr>
                <w:sz w:val="18"/>
                <w:szCs w:val="18"/>
              </w:rPr>
              <w:t xml:space="preserve">Субвенция на организацию питания детей из малоимущих семей и детей, находящихся на учете у фтизиатра, обучающихся в </w:t>
            </w:r>
            <w:r w:rsidRPr="00885D3F">
              <w:rPr>
                <w:sz w:val="18"/>
                <w:szCs w:val="18"/>
              </w:rPr>
              <w:lastRenderedPageBreak/>
              <w:t>общеобразовательных учреждениях</w:t>
            </w:r>
          </w:p>
        </w:tc>
        <w:tc>
          <w:tcPr>
            <w:tcW w:w="1134" w:type="dxa"/>
            <w:vAlign w:val="center"/>
          </w:tcPr>
          <w:p w:rsidR="00A626CA" w:rsidRPr="00885D3F" w:rsidRDefault="00A626CA" w:rsidP="008B0460">
            <w:pPr>
              <w:jc w:val="center"/>
              <w:rPr>
                <w:bCs/>
                <w:sz w:val="18"/>
                <w:szCs w:val="18"/>
              </w:rPr>
            </w:pPr>
            <w:r w:rsidRPr="00885D3F">
              <w:rPr>
                <w:bCs/>
                <w:sz w:val="18"/>
                <w:szCs w:val="18"/>
              </w:rPr>
              <w:lastRenderedPageBreak/>
              <w:t>3520,9</w:t>
            </w:r>
          </w:p>
        </w:tc>
        <w:tc>
          <w:tcPr>
            <w:tcW w:w="1275" w:type="dxa"/>
            <w:vAlign w:val="center"/>
          </w:tcPr>
          <w:p w:rsidR="00A626CA" w:rsidRPr="00885D3F" w:rsidRDefault="00A626CA" w:rsidP="008B0460">
            <w:pPr>
              <w:jc w:val="center"/>
              <w:rPr>
                <w:sz w:val="18"/>
                <w:szCs w:val="18"/>
              </w:rPr>
            </w:pPr>
            <w:r w:rsidRPr="00885D3F">
              <w:rPr>
                <w:sz w:val="18"/>
                <w:szCs w:val="18"/>
              </w:rPr>
              <w:t>3601</w:t>
            </w:r>
          </w:p>
        </w:tc>
        <w:tc>
          <w:tcPr>
            <w:tcW w:w="1134" w:type="dxa"/>
            <w:vAlign w:val="center"/>
          </w:tcPr>
          <w:p w:rsidR="00A626CA" w:rsidRPr="00885D3F" w:rsidRDefault="00A626CA" w:rsidP="008B0460">
            <w:pPr>
              <w:jc w:val="center"/>
              <w:rPr>
                <w:sz w:val="18"/>
                <w:szCs w:val="18"/>
              </w:rPr>
            </w:pPr>
            <w:r w:rsidRPr="00885D3F">
              <w:rPr>
                <w:sz w:val="18"/>
                <w:szCs w:val="18"/>
              </w:rPr>
              <w:t>3492,9</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lastRenderedPageBreak/>
              <w:t>000 2 02 30024 05 0000 150</w:t>
            </w:r>
          </w:p>
        </w:tc>
        <w:tc>
          <w:tcPr>
            <w:tcW w:w="4111" w:type="dxa"/>
            <w:shd w:val="clear" w:color="auto" w:fill="auto"/>
            <w:vAlign w:val="center"/>
          </w:tcPr>
          <w:p w:rsidR="00A626CA" w:rsidRPr="00885D3F" w:rsidRDefault="00A626CA" w:rsidP="008B0460">
            <w:pPr>
              <w:rPr>
                <w:sz w:val="18"/>
                <w:szCs w:val="18"/>
              </w:rPr>
            </w:pPr>
            <w:r w:rsidRPr="00885D3F">
              <w:rPr>
                <w:sz w:val="18"/>
                <w:szCs w:val="18"/>
              </w:rPr>
              <w:t>Субвенция на организацию и осуществление  деятельности по опеке и попечительству</w:t>
            </w:r>
          </w:p>
        </w:tc>
        <w:tc>
          <w:tcPr>
            <w:tcW w:w="1134" w:type="dxa"/>
            <w:vAlign w:val="center"/>
          </w:tcPr>
          <w:p w:rsidR="00A626CA" w:rsidRPr="00885D3F" w:rsidRDefault="00A626CA" w:rsidP="008B0460">
            <w:pPr>
              <w:jc w:val="center"/>
              <w:rPr>
                <w:bCs/>
                <w:sz w:val="18"/>
                <w:szCs w:val="18"/>
              </w:rPr>
            </w:pPr>
            <w:r w:rsidRPr="00885D3F">
              <w:rPr>
                <w:bCs/>
                <w:sz w:val="18"/>
                <w:szCs w:val="18"/>
              </w:rPr>
              <w:t>744,9</w:t>
            </w:r>
          </w:p>
        </w:tc>
        <w:tc>
          <w:tcPr>
            <w:tcW w:w="1275" w:type="dxa"/>
            <w:vAlign w:val="center"/>
          </w:tcPr>
          <w:p w:rsidR="00A626CA" w:rsidRPr="00885D3F" w:rsidRDefault="00A626CA" w:rsidP="008B0460">
            <w:pPr>
              <w:jc w:val="center"/>
              <w:rPr>
                <w:sz w:val="18"/>
                <w:szCs w:val="18"/>
              </w:rPr>
            </w:pPr>
            <w:r w:rsidRPr="00885D3F">
              <w:rPr>
                <w:sz w:val="18"/>
                <w:szCs w:val="18"/>
              </w:rPr>
              <w:t>607,7</w:t>
            </w:r>
          </w:p>
        </w:tc>
        <w:tc>
          <w:tcPr>
            <w:tcW w:w="1134" w:type="dxa"/>
            <w:vAlign w:val="center"/>
          </w:tcPr>
          <w:p w:rsidR="00A626CA" w:rsidRPr="00885D3F" w:rsidRDefault="00A626CA" w:rsidP="008B0460">
            <w:pPr>
              <w:jc w:val="center"/>
              <w:rPr>
                <w:sz w:val="18"/>
                <w:szCs w:val="18"/>
              </w:rPr>
            </w:pPr>
            <w:r w:rsidRPr="00885D3F">
              <w:rPr>
                <w:sz w:val="18"/>
                <w:szCs w:val="18"/>
              </w:rPr>
              <w:t>586</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t>000 2 02 30024 05 0000 150</w:t>
            </w:r>
          </w:p>
        </w:tc>
        <w:tc>
          <w:tcPr>
            <w:tcW w:w="4111" w:type="dxa"/>
            <w:shd w:val="clear" w:color="auto" w:fill="auto"/>
            <w:vAlign w:val="center"/>
          </w:tcPr>
          <w:p w:rsidR="00A626CA" w:rsidRPr="00885D3F" w:rsidRDefault="00A626CA" w:rsidP="008B0460">
            <w:pPr>
              <w:rPr>
                <w:sz w:val="18"/>
                <w:szCs w:val="18"/>
              </w:rPr>
            </w:pPr>
            <w:r w:rsidRPr="00885D3F">
              <w:rPr>
                <w:sz w:val="18"/>
                <w:szCs w:val="18"/>
              </w:rPr>
              <w:t>Субвенция на предоставление мер социальной поддержки по оплате ЖКУ педагогическим работникам</w:t>
            </w:r>
          </w:p>
        </w:tc>
        <w:tc>
          <w:tcPr>
            <w:tcW w:w="1134" w:type="dxa"/>
            <w:vAlign w:val="center"/>
          </w:tcPr>
          <w:p w:rsidR="00A626CA" w:rsidRPr="00885D3F" w:rsidRDefault="00A626CA" w:rsidP="008B0460">
            <w:pPr>
              <w:jc w:val="center"/>
              <w:rPr>
                <w:bCs/>
                <w:sz w:val="18"/>
                <w:szCs w:val="18"/>
              </w:rPr>
            </w:pPr>
            <w:r w:rsidRPr="00885D3F">
              <w:rPr>
                <w:bCs/>
                <w:sz w:val="18"/>
                <w:szCs w:val="18"/>
              </w:rPr>
              <w:t>3000</w:t>
            </w:r>
          </w:p>
        </w:tc>
        <w:tc>
          <w:tcPr>
            <w:tcW w:w="1275" w:type="dxa"/>
            <w:vAlign w:val="center"/>
          </w:tcPr>
          <w:p w:rsidR="00A626CA" w:rsidRPr="00885D3F" w:rsidRDefault="00A626CA" w:rsidP="008B0460">
            <w:pPr>
              <w:jc w:val="center"/>
              <w:rPr>
                <w:sz w:val="18"/>
                <w:szCs w:val="18"/>
              </w:rPr>
            </w:pPr>
            <w:r w:rsidRPr="00885D3F">
              <w:rPr>
                <w:sz w:val="18"/>
                <w:szCs w:val="18"/>
              </w:rPr>
              <w:t>3312</w:t>
            </w:r>
          </w:p>
        </w:tc>
        <w:tc>
          <w:tcPr>
            <w:tcW w:w="1134" w:type="dxa"/>
            <w:vAlign w:val="center"/>
          </w:tcPr>
          <w:p w:rsidR="00A626CA" w:rsidRPr="00885D3F" w:rsidRDefault="00A626CA" w:rsidP="008B0460">
            <w:pPr>
              <w:jc w:val="center"/>
              <w:rPr>
                <w:sz w:val="18"/>
                <w:szCs w:val="18"/>
              </w:rPr>
            </w:pPr>
            <w:r w:rsidRPr="00885D3F">
              <w:rPr>
                <w:sz w:val="18"/>
                <w:szCs w:val="18"/>
              </w:rPr>
              <w:t>3312</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t>000 2 02 30024 05 0000 150</w:t>
            </w:r>
          </w:p>
        </w:tc>
        <w:tc>
          <w:tcPr>
            <w:tcW w:w="4111" w:type="dxa"/>
            <w:shd w:val="clear" w:color="auto" w:fill="auto"/>
            <w:vAlign w:val="center"/>
          </w:tcPr>
          <w:p w:rsidR="00A626CA" w:rsidRPr="00885D3F" w:rsidRDefault="00A626CA" w:rsidP="008B0460">
            <w:pPr>
              <w:rPr>
                <w:sz w:val="18"/>
                <w:szCs w:val="18"/>
              </w:rPr>
            </w:pPr>
            <w:r w:rsidRPr="00885D3F">
              <w:rPr>
                <w:sz w:val="18"/>
                <w:szCs w:val="18"/>
              </w:rPr>
              <w:t xml:space="preserve">Субвенция на предоставление мер социальной поддержки на оплату ЖКУ сельским специалистам (работникам библиотек и </w:t>
            </w:r>
            <w:proofErr w:type="spellStart"/>
            <w:r w:rsidRPr="00885D3F">
              <w:rPr>
                <w:sz w:val="18"/>
                <w:szCs w:val="18"/>
              </w:rPr>
              <w:t>мед</w:t>
            </w:r>
            <w:proofErr w:type="gramStart"/>
            <w:r w:rsidRPr="00885D3F">
              <w:rPr>
                <w:sz w:val="18"/>
                <w:szCs w:val="18"/>
              </w:rPr>
              <w:t>.р</w:t>
            </w:r>
            <w:proofErr w:type="gramEnd"/>
            <w:r w:rsidRPr="00885D3F">
              <w:rPr>
                <w:sz w:val="18"/>
                <w:szCs w:val="18"/>
              </w:rPr>
              <w:t>аботникам</w:t>
            </w:r>
            <w:proofErr w:type="spellEnd"/>
            <w:r w:rsidRPr="00885D3F">
              <w:rPr>
                <w:sz w:val="18"/>
                <w:szCs w:val="18"/>
              </w:rPr>
              <w:t xml:space="preserve"> общеобразовательных учреждений)</w:t>
            </w:r>
          </w:p>
        </w:tc>
        <w:tc>
          <w:tcPr>
            <w:tcW w:w="1134" w:type="dxa"/>
            <w:vAlign w:val="center"/>
          </w:tcPr>
          <w:p w:rsidR="00A626CA" w:rsidRPr="00885D3F" w:rsidRDefault="00A626CA" w:rsidP="008B0460">
            <w:pPr>
              <w:jc w:val="center"/>
              <w:rPr>
                <w:bCs/>
                <w:sz w:val="18"/>
                <w:szCs w:val="18"/>
              </w:rPr>
            </w:pPr>
            <w:r w:rsidRPr="00885D3F">
              <w:rPr>
                <w:bCs/>
                <w:sz w:val="18"/>
                <w:szCs w:val="18"/>
              </w:rPr>
              <w:t>60</w:t>
            </w:r>
          </w:p>
        </w:tc>
        <w:tc>
          <w:tcPr>
            <w:tcW w:w="1275" w:type="dxa"/>
            <w:vAlign w:val="center"/>
          </w:tcPr>
          <w:p w:rsidR="00A626CA" w:rsidRPr="00885D3F" w:rsidRDefault="00A626CA" w:rsidP="008B0460">
            <w:pPr>
              <w:jc w:val="center"/>
              <w:rPr>
                <w:sz w:val="18"/>
                <w:szCs w:val="18"/>
              </w:rPr>
            </w:pPr>
            <w:r w:rsidRPr="00885D3F">
              <w:rPr>
                <w:sz w:val="18"/>
                <w:szCs w:val="18"/>
              </w:rPr>
              <w:t>94</w:t>
            </w:r>
          </w:p>
        </w:tc>
        <w:tc>
          <w:tcPr>
            <w:tcW w:w="1134" w:type="dxa"/>
            <w:vAlign w:val="center"/>
          </w:tcPr>
          <w:p w:rsidR="00A626CA" w:rsidRPr="00885D3F" w:rsidRDefault="00A626CA" w:rsidP="008B0460">
            <w:pPr>
              <w:jc w:val="center"/>
              <w:rPr>
                <w:sz w:val="18"/>
                <w:szCs w:val="18"/>
              </w:rPr>
            </w:pPr>
            <w:r w:rsidRPr="00885D3F">
              <w:rPr>
                <w:sz w:val="18"/>
                <w:szCs w:val="18"/>
              </w:rPr>
              <w:t>94</w:t>
            </w:r>
          </w:p>
        </w:tc>
      </w:tr>
      <w:tr w:rsidR="00A626CA" w:rsidRPr="00885D3F" w:rsidTr="00A626CA">
        <w:trPr>
          <w:trHeight w:val="206"/>
        </w:trPr>
        <w:tc>
          <w:tcPr>
            <w:tcW w:w="2411" w:type="dxa"/>
            <w:shd w:val="clear" w:color="auto" w:fill="auto"/>
            <w:vAlign w:val="center"/>
          </w:tcPr>
          <w:p w:rsidR="00A626CA" w:rsidRPr="00885D3F" w:rsidRDefault="00A626CA" w:rsidP="008B0460">
            <w:pPr>
              <w:rPr>
                <w:bCs/>
                <w:sz w:val="18"/>
                <w:szCs w:val="18"/>
              </w:rPr>
            </w:pPr>
            <w:r w:rsidRPr="00885D3F">
              <w:rPr>
                <w:bCs/>
                <w:sz w:val="18"/>
                <w:szCs w:val="18"/>
              </w:rPr>
              <w:t>000 2 02 30027 05 0000 150</w:t>
            </w:r>
          </w:p>
        </w:tc>
        <w:tc>
          <w:tcPr>
            <w:tcW w:w="4111" w:type="dxa"/>
            <w:shd w:val="clear" w:color="auto" w:fill="auto"/>
            <w:vAlign w:val="center"/>
          </w:tcPr>
          <w:p w:rsidR="00A626CA" w:rsidRPr="00885D3F" w:rsidRDefault="00A626CA" w:rsidP="008B0460">
            <w:pPr>
              <w:rPr>
                <w:bCs/>
                <w:sz w:val="18"/>
                <w:szCs w:val="18"/>
              </w:rPr>
            </w:pPr>
            <w:r w:rsidRPr="00885D3F">
              <w:rPr>
                <w:bCs/>
                <w:sz w:val="18"/>
                <w:szCs w:val="18"/>
              </w:rPr>
              <w:t>Субвенции на содержание ребенка в семье опекуна и приемной семье, а также на оплату труда приемному родителю</w:t>
            </w:r>
          </w:p>
        </w:tc>
        <w:tc>
          <w:tcPr>
            <w:tcW w:w="1134" w:type="dxa"/>
            <w:vAlign w:val="center"/>
          </w:tcPr>
          <w:p w:rsidR="00A626CA" w:rsidRPr="00885D3F" w:rsidRDefault="00A626CA" w:rsidP="008B0460">
            <w:pPr>
              <w:jc w:val="center"/>
              <w:rPr>
                <w:bCs/>
                <w:sz w:val="18"/>
                <w:szCs w:val="18"/>
              </w:rPr>
            </w:pPr>
            <w:r w:rsidRPr="00885D3F">
              <w:rPr>
                <w:bCs/>
                <w:sz w:val="18"/>
                <w:szCs w:val="18"/>
              </w:rPr>
              <w:t>10922,5</w:t>
            </w:r>
          </w:p>
        </w:tc>
        <w:tc>
          <w:tcPr>
            <w:tcW w:w="1275" w:type="dxa"/>
            <w:vAlign w:val="center"/>
          </w:tcPr>
          <w:p w:rsidR="00A626CA" w:rsidRPr="00885D3F" w:rsidRDefault="00A626CA" w:rsidP="008B0460">
            <w:pPr>
              <w:jc w:val="center"/>
              <w:rPr>
                <w:bCs/>
                <w:sz w:val="18"/>
                <w:szCs w:val="18"/>
              </w:rPr>
            </w:pPr>
            <w:r w:rsidRPr="00885D3F">
              <w:rPr>
                <w:bCs/>
                <w:sz w:val="18"/>
                <w:szCs w:val="18"/>
              </w:rPr>
              <w:t>9992,7</w:t>
            </w:r>
          </w:p>
        </w:tc>
        <w:tc>
          <w:tcPr>
            <w:tcW w:w="1134" w:type="dxa"/>
            <w:vAlign w:val="center"/>
          </w:tcPr>
          <w:p w:rsidR="00A626CA" w:rsidRPr="00885D3F" w:rsidRDefault="00A626CA" w:rsidP="008B0460">
            <w:pPr>
              <w:jc w:val="center"/>
              <w:rPr>
                <w:bCs/>
                <w:sz w:val="18"/>
                <w:szCs w:val="18"/>
              </w:rPr>
            </w:pPr>
            <w:r w:rsidRPr="00885D3F">
              <w:rPr>
                <w:bCs/>
                <w:sz w:val="18"/>
                <w:szCs w:val="18"/>
              </w:rPr>
              <w:t>9992,7</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t>000 2 02 30027 05 0000 150</w:t>
            </w:r>
          </w:p>
        </w:tc>
        <w:tc>
          <w:tcPr>
            <w:tcW w:w="4111" w:type="dxa"/>
            <w:shd w:val="clear" w:color="auto" w:fill="auto"/>
            <w:vAlign w:val="center"/>
          </w:tcPr>
          <w:p w:rsidR="00A626CA" w:rsidRPr="00885D3F" w:rsidRDefault="00A626CA" w:rsidP="008B0460">
            <w:pPr>
              <w:rPr>
                <w:sz w:val="18"/>
                <w:szCs w:val="18"/>
              </w:rPr>
            </w:pPr>
            <w:proofErr w:type="gramStart"/>
            <w:r w:rsidRPr="00885D3F">
              <w:rPr>
                <w:sz w:val="18"/>
                <w:szCs w:val="18"/>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выплату пособий по</w:t>
            </w:r>
            <w:proofErr w:type="gramEnd"/>
            <w:r w:rsidRPr="00885D3F">
              <w:rPr>
                <w:sz w:val="18"/>
                <w:szCs w:val="18"/>
              </w:rPr>
              <w:t xml:space="preserve"> опеке и попечительству)</w:t>
            </w:r>
          </w:p>
        </w:tc>
        <w:tc>
          <w:tcPr>
            <w:tcW w:w="1134" w:type="dxa"/>
            <w:vAlign w:val="center"/>
          </w:tcPr>
          <w:p w:rsidR="00A626CA" w:rsidRPr="00885D3F" w:rsidRDefault="00A626CA" w:rsidP="008B0460">
            <w:pPr>
              <w:jc w:val="center"/>
              <w:rPr>
                <w:bCs/>
                <w:sz w:val="18"/>
                <w:szCs w:val="18"/>
              </w:rPr>
            </w:pPr>
            <w:r w:rsidRPr="00885D3F">
              <w:rPr>
                <w:bCs/>
                <w:sz w:val="18"/>
                <w:szCs w:val="18"/>
              </w:rPr>
              <w:t>6782,5</w:t>
            </w:r>
          </w:p>
        </w:tc>
        <w:tc>
          <w:tcPr>
            <w:tcW w:w="1275" w:type="dxa"/>
            <w:vAlign w:val="center"/>
          </w:tcPr>
          <w:p w:rsidR="00A626CA" w:rsidRPr="00885D3F" w:rsidRDefault="00A626CA" w:rsidP="008B0460">
            <w:pPr>
              <w:jc w:val="center"/>
              <w:rPr>
                <w:sz w:val="18"/>
                <w:szCs w:val="18"/>
              </w:rPr>
            </w:pPr>
            <w:r w:rsidRPr="00885D3F">
              <w:rPr>
                <w:sz w:val="18"/>
                <w:szCs w:val="18"/>
              </w:rPr>
              <w:t>6196,3</w:t>
            </w:r>
          </w:p>
        </w:tc>
        <w:tc>
          <w:tcPr>
            <w:tcW w:w="1134" w:type="dxa"/>
            <w:vAlign w:val="center"/>
          </w:tcPr>
          <w:p w:rsidR="00A626CA" w:rsidRPr="00885D3F" w:rsidRDefault="00A626CA" w:rsidP="008B0460">
            <w:pPr>
              <w:jc w:val="center"/>
              <w:rPr>
                <w:sz w:val="18"/>
                <w:szCs w:val="18"/>
              </w:rPr>
            </w:pPr>
            <w:r w:rsidRPr="00885D3F">
              <w:rPr>
                <w:sz w:val="18"/>
                <w:szCs w:val="18"/>
              </w:rPr>
              <w:t>6196,3</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t>000 2 02 30027 05 0000 150</w:t>
            </w:r>
          </w:p>
        </w:tc>
        <w:tc>
          <w:tcPr>
            <w:tcW w:w="4111" w:type="dxa"/>
            <w:shd w:val="clear" w:color="auto" w:fill="auto"/>
            <w:vAlign w:val="center"/>
          </w:tcPr>
          <w:p w:rsidR="00A626CA" w:rsidRPr="00885D3F" w:rsidRDefault="00A626CA" w:rsidP="008B0460">
            <w:pPr>
              <w:rPr>
                <w:sz w:val="18"/>
                <w:szCs w:val="18"/>
              </w:rPr>
            </w:pPr>
            <w:proofErr w:type="gramStart"/>
            <w:r w:rsidRPr="00885D3F">
              <w:rPr>
                <w:sz w:val="18"/>
                <w:szCs w:val="18"/>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вознаграждение за труд</w:t>
            </w:r>
            <w:proofErr w:type="gramEnd"/>
            <w:r w:rsidRPr="00885D3F">
              <w:rPr>
                <w:sz w:val="18"/>
                <w:szCs w:val="18"/>
              </w:rPr>
              <w:t>, причитающегося приемным родителям (патронатному воспитателю), и предоставление им мер социальной поддержки</w:t>
            </w:r>
            <w:proofErr w:type="gramStart"/>
            <w:r w:rsidRPr="00885D3F">
              <w:rPr>
                <w:sz w:val="18"/>
                <w:szCs w:val="18"/>
              </w:rPr>
              <w:t xml:space="preserve"> )</w:t>
            </w:r>
            <w:proofErr w:type="gramEnd"/>
          </w:p>
        </w:tc>
        <w:tc>
          <w:tcPr>
            <w:tcW w:w="1134" w:type="dxa"/>
            <w:vAlign w:val="center"/>
          </w:tcPr>
          <w:p w:rsidR="00A626CA" w:rsidRPr="00885D3F" w:rsidRDefault="00A626CA" w:rsidP="008B0460">
            <w:pPr>
              <w:jc w:val="center"/>
              <w:rPr>
                <w:bCs/>
                <w:sz w:val="18"/>
                <w:szCs w:val="18"/>
              </w:rPr>
            </w:pPr>
            <w:r w:rsidRPr="00885D3F">
              <w:rPr>
                <w:bCs/>
                <w:sz w:val="18"/>
                <w:szCs w:val="18"/>
              </w:rPr>
              <w:t>4140</w:t>
            </w:r>
          </w:p>
        </w:tc>
        <w:tc>
          <w:tcPr>
            <w:tcW w:w="1275" w:type="dxa"/>
            <w:vAlign w:val="center"/>
          </w:tcPr>
          <w:p w:rsidR="00A626CA" w:rsidRPr="00885D3F" w:rsidRDefault="00A626CA" w:rsidP="008B0460">
            <w:pPr>
              <w:jc w:val="center"/>
              <w:rPr>
                <w:sz w:val="18"/>
                <w:szCs w:val="18"/>
              </w:rPr>
            </w:pPr>
            <w:r w:rsidRPr="00885D3F">
              <w:rPr>
                <w:sz w:val="18"/>
                <w:szCs w:val="18"/>
              </w:rPr>
              <w:t>3796,4</w:t>
            </w:r>
          </w:p>
        </w:tc>
        <w:tc>
          <w:tcPr>
            <w:tcW w:w="1134" w:type="dxa"/>
            <w:vAlign w:val="center"/>
          </w:tcPr>
          <w:p w:rsidR="00A626CA" w:rsidRPr="00885D3F" w:rsidRDefault="00A626CA" w:rsidP="008B0460">
            <w:pPr>
              <w:jc w:val="center"/>
              <w:rPr>
                <w:sz w:val="18"/>
                <w:szCs w:val="18"/>
              </w:rPr>
            </w:pPr>
            <w:r w:rsidRPr="00885D3F">
              <w:rPr>
                <w:sz w:val="18"/>
                <w:szCs w:val="18"/>
              </w:rPr>
              <w:t>3796,4</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t>000 2 02 30029 05 0000 150</w:t>
            </w:r>
          </w:p>
        </w:tc>
        <w:tc>
          <w:tcPr>
            <w:tcW w:w="4111" w:type="dxa"/>
            <w:shd w:val="clear" w:color="auto" w:fill="auto"/>
            <w:vAlign w:val="center"/>
          </w:tcPr>
          <w:p w:rsidR="00A626CA" w:rsidRPr="00885D3F" w:rsidRDefault="00A626CA" w:rsidP="008B0460">
            <w:pPr>
              <w:rPr>
                <w:sz w:val="18"/>
                <w:szCs w:val="18"/>
              </w:rPr>
            </w:pPr>
            <w:proofErr w:type="gramStart"/>
            <w:r w:rsidRPr="00885D3F">
              <w:rPr>
                <w:sz w:val="18"/>
                <w:szCs w:val="18"/>
              </w:rPr>
              <w:t>Субвенции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в образовательных организациях</w:t>
            </w:r>
            <w:proofErr w:type="gramEnd"/>
            <w:r w:rsidRPr="00885D3F">
              <w:rPr>
                <w:sz w:val="18"/>
                <w:szCs w:val="18"/>
              </w:rPr>
              <w:t xml:space="preserve">, </w:t>
            </w:r>
            <w:proofErr w:type="gramStart"/>
            <w:r w:rsidRPr="00885D3F">
              <w:rPr>
                <w:sz w:val="18"/>
                <w:szCs w:val="18"/>
              </w:rPr>
              <w:t>реализующих</w:t>
            </w:r>
            <w:proofErr w:type="gramEnd"/>
            <w:r w:rsidRPr="00885D3F">
              <w:rPr>
                <w:sz w:val="18"/>
                <w:szCs w:val="18"/>
              </w:rPr>
              <w:t xml:space="preserve"> основную общеобразовательную программу дошкольного образования"</w:t>
            </w:r>
          </w:p>
        </w:tc>
        <w:tc>
          <w:tcPr>
            <w:tcW w:w="1134" w:type="dxa"/>
            <w:vAlign w:val="center"/>
          </w:tcPr>
          <w:p w:rsidR="00A626CA" w:rsidRPr="00885D3F" w:rsidRDefault="00A626CA" w:rsidP="008B0460">
            <w:pPr>
              <w:jc w:val="center"/>
              <w:rPr>
                <w:bCs/>
                <w:sz w:val="18"/>
                <w:szCs w:val="18"/>
              </w:rPr>
            </w:pPr>
            <w:r w:rsidRPr="00885D3F">
              <w:rPr>
                <w:bCs/>
                <w:sz w:val="18"/>
                <w:szCs w:val="18"/>
              </w:rPr>
              <w:t>115</w:t>
            </w:r>
          </w:p>
        </w:tc>
        <w:tc>
          <w:tcPr>
            <w:tcW w:w="1275" w:type="dxa"/>
            <w:vAlign w:val="center"/>
          </w:tcPr>
          <w:p w:rsidR="00A626CA" w:rsidRPr="00885D3F" w:rsidRDefault="00A626CA" w:rsidP="008B0460">
            <w:pPr>
              <w:jc w:val="center"/>
              <w:rPr>
                <w:sz w:val="18"/>
                <w:szCs w:val="18"/>
              </w:rPr>
            </w:pPr>
            <w:r w:rsidRPr="00885D3F">
              <w:rPr>
                <w:sz w:val="18"/>
                <w:szCs w:val="18"/>
              </w:rPr>
              <w:t>420,5</w:t>
            </w:r>
          </w:p>
        </w:tc>
        <w:tc>
          <w:tcPr>
            <w:tcW w:w="1134" w:type="dxa"/>
            <w:vAlign w:val="center"/>
          </w:tcPr>
          <w:p w:rsidR="00A626CA" w:rsidRPr="00885D3F" w:rsidRDefault="00A626CA" w:rsidP="008B0460">
            <w:pPr>
              <w:jc w:val="center"/>
              <w:rPr>
                <w:sz w:val="18"/>
                <w:szCs w:val="18"/>
              </w:rPr>
            </w:pPr>
            <w:r w:rsidRPr="00885D3F">
              <w:rPr>
                <w:sz w:val="18"/>
                <w:szCs w:val="18"/>
              </w:rPr>
              <w:t>420,5</w:t>
            </w:r>
          </w:p>
        </w:tc>
      </w:tr>
      <w:tr w:rsidR="00A626CA" w:rsidRPr="00885D3F" w:rsidTr="00A626CA">
        <w:trPr>
          <w:trHeight w:val="206"/>
        </w:trPr>
        <w:tc>
          <w:tcPr>
            <w:tcW w:w="2411" w:type="dxa"/>
            <w:shd w:val="clear" w:color="auto" w:fill="auto"/>
            <w:vAlign w:val="center"/>
          </w:tcPr>
          <w:p w:rsidR="00A626CA" w:rsidRPr="00885D3F" w:rsidRDefault="00A626CA" w:rsidP="008B0460">
            <w:pPr>
              <w:rPr>
                <w:bCs/>
                <w:sz w:val="18"/>
                <w:szCs w:val="18"/>
              </w:rPr>
            </w:pPr>
            <w:r w:rsidRPr="00885D3F">
              <w:rPr>
                <w:bCs/>
                <w:sz w:val="18"/>
                <w:szCs w:val="18"/>
              </w:rPr>
              <w:t>000 2 02 40000 00 0000 150</w:t>
            </w:r>
          </w:p>
        </w:tc>
        <w:tc>
          <w:tcPr>
            <w:tcW w:w="4111" w:type="dxa"/>
            <w:shd w:val="clear" w:color="auto" w:fill="auto"/>
            <w:vAlign w:val="center"/>
          </w:tcPr>
          <w:p w:rsidR="00A626CA" w:rsidRPr="00885D3F" w:rsidRDefault="00A626CA" w:rsidP="008B0460">
            <w:pPr>
              <w:rPr>
                <w:bCs/>
                <w:sz w:val="18"/>
                <w:szCs w:val="18"/>
              </w:rPr>
            </w:pPr>
            <w:r w:rsidRPr="00885D3F">
              <w:rPr>
                <w:bCs/>
                <w:sz w:val="18"/>
                <w:szCs w:val="18"/>
              </w:rPr>
              <w:t>Иные межбюджетные трансферты</w:t>
            </w:r>
          </w:p>
        </w:tc>
        <w:tc>
          <w:tcPr>
            <w:tcW w:w="1134" w:type="dxa"/>
            <w:vAlign w:val="center"/>
          </w:tcPr>
          <w:p w:rsidR="00A626CA" w:rsidRPr="00885D3F" w:rsidRDefault="00A626CA" w:rsidP="008B0460">
            <w:pPr>
              <w:jc w:val="center"/>
              <w:rPr>
                <w:bCs/>
                <w:sz w:val="18"/>
                <w:szCs w:val="18"/>
              </w:rPr>
            </w:pPr>
            <w:r w:rsidRPr="00885D3F">
              <w:rPr>
                <w:bCs/>
                <w:sz w:val="18"/>
                <w:szCs w:val="18"/>
              </w:rPr>
              <w:t>12867,3</w:t>
            </w:r>
          </w:p>
        </w:tc>
        <w:tc>
          <w:tcPr>
            <w:tcW w:w="1275" w:type="dxa"/>
            <w:vAlign w:val="center"/>
          </w:tcPr>
          <w:p w:rsidR="00A626CA" w:rsidRPr="00885D3F" w:rsidRDefault="00A626CA" w:rsidP="008B0460">
            <w:pPr>
              <w:jc w:val="center"/>
              <w:rPr>
                <w:bCs/>
                <w:sz w:val="18"/>
                <w:szCs w:val="18"/>
              </w:rPr>
            </w:pPr>
            <w:r w:rsidRPr="00885D3F">
              <w:rPr>
                <w:bCs/>
                <w:sz w:val="18"/>
                <w:szCs w:val="18"/>
              </w:rPr>
              <w:t>10495,5</w:t>
            </w:r>
          </w:p>
        </w:tc>
        <w:tc>
          <w:tcPr>
            <w:tcW w:w="1134" w:type="dxa"/>
            <w:vAlign w:val="center"/>
          </w:tcPr>
          <w:p w:rsidR="00A626CA" w:rsidRPr="00885D3F" w:rsidRDefault="00A626CA" w:rsidP="008B0460">
            <w:pPr>
              <w:jc w:val="center"/>
              <w:rPr>
                <w:bCs/>
                <w:sz w:val="18"/>
                <w:szCs w:val="18"/>
              </w:rPr>
            </w:pPr>
            <w:r w:rsidRPr="00885D3F">
              <w:rPr>
                <w:bCs/>
                <w:sz w:val="18"/>
                <w:szCs w:val="18"/>
              </w:rPr>
              <w:t>10494,5</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t>913 2 02 45303 05 0000 150</w:t>
            </w:r>
          </w:p>
        </w:tc>
        <w:tc>
          <w:tcPr>
            <w:tcW w:w="4111" w:type="dxa"/>
            <w:shd w:val="clear" w:color="auto" w:fill="auto"/>
            <w:vAlign w:val="center"/>
          </w:tcPr>
          <w:p w:rsidR="00A626CA" w:rsidRPr="00885D3F" w:rsidRDefault="00A626CA" w:rsidP="008B0460">
            <w:pPr>
              <w:rPr>
                <w:sz w:val="18"/>
                <w:szCs w:val="18"/>
              </w:rPr>
            </w:pPr>
            <w:r w:rsidRPr="00885D3F">
              <w:rPr>
                <w:sz w:val="18"/>
                <w:szCs w:val="1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center"/>
          </w:tcPr>
          <w:p w:rsidR="00A626CA" w:rsidRPr="00885D3F" w:rsidRDefault="00A626CA" w:rsidP="008B0460">
            <w:pPr>
              <w:jc w:val="center"/>
              <w:rPr>
                <w:bCs/>
                <w:sz w:val="18"/>
                <w:szCs w:val="18"/>
              </w:rPr>
            </w:pPr>
            <w:r w:rsidRPr="00885D3F">
              <w:rPr>
                <w:bCs/>
                <w:sz w:val="18"/>
                <w:szCs w:val="18"/>
              </w:rPr>
              <w:t>11176,9</w:t>
            </w:r>
          </w:p>
        </w:tc>
        <w:tc>
          <w:tcPr>
            <w:tcW w:w="1275" w:type="dxa"/>
            <w:vAlign w:val="center"/>
          </w:tcPr>
          <w:p w:rsidR="00A626CA" w:rsidRPr="00885D3F" w:rsidRDefault="00A626CA" w:rsidP="008B0460">
            <w:pPr>
              <w:jc w:val="center"/>
              <w:rPr>
                <w:sz w:val="18"/>
                <w:szCs w:val="18"/>
              </w:rPr>
            </w:pPr>
            <w:r w:rsidRPr="00885D3F">
              <w:rPr>
                <w:sz w:val="18"/>
                <w:szCs w:val="18"/>
              </w:rPr>
              <w:t>10468,1</w:t>
            </w:r>
          </w:p>
        </w:tc>
        <w:tc>
          <w:tcPr>
            <w:tcW w:w="1134" w:type="dxa"/>
            <w:vAlign w:val="center"/>
          </w:tcPr>
          <w:p w:rsidR="00A626CA" w:rsidRPr="00885D3F" w:rsidRDefault="00A626CA" w:rsidP="008B0460">
            <w:pPr>
              <w:jc w:val="center"/>
              <w:rPr>
                <w:sz w:val="18"/>
                <w:szCs w:val="18"/>
              </w:rPr>
            </w:pPr>
            <w:r w:rsidRPr="00885D3F">
              <w:rPr>
                <w:sz w:val="18"/>
                <w:szCs w:val="18"/>
              </w:rPr>
              <w:t>10468,1</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t>000 2 02 49999 05 0000 150</w:t>
            </w:r>
          </w:p>
        </w:tc>
        <w:tc>
          <w:tcPr>
            <w:tcW w:w="4111" w:type="dxa"/>
            <w:shd w:val="clear" w:color="auto" w:fill="auto"/>
            <w:vAlign w:val="bottom"/>
          </w:tcPr>
          <w:p w:rsidR="00A626CA" w:rsidRPr="00885D3F" w:rsidRDefault="00A626CA" w:rsidP="008B0460">
            <w:pPr>
              <w:rPr>
                <w:sz w:val="18"/>
                <w:szCs w:val="18"/>
              </w:rPr>
            </w:pPr>
            <w:r w:rsidRPr="00885D3F">
              <w:rPr>
                <w:sz w:val="18"/>
                <w:szCs w:val="18"/>
              </w:rPr>
              <w:t xml:space="preserve">Иные межбюджетные трансферты на обеспечение социальными гарантиями молодых специалистов, работающих в муниципальных учреждениях, </w:t>
            </w:r>
            <w:r w:rsidRPr="00885D3F">
              <w:rPr>
                <w:sz w:val="18"/>
                <w:szCs w:val="18"/>
              </w:rPr>
              <w:lastRenderedPageBreak/>
              <w:t>расположенных в сельских поселениях и рабочих поселках Волгоградской области</w:t>
            </w:r>
          </w:p>
        </w:tc>
        <w:tc>
          <w:tcPr>
            <w:tcW w:w="1134" w:type="dxa"/>
            <w:vAlign w:val="center"/>
          </w:tcPr>
          <w:p w:rsidR="00A626CA" w:rsidRPr="00885D3F" w:rsidRDefault="00A626CA" w:rsidP="008B0460">
            <w:pPr>
              <w:jc w:val="center"/>
              <w:rPr>
                <w:bCs/>
                <w:sz w:val="18"/>
                <w:szCs w:val="18"/>
              </w:rPr>
            </w:pPr>
            <w:r w:rsidRPr="00885D3F">
              <w:rPr>
                <w:bCs/>
                <w:sz w:val="18"/>
                <w:szCs w:val="18"/>
              </w:rPr>
              <w:lastRenderedPageBreak/>
              <w:t>50,2</w:t>
            </w:r>
          </w:p>
        </w:tc>
        <w:tc>
          <w:tcPr>
            <w:tcW w:w="1275" w:type="dxa"/>
            <w:vAlign w:val="center"/>
          </w:tcPr>
          <w:p w:rsidR="00A626CA" w:rsidRPr="00885D3F" w:rsidRDefault="00A626CA" w:rsidP="008B0460">
            <w:pPr>
              <w:jc w:val="center"/>
              <w:rPr>
                <w:sz w:val="18"/>
                <w:szCs w:val="18"/>
              </w:rPr>
            </w:pPr>
            <w:r w:rsidRPr="00885D3F">
              <w:rPr>
                <w:sz w:val="18"/>
                <w:szCs w:val="18"/>
              </w:rPr>
              <w:t>27,4</w:t>
            </w:r>
          </w:p>
        </w:tc>
        <w:tc>
          <w:tcPr>
            <w:tcW w:w="1134" w:type="dxa"/>
            <w:vAlign w:val="center"/>
          </w:tcPr>
          <w:p w:rsidR="00A626CA" w:rsidRPr="00885D3F" w:rsidRDefault="00A626CA" w:rsidP="008B0460">
            <w:pPr>
              <w:jc w:val="center"/>
              <w:rPr>
                <w:sz w:val="18"/>
                <w:szCs w:val="18"/>
              </w:rPr>
            </w:pPr>
            <w:r w:rsidRPr="00885D3F">
              <w:rPr>
                <w:sz w:val="18"/>
                <w:szCs w:val="18"/>
              </w:rPr>
              <w:t>26,4</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lastRenderedPageBreak/>
              <w:t>000 2 02 49999 05 0000 150</w:t>
            </w:r>
          </w:p>
        </w:tc>
        <w:tc>
          <w:tcPr>
            <w:tcW w:w="4111" w:type="dxa"/>
            <w:shd w:val="clear" w:color="auto" w:fill="auto"/>
            <w:vAlign w:val="center"/>
          </w:tcPr>
          <w:p w:rsidR="00A626CA" w:rsidRPr="00885D3F" w:rsidRDefault="00A626CA" w:rsidP="008B0460">
            <w:pPr>
              <w:rPr>
                <w:sz w:val="18"/>
                <w:szCs w:val="18"/>
              </w:rPr>
            </w:pPr>
            <w:proofErr w:type="gramStart"/>
            <w:r w:rsidRPr="00885D3F">
              <w:rPr>
                <w:sz w:val="18"/>
                <w:szCs w:val="18"/>
              </w:rPr>
              <w:t>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бюджету муниципального образования Волгоградской области на финансовое обеспечение предоставления дополнительных мер социальной поддержки семьям граждан,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виде освобождения от платы, взимаемой за присмотр и уход (в</w:t>
            </w:r>
            <w:proofErr w:type="gramEnd"/>
            <w:r w:rsidRPr="00885D3F">
              <w:rPr>
                <w:sz w:val="18"/>
                <w:szCs w:val="18"/>
              </w:rPr>
              <w:t xml:space="preserve"> том числе за питание) за детьми, осваивающими образовательные программы дошкольного образования в муниципальных организациях, реализующих основные общеобразовательные программы дошкольного образования и (или) осуществляющих присмотр и уход</w:t>
            </w:r>
          </w:p>
        </w:tc>
        <w:tc>
          <w:tcPr>
            <w:tcW w:w="1134" w:type="dxa"/>
            <w:vAlign w:val="center"/>
          </w:tcPr>
          <w:p w:rsidR="00A626CA" w:rsidRPr="00885D3F" w:rsidRDefault="00A626CA" w:rsidP="008B0460">
            <w:pPr>
              <w:jc w:val="center"/>
              <w:rPr>
                <w:bCs/>
                <w:sz w:val="18"/>
                <w:szCs w:val="18"/>
              </w:rPr>
            </w:pPr>
            <w:r w:rsidRPr="00885D3F">
              <w:rPr>
                <w:bCs/>
                <w:sz w:val="18"/>
                <w:szCs w:val="18"/>
              </w:rPr>
              <w:t>79</w:t>
            </w:r>
          </w:p>
        </w:tc>
        <w:tc>
          <w:tcPr>
            <w:tcW w:w="1275" w:type="dxa"/>
            <w:vAlign w:val="center"/>
          </w:tcPr>
          <w:p w:rsidR="00A626CA" w:rsidRPr="00885D3F" w:rsidRDefault="00A626CA" w:rsidP="008B0460">
            <w:pPr>
              <w:jc w:val="center"/>
              <w:rPr>
                <w:sz w:val="18"/>
                <w:szCs w:val="18"/>
              </w:rPr>
            </w:pPr>
            <w:r w:rsidRPr="00885D3F">
              <w:rPr>
                <w:sz w:val="18"/>
                <w:szCs w:val="18"/>
              </w:rPr>
              <w:t>0</w:t>
            </w:r>
          </w:p>
        </w:tc>
        <w:tc>
          <w:tcPr>
            <w:tcW w:w="1134" w:type="dxa"/>
            <w:vAlign w:val="center"/>
          </w:tcPr>
          <w:p w:rsidR="00A626CA" w:rsidRPr="00885D3F" w:rsidRDefault="00A626CA" w:rsidP="008B0460">
            <w:pPr>
              <w:jc w:val="center"/>
              <w:rPr>
                <w:sz w:val="18"/>
                <w:szCs w:val="18"/>
              </w:rPr>
            </w:pPr>
            <w:r w:rsidRPr="00885D3F">
              <w:rPr>
                <w:sz w:val="18"/>
                <w:szCs w:val="18"/>
              </w:rPr>
              <w:t>0</w:t>
            </w:r>
          </w:p>
        </w:tc>
      </w:tr>
      <w:tr w:rsidR="00A626CA" w:rsidRPr="00885D3F" w:rsidTr="00A626CA">
        <w:trPr>
          <w:trHeight w:val="206"/>
        </w:trPr>
        <w:tc>
          <w:tcPr>
            <w:tcW w:w="2411" w:type="dxa"/>
            <w:shd w:val="clear" w:color="auto" w:fill="auto"/>
            <w:vAlign w:val="center"/>
          </w:tcPr>
          <w:p w:rsidR="00A626CA" w:rsidRPr="00885D3F" w:rsidRDefault="00A626CA" w:rsidP="008B0460">
            <w:pPr>
              <w:rPr>
                <w:sz w:val="18"/>
                <w:szCs w:val="18"/>
              </w:rPr>
            </w:pPr>
            <w:r w:rsidRPr="00885D3F">
              <w:rPr>
                <w:sz w:val="18"/>
                <w:szCs w:val="18"/>
              </w:rPr>
              <w:t> </w:t>
            </w:r>
          </w:p>
        </w:tc>
        <w:tc>
          <w:tcPr>
            <w:tcW w:w="4111" w:type="dxa"/>
            <w:shd w:val="clear" w:color="auto" w:fill="auto"/>
            <w:vAlign w:val="center"/>
          </w:tcPr>
          <w:p w:rsidR="00A626CA" w:rsidRPr="00885D3F" w:rsidRDefault="00A626CA" w:rsidP="008B0460">
            <w:pPr>
              <w:rPr>
                <w:bCs/>
                <w:sz w:val="18"/>
                <w:szCs w:val="18"/>
              </w:rPr>
            </w:pPr>
            <w:r w:rsidRPr="00885D3F">
              <w:rPr>
                <w:bCs/>
                <w:sz w:val="18"/>
                <w:szCs w:val="18"/>
              </w:rPr>
              <w:t>ВСЕГО ДОХОДОВ</w:t>
            </w:r>
          </w:p>
        </w:tc>
        <w:tc>
          <w:tcPr>
            <w:tcW w:w="1134" w:type="dxa"/>
            <w:vAlign w:val="center"/>
          </w:tcPr>
          <w:p w:rsidR="00A626CA" w:rsidRPr="00885D3F" w:rsidRDefault="00A626CA" w:rsidP="008B0460">
            <w:pPr>
              <w:jc w:val="center"/>
              <w:rPr>
                <w:bCs/>
                <w:sz w:val="18"/>
                <w:szCs w:val="18"/>
              </w:rPr>
            </w:pPr>
            <w:r w:rsidRPr="00885D3F">
              <w:rPr>
                <w:bCs/>
                <w:sz w:val="18"/>
                <w:szCs w:val="18"/>
              </w:rPr>
              <w:t>354124,3</w:t>
            </w:r>
          </w:p>
        </w:tc>
        <w:tc>
          <w:tcPr>
            <w:tcW w:w="1275" w:type="dxa"/>
            <w:vAlign w:val="center"/>
          </w:tcPr>
          <w:p w:rsidR="00A626CA" w:rsidRPr="00885D3F" w:rsidRDefault="00A626CA" w:rsidP="008B0460">
            <w:pPr>
              <w:jc w:val="center"/>
              <w:rPr>
                <w:bCs/>
                <w:sz w:val="18"/>
                <w:szCs w:val="18"/>
              </w:rPr>
            </w:pPr>
            <w:r w:rsidRPr="00885D3F">
              <w:rPr>
                <w:bCs/>
                <w:sz w:val="18"/>
                <w:szCs w:val="18"/>
              </w:rPr>
              <w:t>314471,3</w:t>
            </w:r>
          </w:p>
        </w:tc>
        <w:tc>
          <w:tcPr>
            <w:tcW w:w="1134" w:type="dxa"/>
            <w:vAlign w:val="center"/>
          </w:tcPr>
          <w:p w:rsidR="00A626CA" w:rsidRPr="00885D3F" w:rsidRDefault="00A626CA" w:rsidP="008B0460">
            <w:pPr>
              <w:jc w:val="center"/>
              <w:rPr>
                <w:bCs/>
                <w:sz w:val="18"/>
                <w:szCs w:val="18"/>
              </w:rPr>
            </w:pPr>
            <w:r w:rsidRPr="00885D3F">
              <w:rPr>
                <w:bCs/>
                <w:sz w:val="18"/>
                <w:szCs w:val="18"/>
              </w:rPr>
              <w:t>311467,4</w:t>
            </w:r>
          </w:p>
        </w:tc>
      </w:tr>
    </w:tbl>
    <w:p w:rsidR="00C3190B" w:rsidRPr="0020135A" w:rsidRDefault="006F619F" w:rsidP="000754F5">
      <w:pPr>
        <w:tabs>
          <w:tab w:val="left" w:pos="798"/>
        </w:tabs>
        <w:ind w:firstLine="284"/>
        <w:jc w:val="both"/>
        <w:rPr>
          <w:bCs/>
          <w:sz w:val="26"/>
          <w:szCs w:val="26"/>
        </w:rPr>
      </w:pPr>
      <w:r>
        <w:rPr>
          <w:sz w:val="26"/>
          <w:szCs w:val="26"/>
        </w:rPr>
        <w:t xml:space="preserve">   </w:t>
      </w:r>
      <w:r w:rsidR="001E33EE">
        <w:rPr>
          <w:sz w:val="26"/>
          <w:szCs w:val="26"/>
        </w:rPr>
        <w:t>4)</w:t>
      </w:r>
      <w:r w:rsidR="00E549D6">
        <w:rPr>
          <w:sz w:val="26"/>
          <w:szCs w:val="26"/>
        </w:rPr>
        <w:t xml:space="preserve"> </w:t>
      </w:r>
      <w:r w:rsidR="00E600F0" w:rsidRPr="003930DB">
        <w:rPr>
          <w:sz w:val="26"/>
          <w:szCs w:val="26"/>
        </w:rPr>
        <w:t xml:space="preserve">В статье 6 слова: </w:t>
      </w:r>
      <w:r w:rsidR="00E63082" w:rsidRPr="003930DB">
        <w:rPr>
          <w:sz w:val="26"/>
          <w:szCs w:val="26"/>
        </w:rPr>
        <w:t>«Утвердить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w:t>
      </w:r>
      <w:r w:rsidR="007A33D5">
        <w:rPr>
          <w:sz w:val="26"/>
          <w:szCs w:val="26"/>
        </w:rPr>
        <w:t>2</w:t>
      </w:r>
      <w:r w:rsidR="00E63082" w:rsidRPr="003930DB">
        <w:rPr>
          <w:sz w:val="26"/>
          <w:szCs w:val="26"/>
        </w:rPr>
        <w:t xml:space="preserve"> год в сумме </w:t>
      </w:r>
      <w:r w:rsidR="00FD47D5">
        <w:rPr>
          <w:sz w:val="26"/>
          <w:szCs w:val="26"/>
        </w:rPr>
        <w:t>367544,6</w:t>
      </w:r>
      <w:r w:rsidR="00EC539F">
        <w:rPr>
          <w:sz w:val="26"/>
          <w:szCs w:val="26"/>
        </w:rPr>
        <w:t xml:space="preserve"> </w:t>
      </w:r>
      <w:r w:rsidR="00E63082" w:rsidRPr="003930DB">
        <w:rPr>
          <w:sz w:val="26"/>
          <w:szCs w:val="26"/>
        </w:rPr>
        <w:t xml:space="preserve">тыс. </w:t>
      </w:r>
      <w:r w:rsidR="00DB4539" w:rsidRPr="003930DB">
        <w:rPr>
          <w:sz w:val="26"/>
          <w:szCs w:val="26"/>
        </w:rPr>
        <w:t>рублей» заменить словами: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w:t>
      </w:r>
      <w:r w:rsidR="007A33D5">
        <w:rPr>
          <w:sz w:val="26"/>
          <w:szCs w:val="26"/>
        </w:rPr>
        <w:t>2</w:t>
      </w:r>
      <w:r w:rsidR="00DB4539" w:rsidRPr="003930DB">
        <w:rPr>
          <w:sz w:val="26"/>
          <w:szCs w:val="26"/>
        </w:rPr>
        <w:t xml:space="preserve"> год в сумме </w:t>
      </w:r>
      <w:r w:rsidR="00FD47D5">
        <w:rPr>
          <w:sz w:val="26"/>
          <w:szCs w:val="26"/>
        </w:rPr>
        <w:t>378022,3</w:t>
      </w:r>
      <w:r w:rsidR="00DB4539" w:rsidRPr="003930DB">
        <w:rPr>
          <w:sz w:val="26"/>
          <w:szCs w:val="26"/>
        </w:rPr>
        <w:t xml:space="preserve"> тыс. рублей».</w:t>
      </w:r>
    </w:p>
    <w:p w:rsidR="00E6750E" w:rsidRPr="00EB61B5" w:rsidRDefault="000754F5" w:rsidP="000754F5">
      <w:pPr>
        <w:pStyle w:val="a6"/>
        <w:numPr>
          <w:ilvl w:val="0"/>
          <w:numId w:val="29"/>
        </w:numPr>
        <w:ind w:left="426" w:firstLine="0"/>
        <w:jc w:val="both"/>
        <w:rPr>
          <w:bCs/>
          <w:sz w:val="26"/>
          <w:szCs w:val="26"/>
          <w:lang w:eastAsia="ru-RU"/>
        </w:rPr>
      </w:pPr>
      <w:r>
        <w:rPr>
          <w:bCs/>
          <w:sz w:val="26"/>
          <w:szCs w:val="26"/>
          <w:lang w:eastAsia="ru-RU"/>
        </w:rPr>
        <w:t xml:space="preserve">  </w:t>
      </w:r>
      <w:r w:rsidR="009A6FC8" w:rsidRPr="00EB61B5">
        <w:rPr>
          <w:bCs/>
          <w:sz w:val="26"/>
          <w:szCs w:val="26"/>
          <w:lang w:eastAsia="ru-RU"/>
        </w:rPr>
        <w:t>В приложении 5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245"/>
        <w:gridCol w:w="1276"/>
        <w:gridCol w:w="1276"/>
        <w:gridCol w:w="1275"/>
      </w:tblGrid>
      <w:tr w:rsidR="00317F63" w:rsidRPr="007F0FBE" w:rsidTr="00695734">
        <w:trPr>
          <w:trHeight w:val="340"/>
        </w:trPr>
        <w:tc>
          <w:tcPr>
            <w:tcW w:w="993" w:type="dxa"/>
            <w:shd w:val="clear" w:color="auto" w:fill="auto"/>
            <w:vAlign w:val="center"/>
          </w:tcPr>
          <w:p w:rsidR="00317F63" w:rsidRPr="0048701C" w:rsidRDefault="00317F63">
            <w:pPr>
              <w:jc w:val="center"/>
              <w:rPr>
                <w:bCs/>
                <w:sz w:val="18"/>
                <w:szCs w:val="18"/>
              </w:rPr>
            </w:pPr>
            <w:r w:rsidRPr="0048701C">
              <w:rPr>
                <w:bCs/>
                <w:sz w:val="18"/>
                <w:szCs w:val="18"/>
              </w:rPr>
              <w:t>КФСР</w:t>
            </w:r>
          </w:p>
        </w:tc>
        <w:tc>
          <w:tcPr>
            <w:tcW w:w="5245" w:type="dxa"/>
            <w:shd w:val="clear" w:color="auto" w:fill="auto"/>
            <w:vAlign w:val="center"/>
          </w:tcPr>
          <w:p w:rsidR="00317F63" w:rsidRPr="0048701C" w:rsidRDefault="00317F63">
            <w:pPr>
              <w:jc w:val="center"/>
              <w:rPr>
                <w:bCs/>
                <w:sz w:val="18"/>
                <w:szCs w:val="18"/>
              </w:rPr>
            </w:pPr>
            <w:r w:rsidRPr="0048701C">
              <w:rPr>
                <w:bCs/>
                <w:sz w:val="18"/>
                <w:szCs w:val="18"/>
              </w:rPr>
              <w:t>Наименование КФСР</w:t>
            </w:r>
          </w:p>
        </w:tc>
        <w:tc>
          <w:tcPr>
            <w:tcW w:w="1276" w:type="dxa"/>
            <w:vAlign w:val="center"/>
          </w:tcPr>
          <w:p w:rsidR="00317F63" w:rsidRPr="0048701C" w:rsidRDefault="00317F63">
            <w:pPr>
              <w:jc w:val="center"/>
              <w:rPr>
                <w:bCs/>
                <w:sz w:val="18"/>
                <w:szCs w:val="18"/>
              </w:rPr>
            </w:pPr>
            <w:r w:rsidRPr="0048701C">
              <w:rPr>
                <w:bCs/>
                <w:sz w:val="18"/>
                <w:szCs w:val="18"/>
              </w:rPr>
              <w:t>Бюджетные ассигнования на 2022 год</w:t>
            </w:r>
          </w:p>
        </w:tc>
        <w:tc>
          <w:tcPr>
            <w:tcW w:w="1276" w:type="dxa"/>
            <w:vAlign w:val="center"/>
          </w:tcPr>
          <w:p w:rsidR="00317F63" w:rsidRPr="0048701C" w:rsidRDefault="00317F63">
            <w:pPr>
              <w:jc w:val="center"/>
              <w:rPr>
                <w:bCs/>
                <w:sz w:val="18"/>
                <w:szCs w:val="18"/>
              </w:rPr>
            </w:pPr>
            <w:r w:rsidRPr="0048701C">
              <w:rPr>
                <w:bCs/>
                <w:sz w:val="18"/>
                <w:szCs w:val="18"/>
              </w:rPr>
              <w:t>Бюджетные ассигнования на 2023 год</w:t>
            </w:r>
          </w:p>
        </w:tc>
        <w:tc>
          <w:tcPr>
            <w:tcW w:w="1275" w:type="dxa"/>
            <w:vAlign w:val="center"/>
          </w:tcPr>
          <w:p w:rsidR="00317F63" w:rsidRPr="0048701C" w:rsidRDefault="00317F63">
            <w:pPr>
              <w:jc w:val="center"/>
              <w:rPr>
                <w:bCs/>
                <w:sz w:val="18"/>
                <w:szCs w:val="18"/>
              </w:rPr>
            </w:pPr>
            <w:r w:rsidRPr="0048701C">
              <w:rPr>
                <w:bCs/>
                <w:sz w:val="18"/>
                <w:szCs w:val="18"/>
              </w:rPr>
              <w:t>Бюджетные ассигнования на 2024 год</w:t>
            </w:r>
          </w:p>
        </w:tc>
      </w:tr>
      <w:tr w:rsidR="00317F63" w:rsidRPr="007F0FBE" w:rsidTr="00695734">
        <w:trPr>
          <w:trHeight w:val="206"/>
        </w:trPr>
        <w:tc>
          <w:tcPr>
            <w:tcW w:w="993" w:type="dxa"/>
            <w:shd w:val="clear" w:color="auto" w:fill="auto"/>
            <w:vAlign w:val="bottom"/>
          </w:tcPr>
          <w:p w:rsidR="00317F63" w:rsidRPr="0048701C" w:rsidRDefault="00317F63">
            <w:pPr>
              <w:jc w:val="center"/>
              <w:rPr>
                <w:sz w:val="18"/>
                <w:szCs w:val="18"/>
              </w:rPr>
            </w:pPr>
            <w:r w:rsidRPr="0048701C">
              <w:rPr>
                <w:sz w:val="18"/>
                <w:szCs w:val="18"/>
              </w:rPr>
              <w:t>1</w:t>
            </w:r>
          </w:p>
        </w:tc>
        <w:tc>
          <w:tcPr>
            <w:tcW w:w="5245" w:type="dxa"/>
            <w:shd w:val="clear" w:color="auto" w:fill="auto"/>
            <w:vAlign w:val="bottom"/>
          </w:tcPr>
          <w:p w:rsidR="00317F63" w:rsidRPr="0048701C" w:rsidRDefault="00317F63">
            <w:pPr>
              <w:jc w:val="center"/>
              <w:rPr>
                <w:sz w:val="18"/>
                <w:szCs w:val="18"/>
              </w:rPr>
            </w:pPr>
            <w:r w:rsidRPr="0048701C">
              <w:rPr>
                <w:sz w:val="18"/>
                <w:szCs w:val="18"/>
              </w:rPr>
              <w:t>2</w:t>
            </w:r>
          </w:p>
        </w:tc>
        <w:tc>
          <w:tcPr>
            <w:tcW w:w="1276" w:type="dxa"/>
            <w:vAlign w:val="bottom"/>
          </w:tcPr>
          <w:p w:rsidR="00317F63" w:rsidRPr="0048701C" w:rsidRDefault="00317F63">
            <w:pPr>
              <w:jc w:val="center"/>
              <w:rPr>
                <w:sz w:val="18"/>
                <w:szCs w:val="18"/>
              </w:rPr>
            </w:pPr>
            <w:r w:rsidRPr="0048701C">
              <w:rPr>
                <w:sz w:val="18"/>
                <w:szCs w:val="18"/>
              </w:rPr>
              <w:t> </w:t>
            </w:r>
            <w:r w:rsidR="00695734">
              <w:rPr>
                <w:sz w:val="18"/>
                <w:szCs w:val="18"/>
              </w:rPr>
              <w:t>3</w:t>
            </w:r>
          </w:p>
        </w:tc>
        <w:tc>
          <w:tcPr>
            <w:tcW w:w="1276" w:type="dxa"/>
            <w:vAlign w:val="bottom"/>
          </w:tcPr>
          <w:p w:rsidR="00317F63" w:rsidRPr="0048701C" w:rsidRDefault="00317F63">
            <w:pPr>
              <w:jc w:val="center"/>
              <w:rPr>
                <w:sz w:val="18"/>
                <w:szCs w:val="18"/>
              </w:rPr>
            </w:pPr>
            <w:r w:rsidRPr="0048701C">
              <w:rPr>
                <w:sz w:val="18"/>
                <w:szCs w:val="18"/>
              </w:rPr>
              <w:t>4</w:t>
            </w:r>
          </w:p>
        </w:tc>
        <w:tc>
          <w:tcPr>
            <w:tcW w:w="1275" w:type="dxa"/>
            <w:vAlign w:val="bottom"/>
          </w:tcPr>
          <w:p w:rsidR="00317F63" w:rsidRPr="0048701C" w:rsidRDefault="00317F63">
            <w:pPr>
              <w:jc w:val="center"/>
              <w:rPr>
                <w:sz w:val="18"/>
                <w:szCs w:val="18"/>
              </w:rPr>
            </w:pPr>
            <w:r w:rsidRPr="0048701C">
              <w:rPr>
                <w:sz w:val="18"/>
                <w:szCs w:val="18"/>
              </w:rPr>
              <w:t>5</w:t>
            </w:r>
          </w:p>
        </w:tc>
      </w:tr>
      <w:tr w:rsidR="00317F63" w:rsidRPr="007F0FBE" w:rsidTr="00695734">
        <w:trPr>
          <w:trHeight w:val="340"/>
        </w:trPr>
        <w:tc>
          <w:tcPr>
            <w:tcW w:w="993" w:type="dxa"/>
            <w:shd w:val="clear" w:color="auto" w:fill="auto"/>
            <w:noWrap/>
            <w:vAlign w:val="center"/>
          </w:tcPr>
          <w:p w:rsidR="00317F63" w:rsidRPr="0048701C" w:rsidRDefault="00317F63">
            <w:pPr>
              <w:jc w:val="center"/>
              <w:rPr>
                <w:bCs/>
                <w:sz w:val="18"/>
                <w:szCs w:val="18"/>
              </w:rPr>
            </w:pPr>
            <w:r w:rsidRPr="0048701C">
              <w:rPr>
                <w:bCs/>
                <w:sz w:val="18"/>
                <w:szCs w:val="18"/>
              </w:rPr>
              <w:t>0100</w:t>
            </w:r>
          </w:p>
        </w:tc>
        <w:tc>
          <w:tcPr>
            <w:tcW w:w="5245" w:type="dxa"/>
            <w:shd w:val="clear" w:color="auto" w:fill="auto"/>
            <w:vAlign w:val="center"/>
          </w:tcPr>
          <w:p w:rsidR="00317F63" w:rsidRPr="0048701C" w:rsidRDefault="00317F63">
            <w:pPr>
              <w:rPr>
                <w:bCs/>
                <w:sz w:val="18"/>
                <w:szCs w:val="18"/>
              </w:rPr>
            </w:pPr>
            <w:r w:rsidRPr="0048701C">
              <w:rPr>
                <w:bCs/>
                <w:sz w:val="18"/>
                <w:szCs w:val="18"/>
              </w:rPr>
              <w:t>Общегосударственные вопросы</w:t>
            </w:r>
          </w:p>
        </w:tc>
        <w:tc>
          <w:tcPr>
            <w:tcW w:w="1276" w:type="dxa"/>
            <w:vAlign w:val="center"/>
          </w:tcPr>
          <w:p w:rsidR="00317F63" w:rsidRPr="0048701C" w:rsidRDefault="00317F63">
            <w:pPr>
              <w:jc w:val="center"/>
              <w:rPr>
                <w:bCs/>
                <w:sz w:val="18"/>
                <w:szCs w:val="18"/>
              </w:rPr>
            </w:pPr>
            <w:r w:rsidRPr="0048701C">
              <w:rPr>
                <w:bCs/>
                <w:sz w:val="18"/>
                <w:szCs w:val="18"/>
              </w:rPr>
              <w:t>59187,3</w:t>
            </w:r>
          </w:p>
        </w:tc>
        <w:tc>
          <w:tcPr>
            <w:tcW w:w="1276" w:type="dxa"/>
            <w:vAlign w:val="center"/>
          </w:tcPr>
          <w:p w:rsidR="00317F63" w:rsidRPr="0048701C" w:rsidRDefault="00317F63">
            <w:pPr>
              <w:jc w:val="center"/>
              <w:rPr>
                <w:bCs/>
                <w:sz w:val="18"/>
                <w:szCs w:val="18"/>
              </w:rPr>
            </w:pPr>
            <w:r w:rsidRPr="0048701C">
              <w:rPr>
                <w:bCs/>
                <w:sz w:val="18"/>
                <w:szCs w:val="18"/>
              </w:rPr>
              <w:t>55232,7</w:t>
            </w:r>
          </w:p>
        </w:tc>
        <w:tc>
          <w:tcPr>
            <w:tcW w:w="1275" w:type="dxa"/>
            <w:vAlign w:val="center"/>
          </w:tcPr>
          <w:p w:rsidR="00317F63" w:rsidRPr="0048701C" w:rsidRDefault="00317F63">
            <w:pPr>
              <w:jc w:val="center"/>
              <w:rPr>
                <w:bCs/>
                <w:sz w:val="18"/>
                <w:szCs w:val="18"/>
              </w:rPr>
            </w:pPr>
            <w:r w:rsidRPr="0048701C">
              <w:rPr>
                <w:bCs/>
                <w:sz w:val="18"/>
                <w:szCs w:val="18"/>
              </w:rPr>
              <w:t>58720,1</w:t>
            </w:r>
          </w:p>
        </w:tc>
      </w:tr>
      <w:tr w:rsidR="00317F63" w:rsidRPr="007F0FBE" w:rsidTr="00695734">
        <w:trPr>
          <w:trHeight w:val="375"/>
        </w:trPr>
        <w:tc>
          <w:tcPr>
            <w:tcW w:w="993" w:type="dxa"/>
            <w:shd w:val="clear" w:color="auto" w:fill="auto"/>
            <w:vAlign w:val="center"/>
          </w:tcPr>
          <w:p w:rsidR="00317F63" w:rsidRPr="0048701C" w:rsidRDefault="00317F63">
            <w:pPr>
              <w:jc w:val="center"/>
              <w:rPr>
                <w:sz w:val="18"/>
                <w:szCs w:val="18"/>
              </w:rPr>
            </w:pPr>
            <w:r w:rsidRPr="0048701C">
              <w:rPr>
                <w:sz w:val="18"/>
                <w:szCs w:val="18"/>
              </w:rPr>
              <w:t>0102</w:t>
            </w:r>
          </w:p>
        </w:tc>
        <w:tc>
          <w:tcPr>
            <w:tcW w:w="5245" w:type="dxa"/>
            <w:shd w:val="clear" w:color="auto" w:fill="auto"/>
            <w:vAlign w:val="center"/>
          </w:tcPr>
          <w:p w:rsidR="00317F63" w:rsidRPr="0048701C" w:rsidRDefault="00317F63">
            <w:pPr>
              <w:rPr>
                <w:sz w:val="18"/>
                <w:szCs w:val="18"/>
              </w:rPr>
            </w:pPr>
            <w:r w:rsidRPr="0048701C">
              <w:rPr>
                <w:sz w:val="18"/>
                <w:szCs w:val="18"/>
              </w:rPr>
              <w:t>Функционирование высшего должностного лица органа местного самоуправления</w:t>
            </w:r>
          </w:p>
        </w:tc>
        <w:tc>
          <w:tcPr>
            <w:tcW w:w="1276" w:type="dxa"/>
            <w:vAlign w:val="center"/>
          </w:tcPr>
          <w:p w:rsidR="00317F63" w:rsidRPr="0048701C" w:rsidRDefault="00317F63">
            <w:pPr>
              <w:jc w:val="center"/>
              <w:rPr>
                <w:bCs/>
                <w:sz w:val="18"/>
                <w:szCs w:val="18"/>
              </w:rPr>
            </w:pPr>
            <w:r w:rsidRPr="0048701C">
              <w:rPr>
                <w:bCs/>
                <w:sz w:val="18"/>
                <w:szCs w:val="18"/>
              </w:rPr>
              <w:t>1623,7</w:t>
            </w:r>
          </w:p>
        </w:tc>
        <w:tc>
          <w:tcPr>
            <w:tcW w:w="1276" w:type="dxa"/>
            <w:vAlign w:val="center"/>
          </w:tcPr>
          <w:p w:rsidR="00317F63" w:rsidRPr="0048701C" w:rsidRDefault="00317F63">
            <w:pPr>
              <w:jc w:val="center"/>
              <w:rPr>
                <w:sz w:val="18"/>
                <w:szCs w:val="18"/>
              </w:rPr>
            </w:pPr>
            <w:r w:rsidRPr="0048701C">
              <w:rPr>
                <w:sz w:val="18"/>
                <w:szCs w:val="18"/>
              </w:rPr>
              <w:t>1488,9</w:t>
            </w:r>
          </w:p>
        </w:tc>
        <w:tc>
          <w:tcPr>
            <w:tcW w:w="1275" w:type="dxa"/>
            <w:vAlign w:val="center"/>
          </w:tcPr>
          <w:p w:rsidR="00317F63" w:rsidRPr="0048701C" w:rsidRDefault="00317F63">
            <w:pPr>
              <w:jc w:val="center"/>
              <w:rPr>
                <w:sz w:val="18"/>
                <w:szCs w:val="18"/>
              </w:rPr>
            </w:pPr>
            <w:r w:rsidRPr="0048701C">
              <w:rPr>
                <w:sz w:val="18"/>
                <w:szCs w:val="18"/>
              </w:rPr>
              <w:t>1488,9</w:t>
            </w:r>
          </w:p>
        </w:tc>
      </w:tr>
      <w:tr w:rsidR="00317F63" w:rsidRPr="007F0FBE" w:rsidTr="00695734">
        <w:trPr>
          <w:trHeight w:val="340"/>
        </w:trPr>
        <w:tc>
          <w:tcPr>
            <w:tcW w:w="993" w:type="dxa"/>
            <w:shd w:val="clear" w:color="auto" w:fill="auto"/>
            <w:vAlign w:val="center"/>
          </w:tcPr>
          <w:p w:rsidR="00317F63" w:rsidRPr="0048701C" w:rsidRDefault="00317F63">
            <w:pPr>
              <w:jc w:val="center"/>
              <w:rPr>
                <w:sz w:val="18"/>
                <w:szCs w:val="18"/>
              </w:rPr>
            </w:pPr>
            <w:r w:rsidRPr="0048701C">
              <w:rPr>
                <w:sz w:val="18"/>
                <w:szCs w:val="18"/>
              </w:rPr>
              <w:t>0104</w:t>
            </w:r>
          </w:p>
        </w:tc>
        <w:tc>
          <w:tcPr>
            <w:tcW w:w="5245" w:type="dxa"/>
            <w:shd w:val="clear" w:color="auto" w:fill="auto"/>
            <w:vAlign w:val="center"/>
          </w:tcPr>
          <w:p w:rsidR="00317F63" w:rsidRPr="0048701C" w:rsidRDefault="00317F63">
            <w:pPr>
              <w:rPr>
                <w:sz w:val="18"/>
                <w:szCs w:val="18"/>
              </w:rPr>
            </w:pPr>
            <w:r w:rsidRPr="0048701C">
              <w:rPr>
                <w:sz w:val="18"/>
                <w:szCs w:val="18"/>
              </w:rPr>
              <w:t>Функционирование местных администраций</w:t>
            </w:r>
          </w:p>
        </w:tc>
        <w:tc>
          <w:tcPr>
            <w:tcW w:w="1276" w:type="dxa"/>
            <w:vAlign w:val="center"/>
          </w:tcPr>
          <w:p w:rsidR="00317F63" w:rsidRPr="0048701C" w:rsidRDefault="00317F63">
            <w:pPr>
              <w:jc w:val="center"/>
              <w:rPr>
                <w:bCs/>
                <w:sz w:val="18"/>
                <w:szCs w:val="18"/>
              </w:rPr>
            </w:pPr>
            <w:r w:rsidRPr="0048701C">
              <w:rPr>
                <w:bCs/>
                <w:sz w:val="18"/>
                <w:szCs w:val="18"/>
              </w:rPr>
              <w:t>20529,3</w:t>
            </w:r>
          </w:p>
        </w:tc>
        <w:tc>
          <w:tcPr>
            <w:tcW w:w="1276" w:type="dxa"/>
            <w:vAlign w:val="center"/>
          </w:tcPr>
          <w:p w:rsidR="00317F63" w:rsidRPr="0048701C" w:rsidRDefault="00317F63">
            <w:pPr>
              <w:jc w:val="center"/>
              <w:rPr>
                <w:sz w:val="18"/>
                <w:szCs w:val="18"/>
              </w:rPr>
            </w:pPr>
            <w:r w:rsidRPr="0048701C">
              <w:rPr>
                <w:sz w:val="18"/>
                <w:szCs w:val="18"/>
              </w:rPr>
              <w:t>17477,5</w:t>
            </w:r>
          </w:p>
        </w:tc>
        <w:tc>
          <w:tcPr>
            <w:tcW w:w="1275" w:type="dxa"/>
            <w:vAlign w:val="center"/>
          </w:tcPr>
          <w:p w:rsidR="00317F63" w:rsidRPr="0048701C" w:rsidRDefault="00317F63">
            <w:pPr>
              <w:jc w:val="center"/>
              <w:rPr>
                <w:sz w:val="18"/>
                <w:szCs w:val="18"/>
              </w:rPr>
            </w:pPr>
            <w:r w:rsidRPr="0048701C">
              <w:rPr>
                <w:sz w:val="18"/>
                <w:szCs w:val="18"/>
              </w:rPr>
              <w:t>17438,7</w:t>
            </w:r>
          </w:p>
        </w:tc>
      </w:tr>
      <w:tr w:rsidR="00317F63" w:rsidRPr="007F0FBE" w:rsidTr="00695734">
        <w:trPr>
          <w:trHeight w:val="353"/>
        </w:trPr>
        <w:tc>
          <w:tcPr>
            <w:tcW w:w="993" w:type="dxa"/>
            <w:shd w:val="clear" w:color="auto" w:fill="auto"/>
            <w:vAlign w:val="center"/>
          </w:tcPr>
          <w:p w:rsidR="00317F63" w:rsidRPr="0048701C" w:rsidRDefault="00317F63">
            <w:pPr>
              <w:jc w:val="center"/>
              <w:rPr>
                <w:sz w:val="18"/>
                <w:szCs w:val="18"/>
              </w:rPr>
            </w:pPr>
            <w:r w:rsidRPr="0048701C">
              <w:rPr>
                <w:sz w:val="18"/>
                <w:szCs w:val="18"/>
              </w:rPr>
              <w:t>0106</w:t>
            </w:r>
          </w:p>
        </w:tc>
        <w:tc>
          <w:tcPr>
            <w:tcW w:w="5245" w:type="dxa"/>
            <w:shd w:val="clear" w:color="auto" w:fill="auto"/>
            <w:vAlign w:val="center"/>
          </w:tcPr>
          <w:p w:rsidR="00317F63" w:rsidRPr="0048701C" w:rsidRDefault="00317F63">
            <w:pPr>
              <w:rPr>
                <w:sz w:val="18"/>
                <w:szCs w:val="18"/>
              </w:rPr>
            </w:pPr>
            <w:r w:rsidRPr="0048701C">
              <w:rPr>
                <w:sz w:val="18"/>
                <w:szCs w:val="18"/>
              </w:rPr>
              <w:t>Обеспечение деятельности финансовых, налоговых и таможенных органов и органов надзора</w:t>
            </w:r>
          </w:p>
        </w:tc>
        <w:tc>
          <w:tcPr>
            <w:tcW w:w="1276" w:type="dxa"/>
            <w:vAlign w:val="center"/>
          </w:tcPr>
          <w:p w:rsidR="00317F63" w:rsidRPr="0048701C" w:rsidRDefault="00317F63">
            <w:pPr>
              <w:jc w:val="center"/>
              <w:rPr>
                <w:bCs/>
                <w:sz w:val="18"/>
                <w:szCs w:val="18"/>
              </w:rPr>
            </w:pPr>
            <w:r w:rsidRPr="0048701C">
              <w:rPr>
                <w:bCs/>
                <w:sz w:val="18"/>
                <w:szCs w:val="18"/>
              </w:rPr>
              <w:t>6126,6</w:t>
            </w:r>
          </w:p>
        </w:tc>
        <w:tc>
          <w:tcPr>
            <w:tcW w:w="1276" w:type="dxa"/>
            <w:vAlign w:val="center"/>
          </w:tcPr>
          <w:p w:rsidR="00317F63" w:rsidRPr="0048701C" w:rsidRDefault="00317F63">
            <w:pPr>
              <w:jc w:val="center"/>
              <w:rPr>
                <w:sz w:val="18"/>
                <w:szCs w:val="18"/>
              </w:rPr>
            </w:pPr>
            <w:r w:rsidRPr="0048701C">
              <w:rPr>
                <w:sz w:val="18"/>
                <w:szCs w:val="18"/>
              </w:rPr>
              <w:t>5528,1</w:t>
            </w:r>
          </w:p>
        </w:tc>
        <w:tc>
          <w:tcPr>
            <w:tcW w:w="1275" w:type="dxa"/>
            <w:vAlign w:val="center"/>
          </w:tcPr>
          <w:p w:rsidR="00317F63" w:rsidRPr="0048701C" w:rsidRDefault="00317F63">
            <w:pPr>
              <w:jc w:val="center"/>
              <w:rPr>
                <w:sz w:val="18"/>
                <w:szCs w:val="18"/>
              </w:rPr>
            </w:pPr>
            <w:r w:rsidRPr="0048701C">
              <w:rPr>
                <w:sz w:val="18"/>
                <w:szCs w:val="18"/>
              </w:rPr>
              <w:t>5528,1</w:t>
            </w:r>
          </w:p>
        </w:tc>
      </w:tr>
      <w:tr w:rsidR="00317F63" w:rsidRPr="007F0FBE" w:rsidTr="00695734">
        <w:trPr>
          <w:trHeight w:val="340"/>
        </w:trPr>
        <w:tc>
          <w:tcPr>
            <w:tcW w:w="993" w:type="dxa"/>
            <w:shd w:val="clear" w:color="auto" w:fill="auto"/>
            <w:vAlign w:val="center"/>
          </w:tcPr>
          <w:p w:rsidR="00317F63" w:rsidRPr="0048701C" w:rsidRDefault="00317F63">
            <w:pPr>
              <w:jc w:val="center"/>
              <w:rPr>
                <w:sz w:val="18"/>
                <w:szCs w:val="18"/>
              </w:rPr>
            </w:pPr>
            <w:r w:rsidRPr="0048701C">
              <w:rPr>
                <w:sz w:val="18"/>
                <w:szCs w:val="18"/>
              </w:rPr>
              <w:t>0113</w:t>
            </w:r>
          </w:p>
        </w:tc>
        <w:tc>
          <w:tcPr>
            <w:tcW w:w="5245" w:type="dxa"/>
            <w:shd w:val="clear" w:color="auto" w:fill="auto"/>
            <w:vAlign w:val="center"/>
          </w:tcPr>
          <w:p w:rsidR="00317F63" w:rsidRPr="0048701C" w:rsidRDefault="00317F63">
            <w:pPr>
              <w:rPr>
                <w:sz w:val="18"/>
                <w:szCs w:val="18"/>
              </w:rPr>
            </w:pPr>
            <w:r w:rsidRPr="0048701C">
              <w:rPr>
                <w:sz w:val="18"/>
                <w:szCs w:val="18"/>
              </w:rPr>
              <w:t>Другие общегосударственные вопросы</w:t>
            </w:r>
          </w:p>
        </w:tc>
        <w:tc>
          <w:tcPr>
            <w:tcW w:w="1276" w:type="dxa"/>
            <w:vAlign w:val="center"/>
          </w:tcPr>
          <w:p w:rsidR="00317F63" w:rsidRPr="0048701C" w:rsidRDefault="00317F63">
            <w:pPr>
              <w:jc w:val="center"/>
              <w:rPr>
                <w:bCs/>
                <w:sz w:val="18"/>
                <w:szCs w:val="18"/>
              </w:rPr>
            </w:pPr>
            <w:r w:rsidRPr="0048701C">
              <w:rPr>
                <w:bCs/>
                <w:sz w:val="18"/>
                <w:szCs w:val="18"/>
              </w:rPr>
              <w:t>30160,1</w:t>
            </w:r>
          </w:p>
        </w:tc>
        <w:tc>
          <w:tcPr>
            <w:tcW w:w="1276" w:type="dxa"/>
            <w:vAlign w:val="center"/>
          </w:tcPr>
          <w:p w:rsidR="00317F63" w:rsidRPr="0048701C" w:rsidRDefault="00317F63">
            <w:pPr>
              <w:jc w:val="center"/>
              <w:rPr>
                <w:sz w:val="18"/>
                <w:szCs w:val="18"/>
              </w:rPr>
            </w:pPr>
            <w:r w:rsidRPr="0048701C">
              <w:rPr>
                <w:sz w:val="18"/>
                <w:szCs w:val="18"/>
              </w:rPr>
              <w:t>29958,7</w:t>
            </w:r>
          </w:p>
        </w:tc>
        <w:tc>
          <w:tcPr>
            <w:tcW w:w="1275" w:type="dxa"/>
            <w:vAlign w:val="center"/>
          </w:tcPr>
          <w:p w:rsidR="00317F63" w:rsidRPr="0048701C" w:rsidRDefault="00317F63">
            <w:pPr>
              <w:jc w:val="center"/>
              <w:rPr>
                <w:sz w:val="18"/>
                <w:szCs w:val="18"/>
              </w:rPr>
            </w:pPr>
            <w:r w:rsidRPr="0048701C">
              <w:rPr>
                <w:sz w:val="18"/>
                <w:szCs w:val="18"/>
              </w:rPr>
              <w:t>33485,2</w:t>
            </w:r>
          </w:p>
        </w:tc>
      </w:tr>
      <w:tr w:rsidR="00317F63" w:rsidRPr="007F0FBE" w:rsidTr="00695734">
        <w:trPr>
          <w:trHeight w:val="340"/>
        </w:trPr>
        <w:tc>
          <w:tcPr>
            <w:tcW w:w="993" w:type="dxa"/>
            <w:shd w:val="clear" w:color="auto" w:fill="auto"/>
            <w:vAlign w:val="center"/>
          </w:tcPr>
          <w:p w:rsidR="00317F63" w:rsidRPr="0048701C" w:rsidRDefault="00317F63">
            <w:pPr>
              <w:jc w:val="center"/>
              <w:rPr>
                <w:bCs/>
                <w:sz w:val="18"/>
                <w:szCs w:val="18"/>
              </w:rPr>
            </w:pPr>
            <w:r w:rsidRPr="0048701C">
              <w:rPr>
                <w:bCs/>
                <w:sz w:val="18"/>
                <w:szCs w:val="18"/>
              </w:rPr>
              <w:t>0400</w:t>
            </w:r>
          </w:p>
        </w:tc>
        <w:tc>
          <w:tcPr>
            <w:tcW w:w="5245" w:type="dxa"/>
            <w:shd w:val="clear" w:color="auto" w:fill="auto"/>
            <w:vAlign w:val="center"/>
          </w:tcPr>
          <w:p w:rsidR="00317F63" w:rsidRPr="0048701C" w:rsidRDefault="00317F63">
            <w:pPr>
              <w:rPr>
                <w:bCs/>
                <w:sz w:val="18"/>
                <w:szCs w:val="18"/>
              </w:rPr>
            </w:pPr>
            <w:r w:rsidRPr="0048701C">
              <w:rPr>
                <w:bCs/>
                <w:sz w:val="18"/>
                <w:szCs w:val="18"/>
              </w:rPr>
              <w:t>Национальная экономика</w:t>
            </w:r>
          </w:p>
        </w:tc>
        <w:tc>
          <w:tcPr>
            <w:tcW w:w="1276" w:type="dxa"/>
            <w:vAlign w:val="center"/>
          </w:tcPr>
          <w:p w:rsidR="00317F63" w:rsidRPr="0048701C" w:rsidRDefault="00317F63">
            <w:pPr>
              <w:jc w:val="center"/>
              <w:rPr>
                <w:bCs/>
                <w:sz w:val="18"/>
                <w:szCs w:val="18"/>
              </w:rPr>
            </w:pPr>
            <w:r w:rsidRPr="0048701C">
              <w:rPr>
                <w:bCs/>
                <w:sz w:val="18"/>
                <w:szCs w:val="18"/>
              </w:rPr>
              <w:t>24914</w:t>
            </w:r>
          </w:p>
        </w:tc>
        <w:tc>
          <w:tcPr>
            <w:tcW w:w="1276" w:type="dxa"/>
            <w:vAlign w:val="center"/>
          </w:tcPr>
          <w:p w:rsidR="00317F63" w:rsidRPr="0048701C" w:rsidRDefault="00317F63">
            <w:pPr>
              <w:jc w:val="center"/>
              <w:rPr>
                <w:bCs/>
                <w:sz w:val="18"/>
                <w:szCs w:val="18"/>
              </w:rPr>
            </w:pPr>
            <w:r w:rsidRPr="0048701C">
              <w:rPr>
                <w:bCs/>
                <w:sz w:val="18"/>
                <w:szCs w:val="18"/>
              </w:rPr>
              <w:t>20944,0</w:t>
            </w:r>
          </w:p>
        </w:tc>
        <w:tc>
          <w:tcPr>
            <w:tcW w:w="1275" w:type="dxa"/>
            <w:vAlign w:val="center"/>
          </w:tcPr>
          <w:p w:rsidR="00317F63" w:rsidRPr="0048701C" w:rsidRDefault="00317F63">
            <w:pPr>
              <w:jc w:val="center"/>
              <w:rPr>
                <w:bCs/>
                <w:sz w:val="18"/>
                <w:szCs w:val="18"/>
              </w:rPr>
            </w:pPr>
            <w:r w:rsidRPr="0048701C">
              <w:rPr>
                <w:bCs/>
                <w:sz w:val="18"/>
                <w:szCs w:val="18"/>
              </w:rPr>
              <w:t>20997,2</w:t>
            </w:r>
          </w:p>
        </w:tc>
      </w:tr>
      <w:tr w:rsidR="00317F63" w:rsidRPr="007F0FBE" w:rsidTr="00695734">
        <w:trPr>
          <w:trHeight w:val="340"/>
        </w:trPr>
        <w:tc>
          <w:tcPr>
            <w:tcW w:w="993" w:type="dxa"/>
            <w:shd w:val="clear" w:color="auto" w:fill="auto"/>
            <w:vAlign w:val="center"/>
          </w:tcPr>
          <w:p w:rsidR="00317F63" w:rsidRPr="0048701C" w:rsidRDefault="00317F63">
            <w:pPr>
              <w:jc w:val="center"/>
              <w:rPr>
                <w:sz w:val="18"/>
                <w:szCs w:val="18"/>
              </w:rPr>
            </w:pPr>
            <w:r w:rsidRPr="0048701C">
              <w:rPr>
                <w:sz w:val="18"/>
                <w:szCs w:val="18"/>
              </w:rPr>
              <w:t>0412</w:t>
            </w:r>
          </w:p>
        </w:tc>
        <w:tc>
          <w:tcPr>
            <w:tcW w:w="5245" w:type="dxa"/>
            <w:shd w:val="clear" w:color="auto" w:fill="auto"/>
            <w:vAlign w:val="center"/>
          </w:tcPr>
          <w:p w:rsidR="00317F63" w:rsidRPr="0048701C" w:rsidRDefault="00317F63">
            <w:pPr>
              <w:rPr>
                <w:sz w:val="18"/>
                <w:szCs w:val="18"/>
              </w:rPr>
            </w:pPr>
            <w:r w:rsidRPr="0048701C">
              <w:rPr>
                <w:sz w:val="18"/>
                <w:szCs w:val="18"/>
              </w:rPr>
              <w:t>Другие вопросы в области национальной экономики</w:t>
            </w:r>
          </w:p>
        </w:tc>
        <w:tc>
          <w:tcPr>
            <w:tcW w:w="1276" w:type="dxa"/>
            <w:vAlign w:val="center"/>
          </w:tcPr>
          <w:p w:rsidR="00317F63" w:rsidRPr="0048701C" w:rsidRDefault="00317F63">
            <w:pPr>
              <w:jc w:val="center"/>
              <w:rPr>
                <w:bCs/>
                <w:sz w:val="18"/>
                <w:szCs w:val="18"/>
              </w:rPr>
            </w:pPr>
            <w:r w:rsidRPr="0048701C">
              <w:rPr>
                <w:bCs/>
                <w:sz w:val="18"/>
                <w:szCs w:val="18"/>
              </w:rPr>
              <w:t>1142,8</w:t>
            </w:r>
          </w:p>
        </w:tc>
        <w:tc>
          <w:tcPr>
            <w:tcW w:w="1276" w:type="dxa"/>
            <w:vAlign w:val="center"/>
          </w:tcPr>
          <w:p w:rsidR="00317F63" w:rsidRPr="0048701C" w:rsidRDefault="00317F63">
            <w:pPr>
              <w:jc w:val="center"/>
              <w:rPr>
                <w:sz w:val="18"/>
                <w:szCs w:val="18"/>
              </w:rPr>
            </w:pPr>
            <w:r w:rsidRPr="0048701C">
              <w:rPr>
                <w:sz w:val="18"/>
                <w:szCs w:val="18"/>
              </w:rPr>
              <w:t>500</w:t>
            </w:r>
          </w:p>
        </w:tc>
        <w:tc>
          <w:tcPr>
            <w:tcW w:w="1275" w:type="dxa"/>
            <w:vAlign w:val="center"/>
          </w:tcPr>
          <w:p w:rsidR="00317F63" w:rsidRPr="0048701C" w:rsidRDefault="00317F63">
            <w:pPr>
              <w:jc w:val="center"/>
              <w:rPr>
                <w:sz w:val="18"/>
                <w:szCs w:val="18"/>
              </w:rPr>
            </w:pPr>
            <w:r w:rsidRPr="0048701C">
              <w:rPr>
                <w:sz w:val="18"/>
                <w:szCs w:val="18"/>
              </w:rPr>
              <w:t>500</w:t>
            </w:r>
          </w:p>
        </w:tc>
      </w:tr>
      <w:tr w:rsidR="00317F63" w:rsidRPr="007F0FBE" w:rsidTr="00695734">
        <w:trPr>
          <w:trHeight w:val="340"/>
        </w:trPr>
        <w:tc>
          <w:tcPr>
            <w:tcW w:w="993" w:type="dxa"/>
            <w:shd w:val="clear" w:color="auto" w:fill="auto"/>
            <w:vAlign w:val="center"/>
          </w:tcPr>
          <w:p w:rsidR="00317F63" w:rsidRPr="0048701C" w:rsidRDefault="00317F63">
            <w:pPr>
              <w:jc w:val="center"/>
              <w:rPr>
                <w:bCs/>
                <w:sz w:val="18"/>
                <w:szCs w:val="18"/>
              </w:rPr>
            </w:pPr>
            <w:r w:rsidRPr="0048701C">
              <w:rPr>
                <w:bCs/>
                <w:sz w:val="18"/>
                <w:szCs w:val="18"/>
              </w:rPr>
              <w:t>0500</w:t>
            </w:r>
          </w:p>
        </w:tc>
        <w:tc>
          <w:tcPr>
            <w:tcW w:w="5245" w:type="dxa"/>
            <w:shd w:val="clear" w:color="auto" w:fill="auto"/>
            <w:vAlign w:val="center"/>
          </w:tcPr>
          <w:p w:rsidR="00317F63" w:rsidRPr="0048701C" w:rsidRDefault="00317F63">
            <w:pPr>
              <w:rPr>
                <w:bCs/>
                <w:sz w:val="18"/>
                <w:szCs w:val="18"/>
              </w:rPr>
            </w:pPr>
            <w:r w:rsidRPr="0048701C">
              <w:rPr>
                <w:bCs/>
                <w:sz w:val="18"/>
                <w:szCs w:val="18"/>
              </w:rPr>
              <w:t>Жилищно-коммунальное хозяйство</w:t>
            </w:r>
          </w:p>
        </w:tc>
        <w:tc>
          <w:tcPr>
            <w:tcW w:w="1276" w:type="dxa"/>
            <w:vAlign w:val="center"/>
          </w:tcPr>
          <w:p w:rsidR="00317F63" w:rsidRPr="0048701C" w:rsidRDefault="00317F63">
            <w:pPr>
              <w:jc w:val="center"/>
              <w:rPr>
                <w:bCs/>
                <w:sz w:val="18"/>
                <w:szCs w:val="18"/>
              </w:rPr>
            </w:pPr>
            <w:r w:rsidRPr="0048701C">
              <w:rPr>
                <w:bCs/>
                <w:sz w:val="18"/>
                <w:szCs w:val="18"/>
              </w:rPr>
              <w:t>25671,6</w:t>
            </w:r>
          </w:p>
        </w:tc>
        <w:tc>
          <w:tcPr>
            <w:tcW w:w="1276" w:type="dxa"/>
            <w:vAlign w:val="center"/>
          </w:tcPr>
          <w:p w:rsidR="00317F63" w:rsidRPr="0048701C" w:rsidRDefault="00317F63">
            <w:pPr>
              <w:jc w:val="center"/>
              <w:rPr>
                <w:bCs/>
                <w:sz w:val="18"/>
                <w:szCs w:val="18"/>
              </w:rPr>
            </w:pPr>
            <w:r w:rsidRPr="0048701C">
              <w:rPr>
                <w:bCs/>
                <w:sz w:val="18"/>
                <w:szCs w:val="18"/>
              </w:rPr>
              <w:t>7465,8</w:t>
            </w:r>
          </w:p>
        </w:tc>
        <w:tc>
          <w:tcPr>
            <w:tcW w:w="1275" w:type="dxa"/>
            <w:vAlign w:val="center"/>
          </w:tcPr>
          <w:p w:rsidR="00317F63" w:rsidRPr="0048701C" w:rsidRDefault="00317F63">
            <w:pPr>
              <w:jc w:val="center"/>
              <w:rPr>
                <w:bCs/>
                <w:sz w:val="18"/>
                <w:szCs w:val="18"/>
              </w:rPr>
            </w:pPr>
            <w:r w:rsidRPr="0048701C">
              <w:rPr>
                <w:bCs/>
                <w:sz w:val="18"/>
                <w:szCs w:val="18"/>
              </w:rPr>
              <w:t>6853,4</w:t>
            </w:r>
          </w:p>
        </w:tc>
      </w:tr>
      <w:tr w:rsidR="00317F63" w:rsidRPr="007F0FBE" w:rsidTr="00695734">
        <w:trPr>
          <w:trHeight w:val="340"/>
        </w:trPr>
        <w:tc>
          <w:tcPr>
            <w:tcW w:w="993" w:type="dxa"/>
            <w:shd w:val="clear" w:color="auto" w:fill="auto"/>
            <w:vAlign w:val="center"/>
          </w:tcPr>
          <w:p w:rsidR="00317F63" w:rsidRPr="0048701C" w:rsidRDefault="00317F63">
            <w:pPr>
              <w:jc w:val="center"/>
              <w:rPr>
                <w:sz w:val="18"/>
                <w:szCs w:val="18"/>
              </w:rPr>
            </w:pPr>
            <w:r w:rsidRPr="0048701C">
              <w:rPr>
                <w:sz w:val="18"/>
                <w:szCs w:val="18"/>
              </w:rPr>
              <w:t>0502</w:t>
            </w:r>
          </w:p>
        </w:tc>
        <w:tc>
          <w:tcPr>
            <w:tcW w:w="5245" w:type="dxa"/>
            <w:shd w:val="clear" w:color="auto" w:fill="auto"/>
            <w:vAlign w:val="center"/>
          </w:tcPr>
          <w:p w:rsidR="00317F63" w:rsidRPr="0048701C" w:rsidRDefault="00317F63">
            <w:pPr>
              <w:rPr>
                <w:sz w:val="18"/>
                <w:szCs w:val="18"/>
              </w:rPr>
            </w:pPr>
            <w:r w:rsidRPr="0048701C">
              <w:rPr>
                <w:sz w:val="18"/>
                <w:szCs w:val="18"/>
              </w:rPr>
              <w:t>Коммунальное хозяйство</w:t>
            </w:r>
          </w:p>
        </w:tc>
        <w:tc>
          <w:tcPr>
            <w:tcW w:w="1276" w:type="dxa"/>
            <w:vAlign w:val="center"/>
          </w:tcPr>
          <w:p w:rsidR="00317F63" w:rsidRPr="0048701C" w:rsidRDefault="00317F63">
            <w:pPr>
              <w:jc w:val="center"/>
              <w:rPr>
                <w:bCs/>
                <w:sz w:val="18"/>
                <w:szCs w:val="18"/>
              </w:rPr>
            </w:pPr>
            <w:r w:rsidRPr="0048701C">
              <w:rPr>
                <w:bCs/>
                <w:sz w:val="18"/>
                <w:szCs w:val="18"/>
              </w:rPr>
              <w:t>20150,4</w:t>
            </w:r>
          </w:p>
        </w:tc>
        <w:tc>
          <w:tcPr>
            <w:tcW w:w="1276" w:type="dxa"/>
            <w:vAlign w:val="center"/>
          </w:tcPr>
          <w:p w:rsidR="00317F63" w:rsidRPr="0048701C" w:rsidRDefault="00317F63">
            <w:pPr>
              <w:jc w:val="center"/>
              <w:rPr>
                <w:sz w:val="18"/>
                <w:szCs w:val="18"/>
              </w:rPr>
            </w:pPr>
            <w:r w:rsidRPr="0048701C">
              <w:rPr>
                <w:sz w:val="18"/>
                <w:szCs w:val="18"/>
              </w:rPr>
              <w:t>4746,9</w:t>
            </w:r>
          </w:p>
        </w:tc>
        <w:tc>
          <w:tcPr>
            <w:tcW w:w="1275" w:type="dxa"/>
            <w:vAlign w:val="center"/>
          </w:tcPr>
          <w:p w:rsidR="00317F63" w:rsidRPr="0048701C" w:rsidRDefault="00317F63">
            <w:pPr>
              <w:jc w:val="center"/>
              <w:rPr>
                <w:sz w:val="18"/>
                <w:szCs w:val="18"/>
              </w:rPr>
            </w:pPr>
            <w:r w:rsidRPr="0048701C">
              <w:rPr>
                <w:sz w:val="18"/>
                <w:szCs w:val="18"/>
              </w:rPr>
              <w:t>4684,5</w:t>
            </w:r>
          </w:p>
        </w:tc>
      </w:tr>
      <w:tr w:rsidR="00317F63" w:rsidRPr="007F0FBE" w:rsidTr="00695734">
        <w:trPr>
          <w:trHeight w:val="340"/>
        </w:trPr>
        <w:tc>
          <w:tcPr>
            <w:tcW w:w="993" w:type="dxa"/>
            <w:shd w:val="clear" w:color="auto" w:fill="auto"/>
            <w:vAlign w:val="center"/>
          </w:tcPr>
          <w:p w:rsidR="00317F63" w:rsidRPr="0048701C" w:rsidRDefault="00317F63">
            <w:pPr>
              <w:jc w:val="center"/>
              <w:rPr>
                <w:bCs/>
                <w:sz w:val="18"/>
                <w:szCs w:val="18"/>
              </w:rPr>
            </w:pPr>
            <w:r w:rsidRPr="0048701C">
              <w:rPr>
                <w:bCs/>
                <w:sz w:val="18"/>
                <w:szCs w:val="18"/>
              </w:rPr>
              <w:t>0700</w:t>
            </w:r>
          </w:p>
        </w:tc>
        <w:tc>
          <w:tcPr>
            <w:tcW w:w="5245" w:type="dxa"/>
            <w:shd w:val="clear" w:color="auto" w:fill="auto"/>
            <w:vAlign w:val="center"/>
          </w:tcPr>
          <w:p w:rsidR="00317F63" w:rsidRPr="0048701C" w:rsidRDefault="00317F63">
            <w:pPr>
              <w:rPr>
                <w:bCs/>
                <w:sz w:val="18"/>
                <w:szCs w:val="18"/>
              </w:rPr>
            </w:pPr>
            <w:r w:rsidRPr="0048701C">
              <w:rPr>
                <w:bCs/>
                <w:sz w:val="18"/>
                <w:szCs w:val="18"/>
              </w:rPr>
              <w:t>Образование</w:t>
            </w:r>
          </w:p>
        </w:tc>
        <w:tc>
          <w:tcPr>
            <w:tcW w:w="1276" w:type="dxa"/>
            <w:vAlign w:val="center"/>
          </w:tcPr>
          <w:p w:rsidR="00317F63" w:rsidRPr="0048701C" w:rsidRDefault="00317F63">
            <w:pPr>
              <w:jc w:val="center"/>
              <w:rPr>
                <w:bCs/>
                <w:sz w:val="18"/>
                <w:szCs w:val="18"/>
              </w:rPr>
            </w:pPr>
            <w:r w:rsidRPr="0048701C">
              <w:rPr>
                <w:bCs/>
                <w:sz w:val="18"/>
                <w:szCs w:val="18"/>
              </w:rPr>
              <w:t>204578,8</w:t>
            </w:r>
          </w:p>
        </w:tc>
        <w:tc>
          <w:tcPr>
            <w:tcW w:w="1276" w:type="dxa"/>
            <w:vAlign w:val="center"/>
          </w:tcPr>
          <w:p w:rsidR="00317F63" w:rsidRPr="0048701C" w:rsidRDefault="00317F63">
            <w:pPr>
              <w:jc w:val="center"/>
              <w:rPr>
                <w:bCs/>
                <w:sz w:val="18"/>
                <w:szCs w:val="18"/>
              </w:rPr>
            </w:pPr>
            <w:r w:rsidRPr="0048701C">
              <w:rPr>
                <w:bCs/>
                <w:sz w:val="18"/>
                <w:szCs w:val="18"/>
              </w:rPr>
              <w:t>186695,4</w:t>
            </w:r>
          </w:p>
        </w:tc>
        <w:tc>
          <w:tcPr>
            <w:tcW w:w="1275" w:type="dxa"/>
            <w:vAlign w:val="center"/>
          </w:tcPr>
          <w:p w:rsidR="00317F63" w:rsidRPr="0048701C" w:rsidRDefault="00317F63">
            <w:pPr>
              <w:jc w:val="center"/>
              <w:rPr>
                <w:bCs/>
                <w:sz w:val="18"/>
                <w:szCs w:val="18"/>
              </w:rPr>
            </w:pPr>
            <w:r w:rsidRPr="0048701C">
              <w:rPr>
                <w:bCs/>
                <w:sz w:val="18"/>
                <w:szCs w:val="18"/>
              </w:rPr>
              <w:t>185554,5</w:t>
            </w:r>
          </w:p>
        </w:tc>
      </w:tr>
      <w:tr w:rsidR="00317F63" w:rsidRPr="007F0FBE" w:rsidTr="00695734">
        <w:trPr>
          <w:trHeight w:val="340"/>
        </w:trPr>
        <w:tc>
          <w:tcPr>
            <w:tcW w:w="993" w:type="dxa"/>
            <w:shd w:val="clear" w:color="auto" w:fill="auto"/>
            <w:vAlign w:val="center"/>
          </w:tcPr>
          <w:p w:rsidR="00317F63" w:rsidRPr="0048701C" w:rsidRDefault="00317F63">
            <w:pPr>
              <w:jc w:val="center"/>
              <w:rPr>
                <w:sz w:val="18"/>
                <w:szCs w:val="18"/>
              </w:rPr>
            </w:pPr>
            <w:r w:rsidRPr="0048701C">
              <w:rPr>
                <w:sz w:val="18"/>
                <w:szCs w:val="18"/>
              </w:rPr>
              <w:t>0701</w:t>
            </w:r>
          </w:p>
        </w:tc>
        <w:tc>
          <w:tcPr>
            <w:tcW w:w="5245" w:type="dxa"/>
            <w:shd w:val="clear" w:color="auto" w:fill="auto"/>
            <w:vAlign w:val="center"/>
          </w:tcPr>
          <w:p w:rsidR="00317F63" w:rsidRPr="0048701C" w:rsidRDefault="00317F63">
            <w:pPr>
              <w:rPr>
                <w:sz w:val="18"/>
                <w:szCs w:val="18"/>
              </w:rPr>
            </w:pPr>
            <w:r w:rsidRPr="0048701C">
              <w:rPr>
                <w:sz w:val="18"/>
                <w:szCs w:val="18"/>
              </w:rPr>
              <w:t>Дошкольное образование</w:t>
            </w:r>
          </w:p>
        </w:tc>
        <w:tc>
          <w:tcPr>
            <w:tcW w:w="1276" w:type="dxa"/>
            <w:vAlign w:val="center"/>
          </w:tcPr>
          <w:p w:rsidR="00317F63" w:rsidRPr="0048701C" w:rsidRDefault="00317F63">
            <w:pPr>
              <w:jc w:val="center"/>
              <w:rPr>
                <w:bCs/>
                <w:sz w:val="18"/>
                <w:szCs w:val="18"/>
              </w:rPr>
            </w:pPr>
            <w:r w:rsidRPr="0048701C">
              <w:rPr>
                <w:bCs/>
                <w:sz w:val="18"/>
                <w:szCs w:val="18"/>
              </w:rPr>
              <w:t>33594,4</w:t>
            </w:r>
          </w:p>
        </w:tc>
        <w:tc>
          <w:tcPr>
            <w:tcW w:w="1276" w:type="dxa"/>
            <w:vAlign w:val="center"/>
          </w:tcPr>
          <w:p w:rsidR="00317F63" w:rsidRPr="0048701C" w:rsidRDefault="00317F63">
            <w:pPr>
              <w:jc w:val="center"/>
              <w:rPr>
                <w:sz w:val="18"/>
                <w:szCs w:val="18"/>
              </w:rPr>
            </w:pPr>
            <w:r w:rsidRPr="0048701C">
              <w:rPr>
                <w:sz w:val="18"/>
                <w:szCs w:val="18"/>
              </w:rPr>
              <w:t>30643,3</w:t>
            </w:r>
          </w:p>
        </w:tc>
        <w:tc>
          <w:tcPr>
            <w:tcW w:w="1275" w:type="dxa"/>
            <w:vAlign w:val="center"/>
          </w:tcPr>
          <w:p w:rsidR="00317F63" w:rsidRPr="0048701C" w:rsidRDefault="00317F63">
            <w:pPr>
              <w:jc w:val="center"/>
              <w:rPr>
                <w:sz w:val="18"/>
                <w:szCs w:val="18"/>
              </w:rPr>
            </w:pPr>
            <w:r w:rsidRPr="0048701C">
              <w:rPr>
                <w:sz w:val="18"/>
                <w:szCs w:val="18"/>
              </w:rPr>
              <w:t>30643,3</w:t>
            </w:r>
          </w:p>
        </w:tc>
      </w:tr>
      <w:tr w:rsidR="00317F63" w:rsidRPr="007F0FBE" w:rsidTr="00695734">
        <w:trPr>
          <w:trHeight w:val="340"/>
        </w:trPr>
        <w:tc>
          <w:tcPr>
            <w:tcW w:w="993" w:type="dxa"/>
            <w:shd w:val="clear" w:color="auto" w:fill="auto"/>
            <w:vAlign w:val="center"/>
          </w:tcPr>
          <w:p w:rsidR="00317F63" w:rsidRPr="0048701C" w:rsidRDefault="00317F63">
            <w:pPr>
              <w:jc w:val="center"/>
              <w:rPr>
                <w:sz w:val="18"/>
                <w:szCs w:val="18"/>
              </w:rPr>
            </w:pPr>
            <w:r w:rsidRPr="0048701C">
              <w:rPr>
                <w:sz w:val="18"/>
                <w:szCs w:val="18"/>
              </w:rPr>
              <w:t>0702</w:t>
            </w:r>
          </w:p>
        </w:tc>
        <w:tc>
          <w:tcPr>
            <w:tcW w:w="5245" w:type="dxa"/>
            <w:shd w:val="clear" w:color="auto" w:fill="auto"/>
            <w:vAlign w:val="center"/>
          </w:tcPr>
          <w:p w:rsidR="00317F63" w:rsidRPr="0048701C" w:rsidRDefault="00317F63">
            <w:pPr>
              <w:rPr>
                <w:sz w:val="18"/>
                <w:szCs w:val="18"/>
              </w:rPr>
            </w:pPr>
            <w:r w:rsidRPr="0048701C">
              <w:rPr>
                <w:sz w:val="18"/>
                <w:szCs w:val="18"/>
              </w:rPr>
              <w:t>Общее образование</w:t>
            </w:r>
          </w:p>
        </w:tc>
        <w:tc>
          <w:tcPr>
            <w:tcW w:w="1276" w:type="dxa"/>
            <w:vAlign w:val="center"/>
          </w:tcPr>
          <w:p w:rsidR="00317F63" w:rsidRPr="0048701C" w:rsidRDefault="00317F63">
            <w:pPr>
              <w:jc w:val="center"/>
              <w:rPr>
                <w:bCs/>
                <w:sz w:val="18"/>
                <w:szCs w:val="18"/>
              </w:rPr>
            </w:pPr>
            <w:r w:rsidRPr="0048701C">
              <w:rPr>
                <w:bCs/>
                <w:sz w:val="18"/>
                <w:szCs w:val="18"/>
              </w:rPr>
              <w:t>162748,6</w:t>
            </w:r>
          </w:p>
        </w:tc>
        <w:tc>
          <w:tcPr>
            <w:tcW w:w="1276" w:type="dxa"/>
            <w:vAlign w:val="center"/>
          </w:tcPr>
          <w:p w:rsidR="00317F63" w:rsidRPr="0048701C" w:rsidRDefault="00317F63">
            <w:pPr>
              <w:jc w:val="center"/>
              <w:rPr>
                <w:sz w:val="18"/>
                <w:szCs w:val="18"/>
              </w:rPr>
            </w:pPr>
            <w:r w:rsidRPr="0048701C">
              <w:rPr>
                <w:sz w:val="18"/>
                <w:szCs w:val="18"/>
              </w:rPr>
              <w:t>148253,2</w:t>
            </w:r>
          </w:p>
        </w:tc>
        <w:tc>
          <w:tcPr>
            <w:tcW w:w="1275" w:type="dxa"/>
            <w:vAlign w:val="center"/>
          </w:tcPr>
          <w:p w:rsidR="00317F63" w:rsidRPr="0048701C" w:rsidRDefault="00317F63">
            <w:pPr>
              <w:jc w:val="center"/>
              <w:rPr>
                <w:sz w:val="18"/>
                <w:szCs w:val="18"/>
              </w:rPr>
            </w:pPr>
            <w:r w:rsidRPr="0048701C">
              <w:rPr>
                <w:sz w:val="18"/>
                <w:szCs w:val="18"/>
              </w:rPr>
              <w:t>147166,3</w:t>
            </w:r>
          </w:p>
        </w:tc>
      </w:tr>
      <w:tr w:rsidR="00317F63" w:rsidRPr="007F0FBE" w:rsidTr="00695734">
        <w:trPr>
          <w:trHeight w:val="340"/>
        </w:trPr>
        <w:tc>
          <w:tcPr>
            <w:tcW w:w="993" w:type="dxa"/>
            <w:shd w:val="clear" w:color="auto" w:fill="auto"/>
            <w:vAlign w:val="center"/>
          </w:tcPr>
          <w:p w:rsidR="00317F63" w:rsidRPr="0048701C" w:rsidRDefault="00317F63">
            <w:pPr>
              <w:jc w:val="center"/>
              <w:rPr>
                <w:sz w:val="18"/>
                <w:szCs w:val="18"/>
              </w:rPr>
            </w:pPr>
            <w:r w:rsidRPr="0048701C">
              <w:rPr>
                <w:sz w:val="18"/>
                <w:szCs w:val="18"/>
              </w:rPr>
              <w:t>0707</w:t>
            </w:r>
          </w:p>
        </w:tc>
        <w:tc>
          <w:tcPr>
            <w:tcW w:w="5245" w:type="dxa"/>
            <w:shd w:val="clear" w:color="auto" w:fill="auto"/>
            <w:vAlign w:val="center"/>
          </w:tcPr>
          <w:p w:rsidR="00317F63" w:rsidRPr="0048701C" w:rsidRDefault="00317F63">
            <w:pPr>
              <w:rPr>
                <w:sz w:val="18"/>
                <w:szCs w:val="18"/>
              </w:rPr>
            </w:pPr>
            <w:r w:rsidRPr="0048701C">
              <w:rPr>
                <w:sz w:val="18"/>
                <w:szCs w:val="18"/>
              </w:rPr>
              <w:t xml:space="preserve">Молодежная политика и </w:t>
            </w:r>
            <w:proofErr w:type="spellStart"/>
            <w:r w:rsidRPr="0048701C">
              <w:rPr>
                <w:sz w:val="18"/>
                <w:szCs w:val="18"/>
              </w:rPr>
              <w:t>оздоравление</w:t>
            </w:r>
            <w:proofErr w:type="spellEnd"/>
            <w:r w:rsidRPr="0048701C">
              <w:rPr>
                <w:sz w:val="18"/>
                <w:szCs w:val="18"/>
              </w:rPr>
              <w:t xml:space="preserve"> детей</w:t>
            </w:r>
          </w:p>
        </w:tc>
        <w:tc>
          <w:tcPr>
            <w:tcW w:w="1276" w:type="dxa"/>
            <w:vAlign w:val="center"/>
          </w:tcPr>
          <w:p w:rsidR="00317F63" w:rsidRPr="0048701C" w:rsidRDefault="00317F63">
            <w:pPr>
              <w:jc w:val="center"/>
              <w:rPr>
                <w:bCs/>
                <w:sz w:val="18"/>
                <w:szCs w:val="18"/>
              </w:rPr>
            </w:pPr>
            <w:r w:rsidRPr="0048701C">
              <w:rPr>
                <w:bCs/>
                <w:sz w:val="18"/>
                <w:szCs w:val="18"/>
              </w:rPr>
              <w:t>2552,7</w:t>
            </w:r>
          </w:p>
        </w:tc>
        <w:tc>
          <w:tcPr>
            <w:tcW w:w="1276" w:type="dxa"/>
            <w:vAlign w:val="center"/>
          </w:tcPr>
          <w:p w:rsidR="00317F63" w:rsidRPr="0048701C" w:rsidRDefault="00317F63">
            <w:pPr>
              <w:jc w:val="center"/>
              <w:rPr>
                <w:sz w:val="18"/>
                <w:szCs w:val="18"/>
              </w:rPr>
            </w:pPr>
            <w:r w:rsidRPr="0048701C">
              <w:rPr>
                <w:sz w:val="18"/>
                <w:szCs w:val="18"/>
              </w:rPr>
              <w:t>2429,7</w:t>
            </w:r>
          </w:p>
        </w:tc>
        <w:tc>
          <w:tcPr>
            <w:tcW w:w="1275" w:type="dxa"/>
            <w:vAlign w:val="center"/>
          </w:tcPr>
          <w:p w:rsidR="00317F63" w:rsidRPr="0048701C" w:rsidRDefault="00317F63">
            <w:pPr>
              <w:jc w:val="center"/>
              <w:rPr>
                <w:sz w:val="18"/>
                <w:szCs w:val="18"/>
              </w:rPr>
            </w:pPr>
            <w:r w:rsidRPr="0048701C">
              <w:rPr>
                <w:sz w:val="18"/>
                <w:szCs w:val="18"/>
              </w:rPr>
              <w:t>2429,7</w:t>
            </w:r>
          </w:p>
        </w:tc>
      </w:tr>
      <w:tr w:rsidR="00317F63" w:rsidRPr="007F0FBE" w:rsidTr="00695734">
        <w:trPr>
          <w:trHeight w:val="340"/>
        </w:trPr>
        <w:tc>
          <w:tcPr>
            <w:tcW w:w="993" w:type="dxa"/>
            <w:shd w:val="clear" w:color="auto" w:fill="auto"/>
            <w:vAlign w:val="center"/>
          </w:tcPr>
          <w:p w:rsidR="00317F63" w:rsidRPr="0048701C" w:rsidRDefault="00317F63">
            <w:pPr>
              <w:jc w:val="center"/>
              <w:rPr>
                <w:sz w:val="18"/>
                <w:szCs w:val="18"/>
              </w:rPr>
            </w:pPr>
            <w:r w:rsidRPr="0048701C">
              <w:rPr>
                <w:sz w:val="18"/>
                <w:szCs w:val="18"/>
              </w:rPr>
              <w:t>0709</w:t>
            </w:r>
          </w:p>
        </w:tc>
        <w:tc>
          <w:tcPr>
            <w:tcW w:w="5245" w:type="dxa"/>
            <w:shd w:val="clear" w:color="auto" w:fill="auto"/>
            <w:vAlign w:val="center"/>
          </w:tcPr>
          <w:p w:rsidR="00317F63" w:rsidRPr="0048701C" w:rsidRDefault="00317F63">
            <w:pPr>
              <w:rPr>
                <w:sz w:val="18"/>
                <w:szCs w:val="18"/>
              </w:rPr>
            </w:pPr>
            <w:r w:rsidRPr="0048701C">
              <w:rPr>
                <w:sz w:val="18"/>
                <w:szCs w:val="18"/>
              </w:rPr>
              <w:t>Другие вопросы в области образования</w:t>
            </w:r>
          </w:p>
        </w:tc>
        <w:tc>
          <w:tcPr>
            <w:tcW w:w="1276" w:type="dxa"/>
            <w:vAlign w:val="center"/>
          </w:tcPr>
          <w:p w:rsidR="00317F63" w:rsidRPr="0048701C" w:rsidRDefault="00317F63">
            <w:pPr>
              <w:jc w:val="center"/>
              <w:rPr>
                <w:bCs/>
                <w:sz w:val="18"/>
                <w:szCs w:val="18"/>
              </w:rPr>
            </w:pPr>
            <w:r w:rsidRPr="0048701C">
              <w:rPr>
                <w:bCs/>
                <w:sz w:val="18"/>
                <w:szCs w:val="18"/>
              </w:rPr>
              <w:t>3659,5</w:t>
            </w:r>
          </w:p>
        </w:tc>
        <w:tc>
          <w:tcPr>
            <w:tcW w:w="1276" w:type="dxa"/>
            <w:vAlign w:val="center"/>
          </w:tcPr>
          <w:p w:rsidR="00317F63" w:rsidRPr="0048701C" w:rsidRDefault="00317F63">
            <w:pPr>
              <w:jc w:val="center"/>
              <w:rPr>
                <w:sz w:val="18"/>
                <w:szCs w:val="18"/>
              </w:rPr>
            </w:pPr>
            <w:r w:rsidRPr="0048701C">
              <w:rPr>
                <w:sz w:val="18"/>
                <w:szCs w:val="18"/>
              </w:rPr>
              <w:t>3123,1</w:t>
            </w:r>
          </w:p>
        </w:tc>
        <w:tc>
          <w:tcPr>
            <w:tcW w:w="1275" w:type="dxa"/>
            <w:vAlign w:val="center"/>
          </w:tcPr>
          <w:p w:rsidR="00317F63" w:rsidRPr="0048701C" w:rsidRDefault="00317F63">
            <w:pPr>
              <w:jc w:val="center"/>
              <w:rPr>
                <w:sz w:val="18"/>
                <w:szCs w:val="18"/>
              </w:rPr>
            </w:pPr>
            <w:r w:rsidRPr="0048701C">
              <w:rPr>
                <w:sz w:val="18"/>
                <w:szCs w:val="18"/>
              </w:rPr>
              <w:t>3113,1</w:t>
            </w:r>
          </w:p>
        </w:tc>
      </w:tr>
      <w:tr w:rsidR="00317F63" w:rsidRPr="007F0FBE" w:rsidTr="00695734">
        <w:trPr>
          <w:trHeight w:val="340"/>
        </w:trPr>
        <w:tc>
          <w:tcPr>
            <w:tcW w:w="993" w:type="dxa"/>
            <w:shd w:val="clear" w:color="auto" w:fill="auto"/>
            <w:vAlign w:val="center"/>
          </w:tcPr>
          <w:p w:rsidR="00317F63" w:rsidRPr="0048701C" w:rsidRDefault="00317F63">
            <w:pPr>
              <w:jc w:val="center"/>
              <w:rPr>
                <w:bCs/>
                <w:sz w:val="18"/>
                <w:szCs w:val="18"/>
              </w:rPr>
            </w:pPr>
            <w:r w:rsidRPr="0048701C">
              <w:rPr>
                <w:bCs/>
                <w:sz w:val="18"/>
                <w:szCs w:val="18"/>
              </w:rPr>
              <w:t>0800</w:t>
            </w:r>
          </w:p>
        </w:tc>
        <w:tc>
          <w:tcPr>
            <w:tcW w:w="5245" w:type="dxa"/>
            <w:shd w:val="clear" w:color="auto" w:fill="auto"/>
            <w:vAlign w:val="center"/>
          </w:tcPr>
          <w:p w:rsidR="00317F63" w:rsidRPr="0048701C" w:rsidRDefault="00317F63">
            <w:pPr>
              <w:rPr>
                <w:bCs/>
                <w:sz w:val="18"/>
                <w:szCs w:val="18"/>
              </w:rPr>
            </w:pPr>
            <w:r w:rsidRPr="0048701C">
              <w:rPr>
                <w:bCs/>
                <w:sz w:val="18"/>
                <w:szCs w:val="18"/>
              </w:rPr>
              <w:t>Культура и кинематография</w:t>
            </w:r>
          </w:p>
        </w:tc>
        <w:tc>
          <w:tcPr>
            <w:tcW w:w="1276" w:type="dxa"/>
            <w:vAlign w:val="center"/>
          </w:tcPr>
          <w:p w:rsidR="00317F63" w:rsidRPr="0048701C" w:rsidRDefault="00317F63">
            <w:pPr>
              <w:jc w:val="center"/>
              <w:rPr>
                <w:bCs/>
                <w:sz w:val="18"/>
                <w:szCs w:val="18"/>
              </w:rPr>
            </w:pPr>
            <w:r w:rsidRPr="0048701C">
              <w:rPr>
                <w:bCs/>
                <w:sz w:val="18"/>
                <w:szCs w:val="18"/>
              </w:rPr>
              <w:t>16249,1</w:t>
            </w:r>
          </w:p>
        </w:tc>
        <w:tc>
          <w:tcPr>
            <w:tcW w:w="1276" w:type="dxa"/>
            <w:vAlign w:val="center"/>
          </w:tcPr>
          <w:p w:rsidR="00317F63" w:rsidRPr="0048701C" w:rsidRDefault="00317F63">
            <w:pPr>
              <w:jc w:val="center"/>
              <w:rPr>
                <w:bCs/>
                <w:sz w:val="18"/>
                <w:szCs w:val="18"/>
              </w:rPr>
            </w:pPr>
            <w:r w:rsidRPr="0048701C">
              <w:rPr>
                <w:bCs/>
                <w:sz w:val="18"/>
                <w:szCs w:val="18"/>
              </w:rPr>
              <w:t>5765,5</w:t>
            </w:r>
          </w:p>
        </w:tc>
        <w:tc>
          <w:tcPr>
            <w:tcW w:w="1275" w:type="dxa"/>
            <w:vAlign w:val="center"/>
          </w:tcPr>
          <w:p w:rsidR="00317F63" w:rsidRPr="0048701C" w:rsidRDefault="00317F63">
            <w:pPr>
              <w:jc w:val="center"/>
              <w:rPr>
                <w:bCs/>
                <w:sz w:val="18"/>
                <w:szCs w:val="18"/>
              </w:rPr>
            </w:pPr>
            <w:r w:rsidRPr="0048701C">
              <w:rPr>
                <w:bCs/>
                <w:sz w:val="18"/>
                <w:szCs w:val="18"/>
              </w:rPr>
              <w:t>5645,5</w:t>
            </w:r>
          </w:p>
        </w:tc>
      </w:tr>
      <w:tr w:rsidR="00317F63" w:rsidRPr="007F0FBE" w:rsidTr="00695734">
        <w:trPr>
          <w:trHeight w:val="340"/>
        </w:trPr>
        <w:tc>
          <w:tcPr>
            <w:tcW w:w="993" w:type="dxa"/>
            <w:shd w:val="clear" w:color="auto" w:fill="auto"/>
            <w:vAlign w:val="center"/>
          </w:tcPr>
          <w:p w:rsidR="00317F63" w:rsidRPr="0048701C" w:rsidRDefault="00317F63">
            <w:pPr>
              <w:jc w:val="center"/>
              <w:rPr>
                <w:sz w:val="18"/>
                <w:szCs w:val="18"/>
              </w:rPr>
            </w:pPr>
            <w:r w:rsidRPr="0048701C">
              <w:rPr>
                <w:sz w:val="18"/>
                <w:szCs w:val="18"/>
              </w:rPr>
              <w:lastRenderedPageBreak/>
              <w:t>0801</w:t>
            </w:r>
          </w:p>
        </w:tc>
        <w:tc>
          <w:tcPr>
            <w:tcW w:w="5245" w:type="dxa"/>
            <w:shd w:val="clear" w:color="auto" w:fill="auto"/>
            <w:vAlign w:val="center"/>
          </w:tcPr>
          <w:p w:rsidR="00317F63" w:rsidRPr="0048701C" w:rsidRDefault="00317F63">
            <w:pPr>
              <w:rPr>
                <w:sz w:val="18"/>
                <w:szCs w:val="18"/>
              </w:rPr>
            </w:pPr>
            <w:r w:rsidRPr="0048701C">
              <w:rPr>
                <w:sz w:val="18"/>
                <w:szCs w:val="18"/>
              </w:rPr>
              <w:t>Культура</w:t>
            </w:r>
          </w:p>
        </w:tc>
        <w:tc>
          <w:tcPr>
            <w:tcW w:w="1276" w:type="dxa"/>
            <w:vAlign w:val="center"/>
          </w:tcPr>
          <w:p w:rsidR="00317F63" w:rsidRPr="0048701C" w:rsidRDefault="00317F63">
            <w:pPr>
              <w:jc w:val="center"/>
              <w:rPr>
                <w:bCs/>
                <w:sz w:val="18"/>
                <w:szCs w:val="18"/>
              </w:rPr>
            </w:pPr>
            <w:r w:rsidRPr="0048701C">
              <w:rPr>
                <w:bCs/>
                <w:sz w:val="18"/>
                <w:szCs w:val="18"/>
              </w:rPr>
              <w:t>16249,1</w:t>
            </w:r>
          </w:p>
        </w:tc>
        <w:tc>
          <w:tcPr>
            <w:tcW w:w="1276" w:type="dxa"/>
            <w:vAlign w:val="center"/>
          </w:tcPr>
          <w:p w:rsidR="00317F63" w:rsidRPr="0048701C" w:rsidRDefault="00317F63">
            <w:pPr>
              <w:jc w:val="center"/>
              <w:rPr>
                <w:sz w:val="18"/>
                <w:szCs w:val="18"/>
              </w:rPr>
            </w:pPr>
            <w:r w:rsidRPr="0048701C">
              <w:rPr>
                <w:sz w:val="18"/>
                <w:szCs w:val="18"/>
              </w:rPr>
              <w:t>5765,5</w:t>
            </w:r>
          </w:p>
        </w:tc>
        <w:tc>
          <w:tcPr>
            <w:tcW w:w="1275" w:type="dxa"/>
            <w:vAlign w:val="center"/>
          </w:tcPr>
          <w:p w:rsidR="00317F63" w:rsidRPr="0048701C" w:rsidRDefault="00317F63">
            <w:pPr>
              <w:jc w:val="center"/>
              <w:rPr>
                <w:sz w:val="18"/>
                <w:szCs w:val="18"/>
              </w:rPr>
            </w:pPr>
            <w:r w:rsidRPr="0048701C">
              <w:rPr>
                <w:sz w:val="18"/>
                <w:szCs w:val="18"/>
              </w:rPr>
              <w:t>5645,5</w:t>
            </w:r>
          </w:p>
        </w:tc>
      </w:tr>
      <w:tr w:rsidR="00317F63" w:rsidRPr="007F0FBE" w:rsidTr="00695734">
        <w:trPr>
          <w:trHeight w:val="340"/>
        </w:trPr>
        <w:tc>
          <w:tcPr>
            <w:tcW w:w="993" w:type="dxa"/>
            <w:shd w:val="clear" w:color="auto" w:fill="auto"/>
            <w:vAlign w:val="center"/>
          </w:tcPr>
          <w:p w:rsidR="00317F63" w:rsidRPr="0048701C" w:rsidRDefault="00317F63">
            <w:pPr>
              <w:jc w:val="center"/>
              <w:rPr>
                <w:bCs/>
                <w:sz w:val="18"/>
                <w:szCs w:val="18"/>
              </w:rPr>
            </w:pPr>
            <w:r w:rsidRPr="0048701C">
              <w:rPr>
                <w:bCs/>
                <w:sz w:val="18"/>
                <w:szCs w:val="18"/>
              </w:rPr>
              <w:t>1000</w:t>
            </w:r>
          </w:p>
        </w:tc>
        <w:tc>
          <w:tcPr>
            <w:tcW w:w="5245" w:type="dxa"/>
            <w:shd w:val="clear" w:color="auto" w:fill="auto"/>
            <w:vAlign w:val="center"/>
          </w:tcPr>
          <w:p w:rsidR="00317F63" w:rsidRPr="0048701C" w:rsidRDefault="00317F63">
            <w:pPr>
              <w:rPr>
                <w:bCs/>
                <w:sz w:val="18"/>
                <w:szCs w:val="18"/>
              </w:rPr>
            </w:pPr>
            <w:r w:rsidRPr="0048701C">
              <w:rPr>
                <w:bCs/>
                <w:sz w:val="18"/>
                <w:szCs w:val="18"/>
              </w:rPr>
              <w:t>Социальная политика</w:t>
            </w:r>
          </w:p>
        </w:tc>
        <w:tc>
          <w:tcPr>
            <w:tcW w:w="1276" w:type="dxa"/>
            <w:vAlign w:val="center"/>
          </w:tcPr>
          <w:p w:rsidR="00317F63" w:rsidRPr="0048701C" w:rsidRDefault="00317F63">
            <w:pPr>
              <w:jc w:val="center"/>
              <w:rPr>
                <w:bCs/>
                <w:sz w:val="18"/>
                <w:szCs w:val="18"/>
              </w:rPr>
            </w:pPr>
            <w:r w:rsidRPr="0048701C">
              <w:rPr>
                <w:bCs/>
                <w:sz w:val="18"/>
                <w:szCs w:val="18"/>
              </w:rPr>
              <w:t>24078,7</w:t>
            </w:r>
          </w:p>
        </w:tc>
        <w:tc>
          <w:tcPr>
            <w:tcW w:w="1276" w:type="dxa"/>
            <w:vAlign w:val="center"/>
          </w:tcPr>
          <w:p w:rsidR="00317F63" w:rsidRPr="0048701C" w:rsidRDefault="00317F63">
            <w:pPr>
              <w:jc w:val="center"/>
              <w:rPr>
                <w:bCs/>
                <w:sz w:val="18"/>
                <w:szCs w:val="18"/>
              </w:rPr>
            </w:pPr>
            <w:r w:rsidRPr="0048701C">
              <w:rPr>
                <w:bCs/>
                <w:sz w:val="18"/>
                <w:szCs w:val="18"/>
              </w:rPr>
              <w:t>21183,5</w:t>
            </w:r>
          </w:p>
        </w:tc>
        <w:tc>
          <w:tcPr>
            <w:tcW w:w="1275" w:type="dxa"/>
            <w:vAlign w:val="center"/>
          </w:tcPr>
          <w:p w:rsidR="00317F63" w:rsidRPr="0048701C" w:rsidRDefault="00317F63">
            <w:pPr>
              <w:jc w:val="center"/>
              <w:rPr>
                <w:bCs/>
                <w:sz w:val="18"/>
                <w:szCs w:val="18"/>
              </w:rPr>
            </w:pPr>
            <w:r w:rsidRPr="0048701C">
              <w:rPr>
                <w:bCs/>
                <w:sz w:val="18"/>
                <w:szCs w:val="18"/>
              </w:rPr>
              <w:t>21109,8</w:t>
            </w:r>
          </w:p>
        </w:tc>
      </w:tr>
      <w:tr w:rsidR="00317F63" w:rsidRPr="007F0FBE" w:rsidTr="00695734">
        <w:trPr>
          <w:trHeight w:val="340"/>
        </w:trPr>
        <w:tc>
          <w:tcPr>
            <w:tcW w:w="993" w:type="dxa"/>
            <w:shd w:val="clear" w:color="auto" w:fill="auto"/>
            <w:vAlign w:val="center"/>
          </w:tcPr>
          <w:p w:rsidR="00317F63" w:rsidRPr="0048701C" w:rsidRDefault="00317F63">
            <w:pPr>
              <w:jc w:val="center"/>
              <w:rPr>
                <w:sz w:val="18"/>
                <w:szCs w:val="18"/>
              </w:rPr>
            </w:pPr>
            <w:r w:rsidRPr="0048701C">
              <w:rPr>
                <w:sz w:val="18"/>
                <w:szCs w:val="18"/>
              </w:rPr>
              <w:t>1003</w:t>
            </w:r>
          </w:p>
        </w:tc>
        <w:tc>
          <w:tcPr>
            <w:tcW w:w="5245" w:type="dxa"/>
            <w:shd w:val="clear" w:color="auto" w:fill="auto"/>
            <w:vAlign w:val="center"/>
          </w:tcPr>
          <w:p w:rsidR="00317F63" w:rsidRPr="0048701C" w:rsidRDefault="00317F63">
            <w:pPr>
              <w:rPr>
                <w:sz w:val="18"/>
                <w:szCs w:val="18"/>
              </w:rPr>
            </w:pPr>
            <w:r w:rsidRPr="0048701C">
              <w:rPr>
                <w:sz w:val="18"/>
                <w:szCs w:val="18"/>
              </w:rPr>
              <w:t>Социальное обеспечение населения</w:t>
            </w:r>
          </w:p>
        </w:tc>
        <w:tc>
          <w:tcPr>
            <w:tcW w:w="1276" w:type="dxa"/>
            <w:vAlign w:val="center"/>
          </w:tcPr>
          <w:p w:rsidR="00317F63" w:rsidRPr="0048701C" w:rsidRDefault="00317F63">
            <w:pPr>
              <w:jc w:val="center"/>
              <w:rPr>
                <w:bCs/>
                <w:sz w:val="18"/>
                <w:szCs w:val="18"/>
              </w:rPr>
            </w:pPr>
            <w:r w:rsidRPr="0048701C">
              <w:rPr>
                <w:bCs/>
                <w:sz w:val="18"/>
                <w:szCs w:val="18"/>
              </w:rPr>
              <w:t>8260,3</w:t>
            </w:r>
          </w:p>
        </w:tc>
        <w:tc>
          <w:tcPr>
            <w:tcW w:w="1276" w:type="dxa"/>
            <w:vAlign w:val="center"/>
          </w:tcPr>
          <w:p w:rsidR="00317F63" w:rsidRPr="0048701C" w:rsidRDefault="00317F63">
            <w:pPr>
              <w:jc w:val="center"/>
              <w:rPr>
                <w:sz w:val="18"/>
                <w:szCs w:val="18"/>
              </w:rPr>
            </w:pPr>
            <w:r w:rsidRPr="0048701C">
              <w:rPr>
                <w:sz w:val="18"/>
                <w:szCs w:val="18"/>
              </w:rPr>
              <w:t>7238,1</w:t>
            </w:r>
          </w:p>
        </w:tc>
        <w:tc>
          <w:tcPr>
            <w:tcW w:w="1275" w:type="dxa"/>
            <w:vAlign w:val="center"/>
          </w:tcPr>
          <w:p w:rsidR="00317F63" w:rsidRPr="0048701C" w:rsidRDefault="00317F63">
            <w:pPr>
              <w:jc w:val="center"/>
              <w:rPr>
                <w:sz w:val="18"/>
                <w:szCs w:val="18"/>
              </w:rPr>
            </w:pPr>
            <w:r w:rsidRPr="0048701C">
              <w:rPr>
                <w:sz w:val="18"/>
                <w:szCs w:val="18"/>
              </w:rPr>
              <w:t>7164,4</w:t>
            </w:r>
          </w:p>
        </w:tc>
      </w:tr>
      <w:tr w:rsidR="00317F63" w:rsidRPr="007F0FBE" w:rsidTr="00695734">
        <w:trPr>
          <w:trHeight w:val="340"/>
        </w:trPr>
        <w:tc>
          <w:tcPr>
            <w:tcW w:w="993" w:type="dxa"/>
            <w:shd w:val="clear" w:color="auto" w:fill="auto"/>
            <w:vAlign w:val="center"/>
          </w:tcPr>
          <w:p w:rsidR="00317F63" w:rsidRPr="0048701C" w:rsidRDefault="00317F63">
            <w:pPr>
              <w:jc w:val="center"/>
              <w:rPr>
                <w:sz w:val="18"/>
                <w:szCs w:val="18"/>
              </w:rPr>
            </w:pPr>
            <w:r w:rsidRPr="0048701C">
              <w:rPr>
                <w:sz w:val="18"/>
                <w:szCs w:val="18"/>
              </w:rPr>
              <w:t>1004</w:t>
            </w:r>
          </w:p>
        </w:tc>
        <w:tc>
          <w:tcPr>
            <w:tcW w:w="5245" w:type="dxa"/>
            <w:shd w:val="clear" w:color="auto" w:fill="auto"/>
            <w:vAlign w:val="center"/>
          </w:tcPr>
          <w:p w:rsidR="00317F63" w:rsidRPr="0048701C" w:rsidRDefault="00317F63">
            <w:pPr>
              <w:rPr>
                <w:sz w:val="18"/>
                <w:szCs w:val="18"/>
              </w:rPr>
            </w:pPr>
            <w:r w:rsidRPr="0048701C">
              <w:rPr>
                <w:sz w:val="18"/>
                <w:szCs w:val="18"/>
              </w:rPr>
              <w:t>Охрана семьи, материнства и детства</w:t>
            </w:r>
          </w:p>
        </w:tc>
        <w:tc>
          <w:tcPr>
            <w:tcW w:w="1276" w:type="dxa"/>
            <w:vAlign w:val="center"/>
          </w:tcPr>
          <w:p w:rsidR="00317F63" w:rsidRPr="0048701C" w:rsidRDefault="00317F63">
            <w:pPr>
              <w:jc w:val="center"/>
              <w:rPr>
                <w:bCs/>
                <w:sz w:val="18"/>
                <w:szCs w:val="18"/>
              </w:rPr>
            </w:pPr>
            <w:r w:rsidRPr="0048701C">
              <w:rPr>
                <w:bCs/>
                <w:sz w:val="18"/>
                <w:szCs w:val="18"/>
              </w:rPr>
              <w:t>12432,9</w:t>
            </w:r>
          </w:p>
        </w:tc>
        <w:tc>
          <w:tcPr>
            <w:tcW w:w="1276" w:type="dxa"/>
            <w:vAlign w:val="center"/>
          </w:tcPr>
          <w:p w:rsidR="00317F63" w:rsidRPr="0048701C" w:rsidRDefault="00317F63">
            <w:pPr>
              <w:jc w:val="center"/>
              <w:rPr>
                <w:sz w:val="18"/>
                <w:szCs w:val="18"/>
              </w:rPr>
            </w:pPr>
            <w:r w:rsidRPr="0048701C">
              <w:rPr>
                <w:sz w:val="18"/>
                <w:szCs w:val="18"/>
              </w:rPr>
              <w:t>10917,2</w:t>
            </w:r>
          </w:p>
        </w:tc>
        <w:tc>
          <w:tcPr>
            <w:tcW w:w="1275" w:type="dxa"/>
            <w:vAlign w:val="center"/>
          </w:tcPr>
          <w:p w:rsidR="00317F63" w:rsidRPr="0048701C" w:rsidRDefault="00317F63">
            <w:pPr>
              <w:jc w:val="center"/>
              <w:rPr>
                <w:sz w:val="18"/>
                <w:szCs w:val="18"/>
              </w:rPr>
            </w:pPr>
            <w:r w:rsidRPr="0048701C">
              <w:rPr>
                <w:sz w:val="18"/>
                <w:szCs w:val="18"/>
              </w:rPr>
              <w:t>10917,2</w:t>
            </w:r>
          </w:p>
        </w:tc>
      </w:tr>
      <w:tr w:rsidR="00317F63" w:rsidRPr="007F0FBE" w:rsidTr="00695734">
        <w:trPr>
          <w:trHeight w:val="340"/>
        </w:trPr>
        <w:tc>
          <w:tcPr>
            <w:tcW w:w="993" w:type="dxa"/>
            <w:shd w:val="clear" w:color="auto" w:fill="auto"/>
            <w:vAlign w:val="center"/>
          </w:tcPr>
          <w:p w:rsidR="00317F63" w:rsidRPr="0048701C" w:rsidRDefault="00317F63">
            <w:pPr>
              <w:jc w:val="center"/>
              <w:rPr>
                <w:bCs/>
                <w:sz w:val="18"/>
                <w:szCs w:val="18"/>
              </w:rPr>
            </w:pPr>
            <w:r w:rsidRPr="0048701C">
              <w:rPr>
                <w:bCs/>
                <w:sz w:val="18"/>
                <w:szCs w:val="18"/>
              </w:rPr>
              <w:t>1100</w:t>
            </w:r>
          </w:p>
        </w:tc>
        <w:tc>
          <w:tcPr>
            <w:tcW w:w="5245" w:type="dxa"/>
            <w:shd w:val="clear" w:color="auto" w:fill="auto"/>
            <w:vAlign w:val="center"/>
          </w:tcPr>
          <w:p w:rsidR="00317F63" w:rsidRPr="0048701C" w:rsidRDefault="00317F63">
            <w:pPr>
              <w:rPr>
                <w:bCs/>
                <w:sz w:val="18"/>
                <w:szCs w:val="18"/>
              </w:rPr>
            </w:pPr>
            <w:r w:rsidRPr="0048701C">
              <w:rPr>
                <w:bCs/>
                <w:sz w:val="18"/>
                <w:szCs w:val="18"/>
              </w:rPr>
              <w:t>Физическая культура и спорт</w:t>
            </w:r>
          </w:p>
        </w:tc>
        <w:tc>
          <w:tcPr>
            <w:tcW w:w="1276" w:type="dxa"/>
            <w:vAlign w:val="center"/>
          </w:tcPr>
          <w:p w:rsidR="00317F63" w:rsidRPr="0048701C" w:rsidRDefault="00317F63">
            <w:pPr>
              <w:jc w:val="center"/>
              <w:rPr>
                <w:bCs/>
                <w:sz w:val="18"/>
                <w:szCs w:val="18"/>
              </w:rPr>
            </w:pPr>
            <w:r w:rsidRPr="0048701C">
              <w:rPr>
                <w:bCs/>
                <w:sz w:val="18"/>
                <w:szCs w:val="18"/>
              </w:rPr>
              <w:t>798,3</w:t>
            </w:r>
          </w:p>
        </w:tc>
        <w:tc>
          <w:tcPr>
            <w:tcW w:w="1276" w:type="dxa"/>
            <w:vAlign w:val="center"/>
          </w:tcPr>
          <w:p w:rsidR="00317F63" w:rsidRPr="0048701C" w:rsidRDefault="00317F63">
            <w:pPr>
              <w:jc w:val="center"/>
              <w:rPr>
                <w:bCs/>
                <w:sz w:val="18"/>
                <w:szCs w:val="18"/>
              </w:rPr>
            </w:pPr>
            <w:r w:rsidRPr="0048701C">
              <w:rPr>
                <w:bCs/>
                <w:sz w:val="18"/>
                <w:szCs w:val="18"/>
              </w:rPr>
              <w:t>5070,8</w:t>
            </w:r>
          </w:p>
        </w:tc>
        <w:tc>
          <w:tcPr>
            <w:tcW w:w="1275" w:type="dxa"/>
            <w:vAlign w:val="center"/>
          </w:tcPr>
          <w:p w:rsidR="00317F63" w:rsidRPr="0048701C" w:rsidRDefault="00317F63">
            <w:pPr>
              <w:jc w:val="center"/>
              <w:rPr>
                <w:bCs/>
                <w:sz w:val="18"/>
                <w:szCs w:val="18"/>
              </w:rPr>
            </w:pPr>
            <w:r w:rsidRPr="0048701C">
              <w:rPr>
                <w:bCs/>
                <w:sz w:val="18"/>
                <w:szCs w:val="18"/>
              </w:rPr>
              <w:t>733,3</w:t>
            </w:r>
          </w:p>
        </w:tc>
      </w:tr>
      <w:tr w:rsidR="00317F63" w:rsidRPr="007F0FBE" w:rsidTr="00695734">
        <w:trPr>
          <w:trHeight w:val="340"/>
        </w:trPr>
        <w:tc>
          <w:tcPr>
            <w:tcW w:w="993" w:type="dxa"/>
            <w:shd w:val="clear" w:color="auto" w:fill="auto"/>
            <w:vAlign w:val="center"/>
          </w:tcPr>
          <w:p w:rsidR="00317F63" w:rsidRPr="0048701C" w:rsidRDefault="00317F63">
            <w:pPr>
              <w:jc w:val="center"/>
              <w:rPr>
                <w:sz w:val="18"/>
                <w:szCs w:val="18"/>
              </w:rPr>
            </w:pPr>
            <w:r w:rsidRPr="0048701C">
              <w:rPr>
                <w:sz w:val="18"/>
                <w:szCs w:val="18"/>
              </w:rPr>
              <w:t>1102</w:t>
            </w:r>
          </w:p>
        </w:tc>
        <w:tc>
          <w:tcPr>
            <w:tcW w:w="5245" w:type="dxa"/>
            <w:shd w:val="clear" w:color="auto" w:fill="auto"/>
            <w:vAlign w:val="center"/>
          </w:tcPr>
          <w:p w:rsidR="00317F63" w:rsidRPr="0048701C" w:rsidRDefault="00317F63">
            <w:pPr>
              <w:rPr>
                <w:sz w:val="18"/>
                <w:szCs w:val="18"/>
              </w:rPr>
            </w:pPr>
            <w:r w:rsidRPr="0048701C">
              <w:rPr>
                <w:sz w:val="18"/>
                <w:szCs w:val="18"/>
              </w:rPr>
              <w:t>Массовый спорт</w:t>
            </w:r>
          </w:p>
        </w:tc>
        <w:tc>
          <w:tcPr>
            <w:tcW w:w="1276" w:type="dxa"/>
            <w:vAlign w:val="center"/>
          </w:tcPr>
          <w:p w:rsidR="00317F63" w:rsidRPr="0048701C" w:rsidRDefault="00317F63">
            <w:pPr>
              <w:jc w:val="center"/>
              <w:rPr>
                <w:bCs/>
                <w:sz w:val="18"/>
                <w:szCs w:val="18"/>
              </w:rPr>
            </w:pPr>
            <w:r w:rsidRPr="0048701C">
              <w:rPr>
                <w:bCs/>
                <w:sz w:val="18"/>
                <w:szCs w:val="18"/>
              </w:rPr>
              <w:t>588,3</w:t>
            </w:r>
          </w:p>
        </w:tc>
        <w:tc>
          <w:tcPr>
            <w:tcW w:w="1276" w:type="dxa"/>
            <w:vAlign w:val="center"/>
          </w:tcPr>
          <w:p w:rsidR="00317F63" w:rsidRPr="0048701C" w:rsidRDefault="00317F63">
            <w:pPr>
              <w:jc w:val="center"/>
              <w:rPr>
                <w:sz w:val="18"/>
                <w:szCs w:val="18"/>
              </w:rPr>
            </w:pPr>
            <w:r w:rsidRPr="0048701C">
              <w:rPr>
                <w:sz w:val="18"/>
                <w:szCs w:val="18"/>
              </w:rPr>
              <w:t>4860,8</w:t>
            </w:r>
          </w:p>
        </w:tc>
        <w:tc>
          <w:tcPr>
            <w:tcW w:w="1275" w:type="dxa"/>
            <w:vAlign w:val="center"/>
          </w:tcPr>
          <w:p w:rsidR="00317F63" w:rsidRPr="0048701C" w:rsidRDefault="00317F63">
            <w:pPr>
              <w:jc w:val="center"/>
              <w:rPr>
                <w:sz w:val="18"/>
                <w:szCs w:val="18"/>
              </w:rPr>
            </w:pPr>
            <w:r w:rsidRPr="0048701C">
              <w:rPr>
                <w:sz w:val="18"/>
                <w:szCs w:val="18"/>
              </w:rPr>
              <w:t>733,3</w:t>
            </w:r>
          </w:p>
        </w:tc>
      </w:tr>
      <w:tr w:rsidR="00317F63" w:rsidRPr="007F0FBE" w:rsidTr="00695734">
        <w:trPr>
          <w:trHeight w:val="340"/>
        </w:trPr>
        <w:tc>
          <w:tcPr>
            <w:tcW w:w="993" w:type="dxa"/>
            <w:shd w:val="clear" w:color="auto" w:fill="auto"/>
            <w:vAlign w:val="center"/>
          </w:tcPr>
          <w:p w:rsidR="00317F63" w:rsidRPr="0048701C" w:rsidRDefault="00317F63">
            <w:pPr>
              <w:jc w:val="center"/>
              <w:rPr>
                <w:bCs/>
                <w:sz w:val="18"/>
                <w:szCs w:val="18"/>
              </w:rPr>
            </w:pPr>
            <w:r w:rsidRPr="0048701C">
              <w:rPr>
                <w:bCs/>
                <w:sz w:val="18"/>
                <w:szCs w:val="18"/>
              </w:rPr>
              <w:t>9800</w:t>
            </w:r>
          </w:p>
        </w:tc>
        <w:tc>
          <w:tcPr>
            <w:tcW w:w="5245" w:type="dxa"/>
            <w:shd w:val="clear" w:color="auto" w:fill="auto"/>
            <w:vAlign w:val="center"/>
          </w:tcPr>
          <w:p w:rsidR="00317F63" w:rsidRPr="0048701C" w:rsidRDefault="00317F63">
            <w:pPr>
              <w:rPr>
                <w:bCs/>
                <w:sz w:val="18"/>
                <w:szCs w:val="18"/>
              </w:rPr>
            </w:pPr>
            <w:r w:rsidRPr="0048701C">
              <w:rPr>
                <w:bCs/>
                <w:sz w:val="18"/>
                <w:szCs w:val="18"/>
              </w:rPr>
              <w:t>Итого расходов по разделам</w:t>
            </w:r>
          </w:p>
        </w:tc>
        <w:tc>
          <w:tcPr>
            <w:tcW w:w="1276" w:type="dxa"/>
            <w:vAlign w:val="center"/>
          </w:tcPr>
          <w:p w:rsidR="00317F63" w:rsidRPr="0048701C" w:rsidRDefault="00317F63">
            <w:pPr>
              <w:jc w:val="center"/>
              <w:rPr>
                <w:bCs/>
                <w:sz w:val="18"/>
                <w:szCs w:val="18"/>
              </w:rPr>
            </w:pPr>
            <w:r w:rsidRPr="0048701C">
              <w:rPr>
                <w:bCs/>
                <w:sz w:val="18"/>
                <w:szCs w:val="18"/>
              </w:rPr>
              <w:t>367544,6</w:t>
            </w:r>
          </w:p>
        </w:tc>
        <w:tc>
          <w:tcPr>
            <w:tcW w:w="1276" w:type="dxa"/>
            <w:vAlign w:val="center"/>
          </w:tcPr>
          <w:p w:rsidR="00317F63" w:rsidRPr="0048701C" w:rsidRDefault="00317F63">
            <w:pPr>
              <w:jc w:val="center"/>
              <w:rPr>
                <w:bCs/>
                <w:sz w:val="18"/>
                <w:szCs w:val="18"/>
              </w:rPr>
            </w:pPr>
            <w:r w:rsidRPr="0048701C">
              <w:rPr>
                <w:bCs/>
                <w:sz w:val="18"/>
                <w:szCs w:val="18"/>
              </w:rPr>
              <w:t>314471,30</w:t>
            </w:r>
          </w:p>
        </w:tc>
        <w:tc>
          <w:tcPr>
            <w:tcW w:w="1275" w:type="dxa"/>
            <w:vAlign w:val="center"/>
          </w:tcPr>
          <w:p w:rsidR="00317F63" w:rsidRPr="0048701C" w:rsidRDefault="00317F63">
            <w:pPr>
              <w:jc w:val="center"/>
              <w:rPr>
                <w:bCs/>
                <w:sz w:val="18"/>
                <w:szCs w:val="18"/>
              </w:rPr>
            </w:pPr>
            <w:r w:rsidRPr="0048701C">
              <w:rPr>
                <w:bCs/>
                <w:sz w:val="18"/>
                <w:szCs w:val="18"/>
              </w:rPr>
              <w:t>311467,40</w:t>
            </w:r>
          </w:p>
        </w:tc>
      </w:tr>
    </w:tbl>
    <w:p w:rsidR="00BE7631" w:rsidRPr="00A1536A" w:rsidRDefault="00BE7631" w:rsidP="00F72B7C">
      <w:pPr>
        <w:jc w:val="both"/>
        <w:rPr>
          <w:bCs/>
          <w:sz w:val="20"/>
          <w:szCs w:val="20"/>
          <w:lang w:eastAsia="ru-RU"/>
        </w:rPr>
      </w:pPr>
    </w:p>
    <w:p w:rsidR="0020538C" w:rsidRDefault="00BE7631" w:rsidP="0020538C">
      <w:pPr>
        <w:jc w:val="both"/>
        <w:rPr>
          <w:bCs/>
          <w:sz w:val="26"/>
          <w:szCs w:val="26"/>
          <w:lang w:eastAsia="ru-RU"/>
        </w:rPr>
      </w:pPr>
      <w:r w:rsidRPr="00142B41">
        <w:rPr>
          <w:bCs/>
          <w:sz w:val="26"/>
          <w:szCs w:val="26"/>
          <w:lang w:eastAsia="ru-RU"/>
        </w:rPr>
        <w:t xml:space="preserve">Заменить </w:t>
      </w:r>
      <w:r>
        <w:rPr>
          <w:bCs/>
          <w:sz w:val="26"/>
          <w:szCs w:val="26"/>
          <w:lang w:val="en-US" w:eastAsia="ru-RU"/>
        </w:rPr>
        <w:t xml:space="preserve"> и </w:t>
      </w:r>
      <w:proofErr w:type="spellStart"/>
      <w:r>
        <w:rPr>
          <w:bCs/>
          <w:sz w:val="26"/>
          <w:szCs w:val="26"/>
          <w:lang w:val="en-US" w:eastAsia="ru-RU"/>
        </w:rPr>
        <w:t>дополнить</w:t>
      </w:r>
      <w:proofErr w:type="spellEnd"/>
      <w:r>
        <w:rPr>
          <w:bCs/>
          <w:sz w:val="26"/>
          <w:szCs w:val="26"/>
          <w:lang w:val="en-US" w:eastAsia="ru-RU"/>
        </w:rPr>
        <w:t xml:space="preserve"> </w:t>
      </w:r>
      <w:r w:rsidRPr="00142B41">
        <w:rPr>
          <w:bCs/>
          <w:sz w:val="26"/>
          <w:szCs w:val="26"/>
          <w:lang w:eastAsia="ru-RU"/>
        </w:rPr>
        <w:t>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245"/>
        <w:gridCol w:w="1276"/>
        <w:gridCol w:w="1276"/>
        <w:gridCol w:w="1275"/>
      </w:tblGrid>
      <w:tr w:rsidR="0019770E" w:rsidRPr="007F0FBE" w:rsidTr="0019770E">
        <w:trPr>
          <w:trHeight w:val="771"/>
        </w:trPr>
        <w:tc>
          <w:tcPr>
            <w:tcW w:w="993" w:type="dxa"/>
            <w:shd w:val="clear" w:color="auto" w:fill="auto"/>
            <w:vAlign w:val="center"/>
          </w:tcPr>
          <w:p w:rsidR="0019770E" w:rsidRPr="0048701C" w:rsidRDefault="0019770E" w:rsidP="00317F63">
            <w:pPr>
              <w:jc w:val="center"/>
              <w:rPr>
                <w:bCs/>
                <w:sz w:val="18"/>
                <w:szCs w:val="18"/>
              </w:rPr>
            </w:pPr>
            <w:r w:rsidRPr="0048701C">
              <w:rPr>
                <w:bCs/>
                <w:sz w:val="18"/>
                <w:szCs w:val="18"/>
              </w:rPr>
              <w:t>КФСР</w:t>
            </w:r>
          </w:p>
        </w:tc>
        <w:tc>
          <w:tcPr>
            <w:tcW w:w="5245" w:type="dxa"/>
            <w:shd w:val="clear" w:color="auto" w:fill="auto"/>
            <w:vAlign w:val="center"/>
          </w:tcPr>
          <w:p w:rsidR="0019770E" w:rsidRPr="0048701C" w:rsidRDefault="0019770E" w:rsidP="00317F63">
            <w:pPr>
              <w:jc w:val="center"/>
              <w:rPr>
                <w:bCs/>
                <w:sz w:val="18"/>
                <w:szCs w:val="18"/>
              </w:rPr>
            </w:pPr>
            <w:r w:rsidRPr="0048701C">
              <w:rPr>
                <w:bCs/>
                <w:sz w:val="18"/>
                <w:szCs w:val="18"/>
              </w:rPr>
              <w:t>Наименование КФСР</w:t>
            </w:r>
          </w:p>
        </w:tc>
        <w:tc>
          <w:tcPr>
            <w:tcW w:w="1276" w:type="dxa"/>
            <w:vAlign w:val="center"/>
          </w:tcPr>
          <w:p w:rsidR="0019770E" w:rsidRPr="0048701C" w:rsidRDefault="0019770E" w:rsidP="00317F63">
            <w:pPr>
              <w:jc w:val="center"/>
              <w:rPr>
                <w:bCs/>
                <w:sz w:val="18"/>
                <w:szCs w:val="18"/>
              </w:rPr>
            </w:pPr>
            <w:r>
              <w:rPr>
                <w:bCs/>
                <w:sz w:val="18"/>
                <w:szCs w:val="18"/>
              </w:rPr>
              <w:t>Б</w:t>
            </w:r>
            <w:r w:rsidRPr="0048701C">
              <w:rPr>
                <w:bCs/>
                <w:sz w:val="18"/>
                <w:szCs w:val="18"/>
              </w:rPr>
              <w:t>юджетные ассигнования на 2022 год</w:t>
            </w:r>
          </w:p>
        </w:tc>
        <w:tc>
          <w:tcPr>
            <w:tcW w:w="1276" w:type="dxa"/>
            <w:vAlign w:val="center"/>
          </w:tcPr>
          <w:p w:rsidR="0019770E" w:rsidRPr="0048701C" w:rsidRDefault="0019770E" w:rsidP="00317F63">
            <w:pPr>
              <w:jc w:val="center"/>
              <w:rPr>
                <w:bCs/>
                <w:sz w:val="18"/>
                <w:szCs w:val="18"/>
              </w:rPr>
            </w:pPr>
            <w:r w:rsidRPr="0048701C">
              <w:rPr>
                <w:bCs/>
                <w:sz w:val="18"/>
                <w:szCs w:val="18"/>
              </w:rPr>
              <w:t>Бюджетные ассигнования на 2023 год</w:t>
            </w:r>
          </w:p>
        </w:tc>
        <w:tc>
          <w:tcPr>
            <w:tcW w:w="1275" w:type="dxa"/>
            <w:vAlign w:val="center"/>
          </w:tcPr>
          <w:p w:rsidR="0019770E" w:rsidRPr="0048701C" w:rsidRDefault="0019770E" w:rsidP="00317F63">
            <w:pPr>
              <w:jc w:val="center"/>
              <w:rPr>
                <w:bCs/>
                <w:sz w:val="18"/>
                <w:szCs w:val="18"/>
              </w:rPr>
            </w:pPr>
            <w:r w:rsidRPr="0048701C">
              <w:rPr>
                <w:bCs/>
                <w:sz w:val="18"/>
                <w:szCs w:val="18"/>
              </w:rPr>
              <w:t>Бюджетные ассигнования на 2024 год</w:t>
            </w:r>
          </w:p>
        </w:tc>
      </w:tr>
      <w:tr w:rsidR="0019770E" w:rsidRPr="007F0FBE" w:rsidTr="0019770E">
        <w:trPr>
          <w:trHeight w:val="206"/>
        </w:trPr>
        <w:tc>
          <w:tcPr>
            <w:tcW w:w="993" w:type="dxa"/>
            <w:shd w:val="clear" w:color="auto" w:fill="auto"/>
            <w:vAlign w:val="bottom"/>
          </w:tcPr>
          <w:p w:rsidR="0019770E" w:rsidRPr="0048701C" w:rsidRDefault="0019770E" w:rsidP="00317F63">
            <w:pPr>
              <w:jc w:val="center"/>
              <w:rPr>
                <w:sz w:val="18"/>
                <w:szCs w:val="18"/>
              </w:rPr>
            </w:pPr>
            <w:r w:rsidRPr="0048701C">
              <w:rPr>
                <w:sz w:val="18"/>
                <w:szCs w:val="18"/>
              </w:rPr>
              <w:t>1</w:t>
            </w:r>
          </w:p>
        </w:tc>
        <w:tc>
          <w:tcPr>
            <w:tcW w:w="5245" w:type="dxa"/>
            <w:shd w:val="clear" w:color="auto" w:fill="auto"/>
            <w:vAlign w:val="bottom"/>
          </w:tcPr>
          <w:p w:rsidR="0019770E" w:rsidRPr="0048701C" w:rsidRDefault="0019770E" w:rsidP="00317F63">
            <w:pPr>
              <w:jc w:val="center"/>
              <w:rPr>
                <w:sz w:val="18"/>
                <w:szCs w:val="18"/>
              </w:rPr>
            </w:pPr>
            <w:r w:rsidRPr="0048701C">
              <w:rPr>
                <w:sz w:val="18"/>
                <w:szCs w:val="18"/>
              </w:rPr>
              <w:t>2</w:t>
            </w:r>
          </w:p>
        </w:tc>
        <w:tc>
          <w:tcPr>
            <w:tcW w:w="1276" w:type="dxa"/>
            <w:vAlign w:val="bottom"/>
          </w:tcPr>
          <w:p w:rsidR="0019770E" w:rsidRPr="0048701C" w:rsidRDefault="0019770E" w:rsidP="00317F63">
            <w:pPr>
              <w:jc w:val="center"/>
              <w:rPr>
                <w:sz w:val="18"/>
                <w:szCs w:val="18"/>
              </w:rPr>
            </w:pPr>
            <w:r w:rsidRPr="0048701C">
              <w:rPr>
                <w:sz w:val="18"/>
                <w:szCs w:val="18"/>
              </w:rPr>
              <w:t> </w:t>
            </w:r>
            <w:r>
              <w:rPr>
                <w:sz w:val="18"/>
                <w:szCs w:val="18"/>
              </w:rPr>
              <w:t>3</w:t>
            </w:r>
          </w:p>
        </w:tc>
        <w:tc>
          <w:tcPr>
            <w:tcW w:w="1276" w:type="dxa"/>
            <w:vAlign w:val="bottom"/>
          </w:tcPr>
          <w:p w:rsidR="0019770E" w:rsidRPr="0048701C" w:rsidRDefault="0019770E" w:rsidP="00317F63">
            <w:pPr>
              <w:jc w:val="center"/>
              <w:rPr>
                <w:sz w:val="18"/>
                <w:szCs w:val="18"/>
              </w:rPr>
            </w:pPr>
            <w:r w:rsidRPr="0048701C">
              <w:rPr>
                <w:sz w:val="18"/>
                <w:szCs w:val="18"/>
              </w:rPr>
              <w:t>4</w:t>
            </w:r>
          </w:p>
        </w:tc>
        <w:tc>
          <w:tcPr>
            <w:tcW w:w="1275" w:type="dxa"/>
            <w:vAlign w:val="bottom"/>
          </w:tcPr>
          <w:p w:rsidR="0019770E" w:rsidRPr="0048701C" w:rsidRDefault="0019770E" w:rsidP="00317F63">
            <w:pPr>
              <w:jc w:val="center"/>
              <w:rPr>
                <w:sz w:val="18"/>
                <w:szCs w:val="18"/>
              </w:rPr>
            </w:pPr>
            <w:r w:rsidRPr="0048701C">
              <w:rPr>
                <w:sz w:val="18"/>
                <w:szCs w:val="18"/>
              </w:rPr>
              <w:t>5</w:t>
            </w:r>
          </w:p>
        </w:tc>
      </w:tr>
      <w:tr w:rsidR="0019770E" w:rsidRPr="007F0FBE" w:rsidTr="0019770E">
        <w:trPr>
          <w:trHeight w:val="340"/>
        </w:trPr>
        <w:tc>
          <w:tcPr>
            <w:tcW w:w="993" w:type="dxa"/>
            <w:shd w:val="clear" w:color="auto" w:fill="auto"/>
            <w:noWrap/>
            <w:vAlign w:val="center"/>
          </w:tcPr>
          <w:p w:rsidR="0019770E" w:rsidRPr="0048701C" w:rsidRDefault="0019770E" w:rsidP="00317F63">
            <w:pPr>
              <w:jc w:val="center"/>
              <w:rPr>
                <w:bCs/>
                <w:sz w:val="18"/>
                <w:szCs w:val="18"/>
              </w:rPr>
            </w:pPr>
            <w:r w:rsidRPr="0048701C">
              <w:rPr>
                <w:bCs/>
                <w:sz w:val="18"/>
                <w:szCs w:val="18"/>
              </w:rPr>
              <w:t>0100</w:t>
            </w:r>
          </w:p>
        </w:tc>
        <w:tc>
          <w:tcPr>
            <w:tcW w:w="5245" w:type="dxa"/>
            <w:shd w:val="clear" w:color="auto" w:fill="auto"/>
            <w:vAlign w:val="center"/>
          </w:tcPr>
          <w:p w:rsidR="0019770E" w:rsidRPr="0048701C" w:rsidRDefault="0019770E" w:rsidP="00317F63">
            <w:pPr>
              <w:rPr>
                <w:bCs/>
                <w:sz w:val="18"/>
                <w:szCs w:val="18"/>
              </w:rPr>
            </w:pPr>
            <w:r w:rsidRPr="0048701C">
              <w:rPr>
                <w:bCs/>
                <w:sz w:val="18"/>
                <w:szCs w:val="18"/>
              </w:rPr>
              <w:t>Общегосударственные вопросы</w:t>
            </w:r>
          </w:p>
        </w:tc>
        <w:tc>
          <w:tcPr>
            <w:tcW w:w="1276" w:type="dxa"/>
            <w:vAlign w:val="center"/>
          </w:tcPr>
          <w:p w:rsidR="0019770E" w:rsidRPr="0048701C" w:rsidRDefault="0019770E" w:rsidP="00317F63">
            <w:pPr>
              <w:jc w:val="center"/>
              <w:rPr>
                <w:bCs/>
                <w:sz w:val="18"/>
                <w:szCs w:val="18"/>
              </w:rPr>
            </w:pPr>
            <w:r w:rsidRPr="0048701C">
              <w:rPr>
                <w:bCs/>
                <w:sz w:val="18"/>
                <w:szCs w:val="18"/>
              </w:rPr>
              <w:t>61051,2</w:t>
            </w:r>
          </w:p>
        </w:tc>
        <w:tc>
          <w:tcPr>
            <w:tcW w:w="1276" w:type="dxa"/>
            <w:vAlign w:val="center"/>
          </w:tcPr>
          <w:p w:rsidR="0019770E" w:rsidRPr="0048701C" w:rsidRDefault="0019770E" w:rsidP="00317F63">
            <w:pPr>
              <w:jc w:val="center"/>
              <w:rPr>
                <w:bCs/>
                <w:sz w:val="18"/>
                <w:szCs w:val="18"/>
              </w:rPr>
            </w:pPr>
            <w:r w:rsidRPr="0048701C">
              <w:rPr>
                <w:bCs/>
                <w:sz w:val="18"/>
                <w:szCs w:val="18"/>
              </w:rPr>
              <w:t>55232,7</w:t>
            </w:r>
          </w:p>
        </w:tc>
        <w:tc>
          <w:tcPr>
            <w:tcW w:w="1275" w:type="dxa"/>
            <w:vAlign w:val="center"/>
          </w:tcPr>
          <w:p w:rsidR="0019770E" w:rsidRPr="0048701C" w:rsidRDefault="0019770E" w:rsidP="00317F63">
            <w:pPr>
              <w:jc w:val="center"/>
              <w:rPr>
                <w:bCs/>
                <w:sz w:val="18"/>
                <w:szCs w:val="18"/>
              </w:rPr>
            </w:pPr>
            <w:r w:rsidRPr="0048701C">
              <w:rPr>
                <w:bCs/>
                <w:sz w:val="18"/>
                <w:szCs w:val="18"/>
              </w:rPr>
              <w:t>58720,1</w:t>
            </w:r>
          </w:p>
        </w:tc>
      </w:tr>
      <w:tr w:rsidR="0019770E" w:rsidRPr="007F0FBE" w:rsidTr="0019770E">
        <w:trPr>
          <w:trHeight w:val="375"/>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0102</w:t>
            </w:r>
          </w:p>
        </w:tc>
        <w:tc>
          <w:tcPr>
            <w:tcW w:w="5245" w:type="dxa"/>
            <w:shd w:val="clear" w:color="auto" w:fill="auto"/>
            <w:vAlign w:val="center"/>
          </w:tcPr>
          <w:p w:rsidR="0019770E" w:rsidRPr="0048701C" w:rsidRDefault="0019770E" w:rsidP="00317F63">
            <w:pPr>
              <w:rPr>
                <w:sz w:val="18"/>
                <w:szCs w:val="18"/>
              </w:rPr>
            </w:pPr>
            <w:r w:rsidRPr="0048701C">
              <w:rPr>
                <w:sz w:val="18"/>
                <w:szCs w:val="18"/>
              </w:rPr>
              <w:t>Функционирование высшего должностного лица органа местного самоуправления</w:t>
            </w:r>
          </w:p>
        </w:tc>
        <w:tc>
          <w:tcPr>
            <w:tcW w:w="1276" w:type="dxa"/>
            <w:vAlign w:val="center"/>
          </w:tcPr>
          <w:p w:rsidR="0019770E" w:rsidRPr="0048701C" w:rsidRDefault="0019770E" w:rsidP="00317F63">
            <w:pPr>
              <w:jc w:val="center"/>
              <w:rPr>
                <w:bCs/>
                <w:sz w:val="18"/>
                <w:szCs w:val="18"/>
              </w:rPr>
            </w:pPr>
            <w:r w:rsidRPr="0048701C">
              <w:rPr>
                <w:bCs/>
                <w:sz w:val="18"/>
                <w:szCs w:val="18"/>
              </w:rPr>
              <w:t>1683</w:t>
            </w:r>
          </w:p>
        </w:tc>
        <w:tc>
          <w:tcPr>
            <w:tcW w:w="1276" w:type="dxa"/>
            <w:vAlign w:val="center"/>
          </w:tcPr>
          <w:p w:rsidR="0019770E" w:rsidRPr="0048701C" w:rsidRDefault="0019770E" w:rsidP="00317F63">
            <w:pPr>
              <w:jc w:val="center"/>
              <w:rPr>
                <w:sz w:val="18"/>
                <w:szCs w:val="18"/>
              </w:rPr>
            </w:pPr>
            <w:r w:rsidRPr="0048701C">
              <w:rPr>
                <w:sz w:val="18"/>
                <w:szCs w:val="18"/>
              </w:rPr>
              <w:t>1488,9</w:t>
            </w:r>
          </w:p>
        </w:tc>
        <w:tc>
          <w:tcPr>
            <w:tcW w:w="1275" w:type="dxa"/>
            <w:vAlign w:val="center"/>
          </w:tcPr>
          <w:p w:rsidR="0019770E" w:rsidRPr="0048701C" w:rsidRDefault="0019770E" w:rsidP="00317F63">
            <w:pPr>
              <w:jc w:val="center"/>
              <w:rPr>
                <w:sz w:val="18"/>
                <w:szCs w:val="18"/>
              </w:rPr>
            </w:pPr>
            <w:r w:rsidRPr="0048701C">
              <w:rPr>
                <w:sz w:val="18"/>
                <w:szCs w:val="18"/>
              </w:rPr>
              <w:t>1488,9</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0104</w:t>
            </w:r>
          </w:p>
        </w:tc>
        <w:tc>
          <w:tcPr>
            <w:tcW w:w="5245" w:type="dxa"/>
            <w:shd w:val="clear" w:color="auto" w:fill="auto"/>
            <w:vAlign w:val="center"/>
          </w:tcPr>
          <w:p w:rsidR="0019770E" w:rsidRPr="0048701C" w:rsidRDefault="0019770E" w:rsidP="00317F63">
            <w:pPr>
              <w:rPr>
                <w:sz w:val="18"/>
                <w:szCs w:val="18"/>
              </w:rPr>
            </w:pPr>
            <w:r w:rsidRPr="0048701C">
              <w:rPr>
                <w:sz w:val="18"/>
                <w:szCs w:val="18"/>
              </w:rPr>
              <w:t>Функционирование местных администраций</w:t>
            </w:r>
          </w:p>
        </w:tc>
        <w:tc>
          <w:tcPr>
            <w:tcW w:w="1276" w:type="dxa"/>
            <w:vAlign w:val="center"/>
          </w:tcPr>
          <w:p w:rsidR="0019770E" w:rsidRPr="0048701C" w:rsidRDefault="0019770E" w:rsidP="00317F63">
            <w:pPr>
              <w:jc w:val="center"/>
              <w:rPr>
                <w:bCs/>
                <w:sz w:val="18"/>
                <w:szCs w:val="18"/>
              </w:rPr>
            </w:pPr>
            <w:r w:rsidRPr="0048701C">
              <w:rPr>
                <w:bCs/>
                <w:sz w:val="18"/>
                <w:szCs w:val="18"/>
              </w:rPr>
              <w:t>21211,5</w:t>
            </w:r>
          </w:p>
        </w:tc>
        <w:tc>
          <w:tcPr>
            <w:tcW w:w="1276" w:type="dxa"/>
            <w:vAlign w:val="center"/>
          </w:tcPr>
          <w:p w:rsidR="0019770E" w:rsidRPr="0048701C" w:rsidRDefault="0019770E" w:rsidP="00317F63">
            <w:pPr>
              <w:jc w:val="center"/>
              <w:rPr>
                <w:sz w:val="18"/>
                <w:szCs w:val="18"/>
              </w:rPr>
            </w:pPr>
            <w:r w:rsidRPr="0048701C">
              <w:rPr>
                <w:sz w:val="18"/>
                <w:szCs w:val="18"/>
              </w:rPr>
              <w:t>17477,5</w:t>
            </w:r>
          </w:p>
        </w:tc>
        <w:tc>
          <w:tcPr>
            <w:tcW w:w="1275" w:type="dxa"/>
            <w:vAlign w:val="center"/>
          </w:tcPr>
          <w:p w:rsidR="0019770E" w:rsidRPr="0048701C" w:rsidRDefault="0019770E" w:rsidP="00317F63">
            <w:pPr>
              <w:jc w:val="center"/>
              <w:rPr>
                <w:sz w:val="18"/>
                <w:szCs w:val="18"/>
              </w:rPr>
            </w:pPr>
            <w:r w:rsidRPr="0048701C">
              <w:rPr>
                <w:sz w:val="18"/>
                <w:szCs w:val="18"/>
              </w:rPr>
              <w:t>17438,7</w:t>
            </w:r>
          </w:p>
        </w:tc>
      </w:tr>
      <w:tr w:rsidR="0019770E" w:rsidRPr="007F0FBE" w:rsidTr="0019770E">
        <w:trPr>
          <w:trHeight w:val="353"/>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0106</w:t>
            </w:r>
          </w:p>
        </w:tc>
        <w:tc>
          <w:tcPr>
            <w:tcW w:w="5245" w:type="dxa"/>
            <w:shd w:val="clear" w:color="auto" w:fill="auto"/>
            <w:vAlign w:val="center"/>
          </w:tcPr>
          <w:p w:rsidR="0019770E" w:rsidRPr="0048701C" w:rsidRDefault="0019770E" w:rsidP="00317F63">
            <w:pPr>
              <w:rPr>
                <w:sz w:val="18"/>
                <w:szCs w:val="18"/>
              </w:rPr>
            </w:pPr>
            <w:r w:rsidRPr="0048701C">
              <w:rPr>
                <w:sz w:val="18"/>
                <w:szCs w:val="18"/>
              </w:rPr>
              <w:t>Обеспечение деятельности финансовых, налоговых и таможенных органов и органов надзора</w:t>
            </w:r>
          </w:p>
        </w:tc>
        <w:tc>
          <w:tcPr>
            <w:tcW w:w="1276" w:type="dxa"/>
            <w:vAlign w:val="center"/>
          </w:tcPr>
          <w:p w:rsidR="0019770E" w:rsidRPr="0048701C" w:rsidRDefault="0019770E" w:rsidP="00317F63">
            <w:pPr>
              <w:jc w:val="center"/>
              <w:rPr>
                <w:bCs/>
                <w:sz w:val="18"/>
                <w:szCs w:val="18"/>
              </w:rPr>
            </w:pPr>
            <w:r w:rsidRPr="0048701C">
              <w:rPr>
                <w:bCs/>
                <w:sz w:val="18"/>
                <w:szCs w:val="18"/>
              </w:rPr>
              <w:t>6432,8</w:t>
            </w:r>
          </w:p>
        </w:tc>
        <w:tc>
          <w:tcPr>
            <w:tcW w:w="1276" w:type="dxa"/>
            <w:vAlign w:val="center"/>
          </w:tcPr>
          <w:p w:rsidR="0019770E" w:rsidRPr="0048701C" w:rsidRDefault="0019770E" w:rsidP="00317F63">
            <w:pPr>
              <w:jc w:val="center"/>
              <w:rPr>
                <w:sz w:val="18"/>
                <w:szCs w:val="18"/>
              </w:rPr>
            </w:pPr>
            <w:r w:rsidRPr="0048701C">
              <w:rPr>
                <w:sz w:val="18"/>
                <w:szCs w:val="18"/>
              </w:rPr>
              <w:t>5528,1</w:t>
            </w:r>
          </w:p>
        </w:tc>
        <w:tc>
          <w:tcPr>
            <w:tcW w:w="1275" w:type="dxa"/>
            <w:vAlign w:val="center"/>
          </w:tcPr>
          <w:p w:rsidR="0019770E" w:rsidRPr="0048701C" w:rsidRDefault="0019770E" w:rsidP="00317F63">
            <w:pPr>
              <w:jc w:val="center"/>
              <w:rPr>
                <w:sz w:val="18"/>
                <w:szCs w:val="18"/>
              </w:rPr>
            </w:pPr>
            <w:r w:rsidRPr="0048701C">
              <w:rPr>
                <w:sz w:val="18"/>
                <w:szCs w:val="18"/>
              </w:rPr>
              <w:t>5528,1</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0113</w:t>
            </w:r>
          </w:p>
        </w:tc>
        <w:tc>
          <w:tcPr>
            <w:tcW w:w="5245" w:type="dxa"/>
            <w:shd w:val="clear" w:color="auto" w:fill="auto"/>
            <w:vAlign w:val="center"/>
          </w:tcPr>
          <w:p w:rsidR="0019770E" w:rsidRPr="0048701C" w:rsidRDefault="0019770E" w:rsidP="00317F63">
            <w:pPr>
              <w:rPr>
                <w:sz w:val="18"/>
                <w:szCs w:val="18"/>
              </w:rPr>
            </w:pPr>
            <w:r w:rsidRPr="0048701C">
              <w:rPr>
                <w:sz w:val="18"/>
                <w:szCs w:val="18"/>
              </w:rPr>
              <w:t>Другие общегосударственные вопросы</w:t>
            </w:r>
          </w:p>
        </w:tc>
        <w:tc>
          <w:tcPr>
            <w:tcW w:w="1276" w:type="dxa"/>
            <w:vAlign w:val="center"/>
          </w:tcPr>
          <w:p w:rsidR="0019770E" w:rsidRPr="0048701C" w:rsidRDefault="0019770E" w:rsidP="00317F63">
            <w:pPr>
              <w:jc w:val="center"/>
              <w:rPr>
                <w:bCs/>
                <w:sz w:val="18"/>
                <w:szCs w:val="18"/>
              </w:rPr>
            </w:pPr>
            <w:r w:rsidRPr="0048701C">
              <w:rPr>
                <w:bCs/>
                <w:sz w:val="18"/>
                <w:szCs w:val="18"/>
              </w:rPr>
              <w:t>30976,3</w:t>
            </w:r>
          </w:p>
        </w:tc>
        <w:tc>
          <w:tcPr>
            <w:tcW w:w="1276" w:type="dxa"/>
            <w:vAlign w:val="center"/>
          </w:tcPr>
          <w:p w:rsidR="0019770E" w:rsidRPr="0048701C" w:rsidRDefault="0019770E" w:rsidP="00317F63">
            <w:pPr>
              <w:jc w:val="center"/>
              <w:rPr>
                <w:sz w:val="18"/>
                <w:szCs w:val="18"/>
              </w:rPr>
            </w:pPr>
            <w:r w:rsidRPr="0048701C">
              <w:rPr>
                <w:sz w:val="18"/>
                <w:szCs w:val="18"/>
              </w:rPr>
              <w:t>29958,7</w:t>
            </w:r>
          </w:p>
        </w:tc>
        <w:tc>
          <w:tcPr>
            <w:tcW w:w="1275" w:type="dxa"/>
            <w:vAlign w:val="center"/>
          </w:tcPr>
          <w:p w:rsidR="0019770E" w:rsidRPr="0048701C" w:rsidRDefault="0019770E" w:rsidP="00317F63">
            <w:pPr>
              <w:jc w:val="center"/>
              <w:rPr>
                <w:sz w:val="18"/>
                <w:szCs w:val="18"/>
              </w:rPr>
            </w:pPr>
            <w:r w:rsidRPr="0048701C">
              <w:rPr>
                <w:sz w:val="18"/>
                <w:szCs w:val="18"/>
              </w:rPr>
              <w:t>33485,2</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bCs/>
                <w:sz w:val="18"/>
                <w:szCs w:val="18"/>
              </w:rPr>
            </w:pPr>
            <w:r w:rsidRPr="0048701C">
              <w:rPr>
                <w:bCs/>
                <w:sz w:val="18"/>
                <w:szCs w:val="18"/>
              </w:rPr>
              <w:t>0400</w:t>
            </w:r>
          </w:p>
        </w:tc>
        <w:tc>
          <w:tcPr>
            <w:tcW w:w="5245" w:type="dxa"/>
            <w:shd w:val="clear" w:color="auto" w:fill="auto"/>
            <w:vAlign w:val="center"/>
          </w:tcPr>
          <w:p w:rsidR="0019770E" w:rsidRPr="0048701C" w:rsidRDefault="0019770E" w:rsidP="00317F63">
            <w:pPr>
              <w:rPr>
                <w:bCs/>
                <w:sz w:val="18"/>
                <w:szCs w:val="18"/>
              </w:rPr>
            </w:pPr>
            <w:r w:rsidRPr="0048701C">
              <w:rPr>
                <w:bCs/>
                <w:sz w:val="18"/>
                <w:szCs w:val="18"/>
              </w:rPr>
              <w:t>Национальная экономика</w:t>
            </w:r>
          </w:p>
        </w:tc>
        <w:tc>
          <w:tcPr>
            <w:tcW w:w="1276" w:type="dxa"/>
            <w:vAlign w:val="center"/>
          </w:tcPr>
          <w:p w:rsidR="0019770E" w:rsidRPr="0048701C" w:rsidRDefault="0019770E" w:rsidP="00317F63">
            <w:pPr>
              <w:jc w:val="center"/>
              <w:rPr>
                <w:bCs/>
                <w:sz w:val="18"/>
                <w:szCs w:val="18"/>
              </w:rPr>
            </w:pPr>
            <w:r w:rsidRPr="0048701C">
              <w:rPr>
                <w:bCs/>
                <w:sz w:val="18"/>
                <w:szCs w:val="18"/>
              </w:rPr>
              <w:t>24856,4</w:t>
            </w:r>
          </w:p>
        </w:tc>
        <w:tc>
          <w:tcPr>
            <w:tcW w:w="1276" w:type="dxa"/>
            <w:vAlign w:val="center"/>
          </w:tcPr>
          <w:p w:rsidR="0019770E" w:rsidRPr="0048701C" w:rsidRDefault="0019770E" w:rsidP="00317F63">
            <w:pPr>
              <w:jc w:val="center"/>
              <w:rPr>
                <w:bCs/>
                <w:sz w:val="18"/>
                <w:szCs w:val="18"/>
              </w:rPr>
            </w:pPr>
            <w:r w:rsidRPr="0048701C">
              <w:rPr>
                <w:bCs/>
                <w:sz w:val="18"/>
                <w:szCs w:val="18"/>
              </w:rPr>
              <w:t>20944,0</w:t>
            </w:r>
          </w:p>
        </w:tc>
        <w:tc>
          <w:tcPr>
            <w:tcW w:w="1275" w:type="dxa"/>
            <w:vAlign w:val="center"/>
          </w:tcPr>
          <w:p w:rsidR="0019770E" w:rsidRPr="0048701C" w:rsidRDefault="0019770E" w:rsidP="00317F63">
            <w:pPr>
              <w:jc w:val="center"/>
              <w:rPr>
                <w:bCs/>
                <w:sz w:val="18"/>
                <w:szCs w:val="18"/>
              </w:rPr>
            </w:pPr>
            <w:r w:rsidRPr="0048701C">
              <w:rPr>
                <w:bCs/>
                <w:sz w:val="18"/>
                <w:szCs w:val="18"/>
              </w:rPr>
              <w:t>20997,2</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0412</w:t>
            </w:r>
          </w:p>
        </w:tc>
        <w:tc>
          <w:tcPr>
            <w:tcW w:w="5245" w:type="dxa"/>
            <w:shd w:val="clear" w:color="auto" w:fill="auto"/>
            <w:vAlign w:val="center"/>
          </w:tcPr>
          <w:p w:rsidR="0019770E" w:rsidRPr="0048701C" w:rsidRDefault="0019770E" w:rsidP="00317F63">
            <w:pPr>
              <w:rPr>
                <w:sz w:val="18"/>
                <w:szCs w:val="18"/>
              </w:rPr>
            </w:pPr>
            <w:r w:rsidRPr="0048701C">
              <w:rPr>
                <w:sz w:val="18"/>
                <w:szCs w:val="18"/>
              </w:rPr>
              <w:t>Другие вопросы в области национальной экономики</w:t>
            </w:r>
          </w:p>
        </w:tc>
        <w:tc>
          <w:tcPr>
            <w:tcW w:w="1276" w:type="dxa"/>
            <w:vAlign w:val="center"/>
          </w:tcPr>
          <w:p w:rsidR="0019770E" w:rsidRPr="0048701C" w:rsidRDefault="0019770E" w:rsidP="00317F63">
            <w:pPr>
              <w:jc w:val="center"/>
              <w:rPr>
                <w:bCs/>
                <w:sz w:val="18"/>
                <w:szCs w:val="18"/>
              </w:rPr>
            </w:pPr>
            <w:r w:rsidRPr="0048701C">
              <w:rPr>
                <w:bCs/>
                <w:sz w:val="18"/>
                <w:szCs w:val="18"/>
              </w:rPr>
              <w:t>1085,2</w:t>
            </w:r>
          </w:p>
        </w:tc>
        <w:tc>
          <w:tcPr>
            <w:tcW w:w="1276" w:type="dxa"/>
            <w:vAlign w:val="center"/>
          </w:tcPr>
          <w:p w:rsidR="0019770E" w:rsidRPr="0048701C" w:rsidRDefault="0019770E" w:rsidP="00317F63">
            <w:pPr>
              <w:jc w:val="center"/>
              <w:rPr>
                <w:sz w:val="18"/>
                <w:szCs w:val="18"/>
              </w:rPr>
            </w:pPr>
            <w:r w:rsidRPr="0048701C">
              <w:rPr>
                <w:sz w:val="18"/>
                <w:szCs w:val="18"/>
              </w:rPr>
              <w:t>500</w:t>
            </w:r>
          </w:p>
        </w:tc>
        <w:tc>
          <w:tcPr>
            <w:tcW w:w="1275" w:type="dxa"/>
            <w:vAlign w:val="center"/>
          </w:tcPr>
          <w:p w:rsidR="0019770E" w:rsidRPr="0048701C" w:rsidRDefault="0019770E" w:rsidP="00317F63">
            <w:pPr>
              <w:jc w:val="center"/>
              <w:rPr>
                <w:sz w:val="18"/>
                <w:szCs w:val="18"/>
              </w:rPr>
            </w:pPr>
            <w:r w:rsidRPr="0048701C">
              <w:rPr>
                <w:sz w:val="18"/>
                <w:szCs w:val="18"/>
              </w:rPr>
              <w:t>500</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bCs/>
                <w:sz w:val="18"/>
                <w:szCs w:val="18"/>
              </w:rPr>
            </w:pPr>
            <w:r w:rsidRPr="0048701C">
              <w:rPr>
                <w:bCs/>
                <w:sz w:val="18"/>
                <w:szCs w:val="18"/>
              </w:rPr>
              <w:t>0500</w:t>
            </w:r>
          </w:p>
        </w:tc>
        <w:tc>
          <w:tcPr>
            <w:tcW w:w="5245" w:type="dxa"/>
            <w:shd w:val="clear" w:color="auto" w:fill="auto"/>
            <w:vAlign w:val="center"/>
          </w:tcPr>
          <w:p w:rsidR="0019770E" w:rsidRPr="0048701C" w:rsidRDefault="0019770E" w:rsidP="00317F63">
            <w:pPr>
              <w:rPr>
                <w:bCs/>
                <w:sz w:val="18"/>
                <w:szCs w:val="18"/>
              </w:rPr>
            </w:pPr>
            <w:r w:rsidRPr="0048701C">
              <w:rPr>
                <w:bCs/>
                <w:sz w:val="18"/>
                <w:szCs w:val="18"/>
              </w:rPr>
              <w:t>Жилищно-коммунальное хозяйство</w:t>
            </w:r>
          </w:p>
        </w:tc>
        <w:tc>
          <w:tcPr>
            <w:tcW w:w="1276" w:type="dxa"/>
            <w:vAlign w:val="center"/>
          </w:tcPr>
          <w:p w:rsidR="0019770E" w:rsidRPr="0048701C" w:rsidRDefault="0019770E" w:rsidP="00317F63">
            <w:pPr>
              <w:jc w:val="center"/>
              <w:rPr>
                <w:bCs/>
                <w:sz w:val="18"/>
                <w:szCs w:val="18"/>
              </w:rPr>
            </w:pPr>
            <w:r w:rsidRPr="0048701C">
              <w:rPr>
                <w:bCs/>
                <w:sz w:val="18"/>
                <w:szCs w:val="18"/>
              </w:rPr>
              <w:t>26125,9</w:t>
            </w:r>
          </w:p>
        </w:tc>
        <w:tc>
          <w:tcPr>
            <w:tcW w:w="1276" w:type="dxa"/>
            <w:vAlign w:val="center"/>
          </w:tcPr>
          <w:p w:rsidR="0019770E" w:rsidRPr="0048701C" w:rsidRDefault="0019770E" w:rsidP="00317F63">
            <w:pPr>
              <w:jc w:val="center"/>
              <w:rPr>
                <w:bCs/>
                <w:sz w:val="18"/>
                <w:szCs w:val="18"/>
              </w:rPr>
            </w:pPr>
            <w:r w:rsidRPr="0048701C">
              <w:rPr>
                <w:bCs/>
                <w:sz w:val="18"/>
                <w:szCs w:val="18"/>
              </w:rPr>
              <w:t>7465,8</w:t>
            </w:r>
          </w:p>
        </w:tc>
        <w:tc>
          <w:tcPr>
            <w:tcW w:w="1275" w:type="dxa"/>
            <w:vAlign w:val="center"/>
          </w:tcPr>
          <w:p w:rsidR="0019770E" w:rsidRPr="0048701C" w:rsidRDefault="0019770E" w:rsidP="00317F63">
            <w:pPr>
              <w:jc w:val="center"/>
              <w:rPr>
                <w:bCs/>
                <w:sz w:val="18"/>
                <w:szCs w:val="18"/>
              </w:rPr>
            </w:pPr>
            <w:r w:rsidRPr="0048701C">
              <w:rPr>
                <w:bCs/>
                <w:sz w:val="18"/>
                <w:szCs w:val="18"/>
              </w:rPr>
              <w:t>6853,4</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0502</w:t>
            </w:r>
          </w:p>
        </w:tc>
        <w:tc>
          <w:tcPr>
            <w:tcW w:w="5245" w:type="dxa"/>
            <w:shd w:val="clear" w:color="auto" w:fill="auto"/>
            <w:vAlign w:val="center"/>
          </w:tcPr>
          <w:p w:rsidR="0019770E" w:rsidRPr="0048701C" w:rsidRDefault="0019770E" w:rsidP="00317F63">
            <w:pPr>
              <w:rPr>
                <w:sz w:val="18"/>
                <w:szCs w:val="18"/>
              </w:rPr>
            </w:pPr>
            <w:r w:rsidRPr="0048701C">
              <w:rPr>
                <w:sz w:val="18"/>
                <w:szCs w:val="18"/>
              </w:rPr>
              <w:t>Коммунальное хозяйство</w:t>
            </w:r>
          </w:p>
        </w:tc>
        <w:tc>
          <w:tcPr>
            <w:tcW w:w="1276" w:type="dxa"/>
            <w:vAlign w:val="center"/>
          </w:tcPr>
          <w:p w:rsidR="0019770E" w:rsidRPr="0048701C" w:rsidRDefault="0019770E" w:rsidP="00317F63">
            <w:pPr>
              <w:jc w:val="center"/>
              <w:rPr>
                <w:bCs/>
                <w:sz w:val="18"/>
                <w:szCs w:val="18"/>
              </w:rPr>
            </w:pPr>
            <w:r w:rsidRPr="0048701C">
              <w:rPr>
                <w:bCs/>
                <w:sz w:val="18"/>
                <w:szCs w:val="18"/>
              </w:rPr>
              <w:t>20604,7</w:t>
            </w:r>
          </w:p>
        </w:tc>
        <w:tc>
          <w:tcPr>
            <w:tcW w:w="1276" w:type="dxa"/>
            <w:vAlign w:val="center"/>
          </w:tcPr>
          <w:p w:rsidR="0019770E" w:rsidRPr="0048701C" w:rsidRDefault="0019770E" w:rsidP="00317F63">
            <w:pPr>
              <w:jc w:val="center"/>
              <w:rPr>
                <w:sz w:val="18"/>
                <w:szCs w:val="18"/>
              </w:rPr>
            </w:pPr>
            <w:r w:rsidRPr="0048701C">
              <w:rPr>
                <w:sz w:val="18"/>
                <w:szCs w:val="18"/>
              </w:rPr>
              <w:t>4746,9</w:t>
            </w:r>
          </w:p>
        </w:tc>
        <w:tc>
          <w:tcPr>
            <w:tcW w:w="1275" w:type="dxa"/>
            <w:vAlign w:val="center"/>
          </w:tcPr>
          <w:p w:rsidR="0019770E" w:rsidRPr="0048701C" w:rsidRDefault="0019770E" w:rsidP="00317F63">
            <w:pPr>
              <w:jc w:val="center"/>
              <w:rPr>
                <w:sz w:val="18"/>
                <w:szCs w:val="18"/>
              </w:rPr>
            </w:pPr>
            <w:r w:rsidRPr="0048701C">
              <w:rPr>
                <w:sz w:val="18"/>
                <w:szCs w:val="18"/>
              </w:rPr>
              <w:t>4684,5</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bCs/>
                <w:sz w:val="18"/>
                <w:szCs w:val="18"/>
              </w:rPr>
            </w:pPr>
            <w:r w:rsidRPr="0048701C">
              <w:rPr>
                <w:bCs/>
                <w:sz w:val="18"/>
                <w:szCs w:val="18"/>
              </w:rPr>
              <w:t>0700</w:t>
            </w:r>
          </w:p>
        </w:tc>
        <w:tc>
          <w:tcPr>
            <w:tcW w:w="5245" w:type="dxa"/>
            <w:shd w:val="clear" w:color="auto" w:fill="auto"/>
            <w:vAlign w:val="center"/>
          </w:tcPr>
          <w:p w:rsidR="0019770E" w:rsidRPr="0048701C" w:rsidRDefault="0019770E" w:rsidP="00317F63">
            <w:pPr>
              <w:rPr>
                <w:bCs/>
                <w:sz w:val="18"/>
                <w:szCs w:val="18"/>
              </w:rPr>
            </w:pPr>
            <w:r w:rsidRPr="0048701C">
              <w:rPr>
                <w:bCs/>
                <w:sz w:val="18"/>
                <w:szCs w:val="18"/>
              </w:rPr>
              <w:t>Образование</w:t>
            </w:r>
          </w:p>
        </w:tc>
        <w:tc>
          <w:tcPr>
            <w:tcW w:w="1276" w:type="dxa"/>
            <w:vAlign w:val="center"/>
          </w:tcPr>
          <w:p w:rsidR="0019770E" w:rsidRPr="0048701C" w:rsidRDefault="0019770E" w:rsidP="00317F63">
            <w:pPr>
              <w:jc w:val="center"/>
              <w:rPr>
                <w:bCs/>
                <w:sz w:val="18"/>
                <w:szCs w:val="18"/>
              </w:rPr>
            </w:pPr>
            <w:r w:rsidRPr="0048701C">
              <w:rPr>
                <w:bCs/>
                <w:sz w:val="18"/>
                <w:szCs w:val="18"/>
              </w:rPr>
              <w:t>211153,5</w:t>
            </w:r>
          </w:p>
        </w:tc>
        <w:tc>
          <w:tcPr>
            <w:tcW w:w="1276" w:type="dxa"/>
            <w:vAlign w:val="center"/>
          </w:tcPr>
          <w:p w:rsidR="0019770E" w:rsidRPr="0048701C" w:rsidRDefault="0019770E" w:rsidP="00317F63">
            <w:pPr>
              <w:jc w:val="center"/>
              <w:rPr>
                <w:bCs/>
                <w:sz w:val="18"/>
                <w:szCs w:val="18"/>
              </w:rPr>
            </w:pPr>
            <w:r w:rsidRPr="0048701C">
              <w:rPr>
                <w:bCs/>
                <w:sz w:val="18"/>
                <w:szCs w:val="18"/>
              </w:rPr>
              <w:t>186695,4</w:t>
            </w:r>
          </w:p>
        </w:tc>
        <w:tc>
          <w:tcPr>
            <w:tcW w:w="1275" w:type="dxa"/>
            <w:vAlign w:val="center"/>
          </w:tcPr>
          <w:p w:rsidR="0019770E" w:rsidRPr="0048701C" w:rsidRDefault="0019770E" w:rsidP="00317F63">
            <w:pPr>
              <w:jc w:val="center"/>
              <w:rPr>
                <w:bCs/>
                <w:sz w:val="18"/>
                <w:szCs w:val="18"/>
              </w:rPr>
            </w:pPr>
            <w:r w:rsidRPr="0048701C">
              <w:rPr>
                <w:bCs/>
                <w:sz w:val="18"/>
                <w:szCs w:val="18"/>
              </w:rPr>
              <w:t>185554,5</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0701</w:t>
            </w:r>
          </w:p>
        </w:tc>
        <w:tc>
          <w:tcPr>
            <w:tcW w:w="5245" w:type="dxa"/>
            <w:shd w:val="clear" w:color="auto" w:fill="auto"/>
            <w:vAlign w:val="center"/>
          </w:tcPr>
          <w:p w:rsidR="0019770E" w:rsidRPr="0048701C" w:rsidRDefault="0019770E" w:rsidP="00317F63">
            <w:pPr>
              <w:rPr>
                <w:sz w:val="18"/>
                <w:szCs w:val="18"/>
              </w:rPr>
            </w:pPr>
            <w:r w:rsidRPr="0048701C">
              <w:rPr>
                <w:sz w:val="18"/>
                <w:szCs w:val="18"/>
              </w:rPr>
              <w:t>Дошкольное образование</w:t>
            </w:r>
          </w:p>
        </w:tc>
        <w:tc>
          <w:tcPr>
            <w:tcW w:w="1276" w:type="dxa"/>
            <w:vAlign w:val="center"/>
          </w:tcPr>
          <w:p w:rsidR="0019770E" w:rsidRPr="0048701C" w:rsidRDefault="0019770E" w:rsidP="00317F63">
            <w:pPr>
              <w:jc w:val="center"/>
              <w:rPr>
                <w:bCs/>
                <w:sz w:val="18"/>
                <w:szCs w:val="18"/>
              </w:rPr>
            </w:pPr>
            <w:r w:rsidRPr="0048701C">
              <w:rPr>
                <w:bCs/>
                <w:sz w:val="18"/>
                <w:szCs w:val="18"/>
              </w:rPr>
              <w:t>31043,9</w:t>
            </w:r>
          </w:p>
        </w:tc>
        <w:tc>
          <w:tcPr>
            <w:tcW w:w="1276" w:type="dxa"/>
            <w:vAlign w:val="center"/>
          </w:tcPr>
          <w:p w:rsidR="0019770E" w:rsidRPr="0048701C" w:rsidRDefault="0019770E" w:rsidP="00317F63">
            <w:pPr>
              <w:jc w:val="center"/>
              <w:rPr>
                <w:sz w:val="18"/>
                <w:szCs w:val="18"/>
              </w:rPr>
            </w:pPr>
            <w:r w:rsidRPr="0048701C">
              <w:rPr>
                <w:sz w:val="18"/>
                <w:szCs w:val="18"/>
              </w:rPr>
              <w:t>30643,3</w:t>
            </w:r>
          </w:p>
        </w:tc>
        <w:tc>
          <w:tcPr>
            <w:tcW w:w="1275" w:type="dxa"/>
            <w:vAlign w:val="center"/>
          </w:tcPr>
          <w:p w:rsidR="0019770E" w:rsidRPr="0048701C" w:rsidRDefault="0019770E" w:rsidP="00317F63">
            <w:pPr>
              <w:jc w:val="center"/>
              <w:rPr>
                <w:sz w:val="18"/>
                <w:szCs w:val="18"/>
              </w:rPr>
            </w:pPr>
            <w:r w:rsidRPr="0048701C">
              <w:rPr>
                <w:sz w:val="18"/>
                <w:szCs w:val="18"/>
              </w:rPr>
              <w:t>30643,3</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0702</w:t>
            </w:r>
          </w:p>
        </w:tc>
        <w:tc>
          <w:tcPr>
            <w:tcW w:w="5245" w:type="dxa"/>
            <w:shd w:val="clear" w:color="auto" w:fill="auto"/>
            <w:vAlign w:val="center"/>
          </w:tcPr>
          <w:p w:rsidR="0019770E" w:rsidRPr="0048701C" w:rsidRDefault="0019770E" w:rsidP="00317F63">
            <w:pPr>
              <w:rPr>
                <w:sz w:val="18"/>
                <w:szCs w:val="18"/>
              </w:rPr>
            </w:pPr>
            <w:r w:rsidRPr="0048701C">
              <w:rPr>
                <w:sz w:val="18"/>
                <w:szCs w:val="18"/>
              </w:rPr>
              <w:t>Общее образование</w:t>
            </w:r>
          </w:p>
        </w:tc>
        <w:tc>
          <w:tcPr>
            <w:tcW w:w="1276" w:type="dxa"/>
            <w:vAlign w:val="center"/>
          </w:tcPr>
          <w:p w:rsidR="0019770E" w:rsidRPr="0048701C" w:rsidRDefault="0019770E" w:rsidP="00317F63">
            <w:pPr>
              <w:jc w:val="center"/>
              <w:rPr>
                <w:bCs/>
                <w:sz w:val="18"/>
                <w:szCs w:val="18"/>
              </w:rPr>
            </w:pPr>
            <w:r w:rsidRPr="0048701C">
              <w:rPr>
                <w:bCs/>
                <w:sz w:val="18"/>
                <w:szCs w:val="18"/>
              </w:rPr>
              <w:t>171509,8</w:t>
            </w:r>
          </w:p>
        </w:tc>
        <w:tc>
          <w:tcPr>
            <w:tcW w:w="1276" w:type="dxa"/>
            <w:vAlign w:val="center"/>
          </w:tcPr>
          <w:p w:rsidR="0019770E" w:rsidRPr="0048701C" w:rsidRDefault="0019770E" w:rsidP="00317F63">
            <w:pPr>
              <w:jc w:val="center"/>
              <w:rPr>
                <w:sz w:val="18"/>
                <w:szCs w:val="18"/>
              </w:rPr>
            </w:pPr>
            <w:r w:rsidRPr="0048701C">
              <w:rPr>
                <w:sz w:val="18"/>
                <w:szCs w:val="18"/>
              </w:rPr>
              <w:t>148253,2</w:t>
            </w:r>
          </w:p>
        </w:tc>
        <w:tc>
          <w:tcPr>
            <w:tcW w:w="1275" w:type="dxa"/>
            <w:vAlign w:val="center"/>
          </w:tcPr>
          <w:p w:rsidR="0019770E" w:rsidRPr="0048701C" w:rsidRDefault="0019770E" w:rsidP="00317F63">
            <w:pPr>
              <w:jc w:val="center"/>
              <w:rPr>
                <w:sz w:val="18"/>
                <w:szCs w:val="18"/>
              </w:rPr>
            </w:pPr>
            <w:r w:rsidRPr="0048701C">
              <w:rPr>
                <w:sz w:val="18"/>
                <w:szCs w:val="18"/>
              </w:rPr>
              <w:t>147166,3</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0707</w:t>
            </w:r>
          </w:p>
        </w:tc>
        <w:tc>
          <w:tcPr>
            <w:tcW w:w="5245" w:type="dxa"/>
            <w:shd w:val="clear" w:color="auto" w:fill="auto"/>
            <w:vAlign w:val="center"/>
          </w:tcPr>
          <w:p w:rsidR="0019770E" w:rsidRPr="0048701C" w:rsidRDefault="0019770E" w:rsidP="00317F63">
            <w:pPr>
              <w:rPr>
                <w:sz w:val="18"/>
                <w:szCs w:val="18"/>
              </w:rPr>
            </w:pPr>
            <w:r w:rsidRPr="0048701C">
              <w:rPr>
                <w:sz w:val="18"/>
                <w:szCs w:val="18"/>
              </w:rPr>
              <w:t xml:space="preserve">Молодежная политика и </w:t>
            </w:r>
            <w:proofErr w:type="spellStart"/>
            <w:r w:rsidRPr="0048701C">
              <w:rPr>
                <w:sz w:val="18"/>
                <w:szCs w:val="18"/>
              </w:rPr>
              <w:t>оздоравление</w:t>
            </w:r>
            <w:proofErr w:type="spellEnd"/>
            <w:r w:rsidRPr="0048701C">
              <w:rPr>
                <w:sz w:val="18"/>
                <w:szCs w:val="18"/>
              </w:rPr>
              <w:t xml:space="preserve"> детей</w:t>
            </w:r>
          </w:p>
        </w:tc>
        <w:tc>
          <w:tcPr>
            <w:tcW w:w="1276" w:type="dxa"/>
            <w:vAlign w:val="center"/>
          </w:tcPr>
          <w:p w:rsidR="0019770E" w:rsidRPr="0048701C" w:rsidRDefault="0019770E" w:rsidP="00317F63">
            <w:pPr>
              <w:jc w:val="center"/>
              <w:rPr>
                <w:bCs/>
                <w:sz w:val="18"/>
                <w:szCs w:val="18"/>
              </w:rPr>
            </w:pPr>
            <w:r w:rsidRPr="0048701C">
              <w:rPr>
                <w:bCs/>
                <w:sz w:val="18"/>
                <w:szCs w:val="18"/>
              </w:rPr>
              <w:t>2708,5</w:t>
            </w:r>
          </w:p>
        </w:tc>
        <w:tc>
          <w:tcPr>
            <w:tcW w:w="1276" w:type="dxa"/>
            <w:vAlign w:val="center"/>
          </w:tcPr>
          <w:p w:rsidR="0019770E" w:rsidRPr="0048701C" w:rsidRDefault="0019770E" w:rsidP="00317F63">
            <w:pPr>
              <w:jc w:val="center"/>
              <w:rPr>
                <w:sz w:val="18"/>
                <w:szCs w:val="18"/>
              </w:rPr>
            </w:pPr>
            <w:r w:rsidRPr="0048701C">
              <w:rPr>
                <w:sz w:val="18"/>
                <w:szCs w:val="18"/>
              </w:rPr>
              <w:t>2429,7</w:t>
            </w:r>
          </w:p>
        </w:tc>
        <w:tc>
          <w:tcPr>
            <w:tcW w:w="1275" w:type="dxa"/>
            <w:vAlign w:val="center"/>
          </w:tcPr>
          <w:p w:rsidR="0019770E" w:rsidRPr="0048701C" w:rsidRDefault="0019770E" w:rsidP="00317F63">
            <w:pPr>
              <w:jc w:val="center"/>
              <w:rPr>
                <w:sz w:val="18"/>
                <w:szCs w:val="18"/>
              </w:rPr>
            </w:pPr>
            <w:r w:rsidRPr="0048701C">
              <w:rPr>
                <w:sz w:val="18"/>
                <w:szCs w:val="18"/>
              </w:rPr>
              <w:t>2429,7</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0709</w:t>
            </w:r>
          </w:p>
        </w:tc>
        <w:tc>
          <w:tcPr>
            <w:tcW w:w="5245" w:type="dxa"/>
            <w:shd w:val="clear" w:color="auto" w:fill="auto"/>
            <w:vAlign w:val="center"/>
          </w:tcPr>
          <w:p w:rsidR="0019770E" w:rsidRPr="0048701C" w:rsidRDefault="0019770E" w:rsidP="00317F63">
            <w:pPr>
              <w:rPr>
                <w:sz w:val="18"/>
                <w:szCs w:val="18"/>
              </w:rPr>
            </w:pPr>
            <w:r w:rsidRPr="0048701C">
              <w:rPr>
                <w:sz w:val="18"/>
                <w:szCs w:val="18"/>
              </w:rPr>
              <w:t>Другие вопросы в области образования</w:t>
            </w:r>
          </w:p>
        </w:tc>
        <w:tc>
          <w:tcPr>
            <w:tcW w:w="1276" w:type="dxa"/>
            <w:vAlign w:val="center"/>
          </w:tcPr>
          <w:p w:rsidR="0019770E" w:rsidRPr="0048701C" w:rsidRDefault="0019770E" w:rsidP="00317F63">
            <w:pPr>
              <w:jc w:val="center"/>
              <w:rPr>
                <w:bCs/>
                <w:sz w:val="18"/>
                <w:szCs w:val="18"/>
              </w:rPr>
            </w:pPr>
            <w:r w:rsidRPr="0048701C">
              <w:rPr>
                <w:bCs/>
                <w:sz w:val="18"/>
                <w:szCs w:val="18"/>
              </w:rPr>
              <w:t>3867,7</w:t>
            </w:r>
          </w:p>
        </w:tc>
        <w:tc>
          <w:tcPr>
            <w:tcW w:w="1276" w:type="dxa"/>
            <w:vAlign w:val="center"/>
          </w:tcPr>
          <w:p w:rsidR="0019770E" w:rsidRPr="0048701C" w:rsidRDefault="0019770E" w:rsidP="00317F63">
            <w:pPr>
              <w:jc w:val="center"/>
              <w:rPr>
                <w:sz w:val="18"/>
                <w:szCs w:val="18"/>
              </w:rPr>
            </w:pPr>
            <w:r w:rsidRPr="0048701C">
              <w:rPr>
                <w:sz w:val="18"/>
                <w:szCs w:val="18"/>
              </w:rPr>
              <w:t>3123,1</w:t>
            </w:r>
          </w:p>
        </w:tc>
        <w:tc>
          <w:tcPr>
            <w:tcW w:w="1275" w:type="dxa"/>
            <w:vAlign w:val="center"/>
          </w:tcPr>
          <w:p w:rsidR="0019770E" w:rsidRPr="0048701C" w:rsidRDefault="0019770E" w:rsidP="00317F63">
            <w:pPr>
              <w:jc w:val="center"/>
              <w:rPr>
                <w:sz w:val="18"/>
                <w:szCs w:val="18"/>
              </w:rPr>
            </w:pPr>
            <w:r w:rsidRPr="0048701C">
              <w:rPr>
                <w:sz w:val="18"/>
                <w:szCs w:val="18"/>
              </w:rPr>
              <w:t>3113,1</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bCs/>
                <w:sz w:val="18"/>
                <w:szCs w:val="18"/>
              </w:rPr>
            </w:pPr>
            <w:r w:rsidRPr="0048701C">
              <w:rPr>
                <w:bCs/>
                <w:sz w:val="18"/>
                <w:szCs w:val="18"/>
              </w:rPr>
              <w:t>0800</w:t>
            </w:r>
          </w:p>
        </w:tc>
        <w:tc>
          <w:tcPr>
            <w:tcW w:w="5245" w:type="dxa"/>
            <w:shd w:val="clear" w:color="auto" w:fill="auto"/>
            <w:vAlign w:val="center"/>
          </w:tcPr>
          <w:p w:rsidR="0019770E" w:rsidRPr="0048701C" w:rsidRDefault="0019770E" w:rsidP="00317F63">
            <w:pPr>
              <w:rPr>
                <w:bCs/>
                <w:sz w:val="18"/>
                <w:szCs w:val="18"/>
              </w:rPr>
            </w:pPr>
            <w:r w:rsidRPr="0048701C">
              <w:rPr>
                <w:bCs/>
                <w:sz w:val="18"/>
                <w:szCs w:val="18"/>
              </w:rPr>
              <w:t>Культура и кинематография</w:t>
            </w:r>
          </w:p>
        </w:tc>
        <w:tc>
          <w:tcPr>
            <w:tcW w:w="1276" w:type="dxa"/>
            <w:vAlign w:val="center"/>
          </w:tcPr>
          <w:p w:rsidR="0019770E" w:rsidRPr="0048701C" w:rsidRDefault="0019770E" w:rsidP="00317F63">
            <w:pPr>
              <w:jc w:val="center"/>
              <w:rPr>
                <w:bCs/>
                <w:sz w:val="18"/>
                <w:szCs w:val="18"/>
              </w:rPr>
            </w:pPr>
            <w:r w:rsidRPr="0048701C">
              <w:rPr>
                <w:bCs/>
                <w:sz w:val="18"/>
                <w:szCs w:val="18"/>
              </w:rPr>
              <w:t>17147,7</w:t>
            </w:r>
          </w:p>
        </w:tc>
        <w:tc>
          <w:tcPr>
            <w:tcW w:w="1276" w:type="dxa"/>
            <w:vAlign w:val="center"/>
          </w:tcPr>
          <w:p w:rsidR="0019770E" w:rsidRPr="0048701C" w:rsidRDefault="0019770E" w:rsidP="00317F63">
            <w:pPr>
              <w:jc w:val="center"/>
              <w:rPr>
                <w:bCs/>
                <w:sz w:val="18"/>
                <w:szCs w:val="18"/>
              </w:rPr>
            </w:pPr>
            <w:r w:rsidRPr="0048701C">
              <w:rPr>
                <w:bCs/>
                <w:sz w:val="18"/>
                <w:szCs w:val="18"/>
              </w:rPr>
              <w:t>5765,5</w:t>
            </w:r>
          </w:p>
        </w:tc>
        <w:tc>
          <w:tcPr>
            <w:tcW w:w="1275" w:type="dxa"/>
            <w:vAlign w:val="center"/>
          </w:tcPr>
          <w:p w:rsidR="0019770E" w:rsidRPr="0048701C" w:rsidRDefault="0019770E" w:rsidP="00317F63">
            <w:pPr>
              <w:jc w:val="center"/>
              <w:rPr>
                <w:bCs/>
                <w:sz w:val="18"/>
                <w:szCs w:val="18"/>
              </w:rPr>
            </w:pPr>
            <w:r w:rsidRPr="0048701C">
              <w:rPr>
                <w:bCs/>
                <w:sz w:val="18"/>
                <w:szCs w:val="18"/>
              </w:rPr>
              <w:t>5645,5</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0801</w:t>
            </w:r>
          </w:p>
        </w:tc>
        <w:tc>
          <w:tcPr>
            <w:tcW w:w="5245" w:type="dxa"/>
            <w:shd w:val="clear" w:color="auto" w:fill="auto"/>
            <w:vAlign w:val="center"/>
          </w:tcPr>
          <w:p w:rsidR="0019770E" w:rsidRPr="0048701C" w:rsidRDefault="0019770E" w:rsidP="00317F63">
            <w:pPr>
              <w:rPr>
                <w:sz w:val="18"/>
                <w:szCs w:val="18"/>
              </w:rPr>
            </w:pPr>
            <w:r w:rsidRPr="0048701C">
              <w:rPr>
                <w:sz w:val="18"/>
                <w:szCs w:val="18"/>
              </w:rPr>
              <w:t>Культура</w:t>
            </w:r>
          </w:p>
        </w:tc>
        <w:tc>
          <w:tcPr>
            <w:tcW w:w="1276" w:type="dxa"/>
            <w:vAlign w:val="center"/>
          </w:tcPr>
          <w:p w:rsidR="0019770E" w:rsidRPr="0048701C" w:rsidRDefault="0019770E" w:rsidP="00317F63">
            <w:pPr>
              <w:jc w:val="center"/>
              <w:rPr>
                <w:bCs/>
                <w:sz w:val="18"/>
                <w:szCs w:val="18"/>
              </w:rPr>
            </w:pPr>
            <w:r w:rsidRPr="0048701C">
              <w:rPr>
                <w:bCs/>
                <w:sz w:val="18"/>
                <w:szCs w:val="18"/>
              </w:rPr>
              <w:t>17147,7</w:t>
            </w:r>
          </w:p>
        </w:tc>
        <w:tc>
          <w:tcPr>
            <w:tcW w:w="1276" w:type="dxa"/>
            <w:vAlign w:val="center"/>
          </w:tcPr>
          <w:p w:rsidR="0019770E" w:rsidRPr="0048701C" w:rsidRDefault="0019770E" w:rsidP="00317F63">
            <w:pPr>
              <w:jc w:val="center"/>
              <w:rPr>
                <w:sz w:val="18"/>
                <w:szCs w:val="18"/>
              </w:rPr>
            </w:pPr>
            <w:r w:rsidRPr="0048701C">
              <w:rPr>
                <w:sz w:val="18"/>
                <w:szCs w:val="18"/>
              </w:rPr>
              <w:t>5765,5</w:t>
            </w:r>
          </w:p>
        </w:tc>
        <w:tc>
          <w:tcPr>
            <w:tcW w:w="1275" w:type="dxa"/>
            <w:vAlign w:val="center"/>
          </w:tcPr>
          <w:p w:rsidR="0019770E" w:rsidRPr="0048701C" w:rsidRDefault="0019770E" w:rsidP="00317F63">
            <w:pPr>
              <w:jc w:val="center"/>
              <w:rPr>
                <w:sz w:val="18"/>
                <w:szCs w:val="18"/>
              </w:rPr>
            </w:pPr>
            <w:r w:rsidRPr="0048701C">
              <w:rPr>
                <w:sz w:val="18"/>
                <w:szCs w:val="18"/>
              </w:rPr>
              <w:t>5645,5</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bCs/>
                <w:sz w:val="18"/>
                <w:szCs w:val="18"/>
              </w:rPr>
            </w:pPr>
            <w:r w:rsidRPr="0048701C">
              <w:rPr>
                <w:bCs/>
                <w:sz w:val="18"/>
                <w:szCs w:val="18"/>
              </w:rPr>
              <w:t>1000</w:t>
            </w:r>
          </w:p>
        </w:tc>
        <w:tc>
          <w:tcPr>
            <w:tcW w:w="5245" w:type="dxa"/>
            <w:shd w:val="clear" w:color="auto" w:fill="auto"/>
            <w:vAlign w:val="center"/>
          </w:tcPr>
          <w:p w:rsidR="0019770E" w:rsidRPr="0048701C" w:rsidRDefault="0019770E" w:rsidP="00317F63">
            <w:pPr>
              <w:rPr>
                <w:bCs/>
                <w:sz w:val="18"/>
                <w:szCs w:val="18"/>
              </w:rPr>
            </w:pPr>
            <w:r w:rsidRPr="0048701C">
              <w:rPr>
                <w:bCs/>
                <w:sz w:val="18"/>
                <w:szCs w:val="18"/>
              </w:rPr>
              <w:t>Социальная политика</w:t>
            </w:r>
          </w:p>
        </w:tc>
        <w:tc>
          <w:tcPr>
            <w:tcW w:w="1276" w:type="dxa"/>
            <w:vAlign w:val="center"/>
          </w:tcPr>
          <w:p w:rsidR="0019770E" w:rsidRPr="0048701C" w:rsidRDefault="0019770E" w:rsidP="00317F63">
            <w:pPr>
              <w:jc w:val="center"/>
              <w:rPr>
                <w:bCs/>
                <w:sz w:val="18"/>
                <w:szCs w:val="18"/>
              </w:rPr>
            </w:pPr>
            <w:r w:rsidRPr="0048701C">
              <w:rPr>
                <w:bCs/>
                <w:sz w:val="18"/>
                <w:szCs w:val="18"/>
              </w:rPr>
              <w:t>24799,7</w:t>
            </w:r>
          </w:p>
        </w:tc>
        <w:tc>
          <w:tcPr>
            <w:tcW w:w="1276" w:type="dxa"/>
            <w:vAlign w:val="center"/>
          </w:tcPr>
          <w:p w:rsidR="0019770E" w:rsidRPr="0048701C" w:rsidRDefault="0019770E" w:rsidP="00317F63">
            <w:pPr>
              <w:jc w:val="center"/>
              <w:rPr>
                <w:bCs/>
                <w:sz w:val="18"/>
                <w:szCs w:val="18"/>
              </w:rPr>
            </w:pPr>
            <w:r w:rsidRPr="0048701C">
              <w:rPr>
                <w:bCs/>
                <w:sz w:val="18"/>
                <w:szCs w:val="18"/>
              </w:rPr>
              <w:t>21183,5</w:t>
            </w:r>
          </w:p>
        </w:tc>
        <w:tc>
          <w:tcPr>
            <w:tcW w:w="1275" w:type="dxa"/>
            <w:vAlign w:val="center"/>
          </w:tcPr>
          <w:p w:rsidR="0019770E" w:rsidRPr="0048701C" w:rsidRDefault="0019770E" w:rsidP="00317F63">
            <w:pPr>
              <w:jc w:val="center"/>
              <w:rPr>
                <w:bCs/>
                <w:sz w:val="18"/>
                <w:szCs w:val="18"/>
              </w:rPr>
            </w:pPr>
            <w:r w:rsidRPr="0048701C">
              <w:rPr>
                <w:bCs/>
                <w:sz w:val="18"/>
                <w:szCs w:val="18"/>
              </w:rPr>
              <w:t>21109,8</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1003</w:t>
            </w:r>
          </w:p>
        </w:tc>
        <w:tc>
          <w:tcPr>
            <w:tcW w:w="5245" w:type="dxa"/>
            <w:shd w:val="clear" w:color="auto" w:fill="auto"/>
            <w:vAlign w:val="center"/>
          </w:tcPr>
          <w:p w:rsidR="0019770E" w:rsidRPr="0048701C" w:rsidRDefault="0019770E" w:rsidP="00317F63">
            <w:pPr>
              <w:rPr>
                <w:sz w:val="18"/>
                <w:szCs w:val="18"/>
              </w:rPr>
            </w:pPr>
            <w:r w:rsidRPr="0048701C">
              <w:rPr>
                <w:sz w:val="18"/>
                <w:szCs w:val="18"/>
              </w:rPr>
              <w:t>Социальное обеспечение населения</w:t>
            </w:r>
          </w:p>
        </w:tc>
        <w:tc>
          <w:tcPr>
            <w:tcW w:w="1276" w:type="dxa"/>
            <w:vAlign w:val="center"/>
          </w:tcPr>
          <w:p w:rsidR="0019770E" w:rsidRPr="0048701C" w:rsidRDefault="0019770E" w:rsidP="00317F63">
            <w:pPr>
              <w:jc w:val="center"/>
              <w:rPr>
                <w:bCs/>
                <w:sz w:val="18"/>
                <w:szCs w:val="18"/>
              </w:rPr>
            </w:pPr>
            <w:r w:rsidRPr="0048701C">
              <w:rPr>
                <w:bCs/>
                <w:sz w:val="18"/>
                <w:szCs w:val="18"/>
              </w:rPr>
              <w:t>7914,3</w:t>
            </w:r>
          </w:p>
        </w:tc>
        <w:tc>
          <w:tcPr>
            <w:tcW w:w="1276" w:type="dxa"/>
            <w:vAlign w:val="center"/>
          </w:tcPr>
          <w:p w:rsidR="0019770E" w:rsidRPr="0048701C" w:rsidRDefault="0019770E" w:rsidP="00317F63">
            <w:pPr>
              <w:jc w:val="center"/>
              <w:rPr>
                <w:sz w:val="18"/>
                <w:szCs w:val="18"/>
              </w:rPr>
            </w:pPr>
            <w:r w:rsidRPr="0048701C">
              <w:rPr>
                <w:sz w:val="18"/>
                <w:szCs w:val="18"/>
              </w:rPr>
              <w:t>7238,1</w:t>
            </w:r>
          </w:p>
        </w:tc>
        <w:tc>
          <w:tcPr>
            <w:tcW w:w="1275" w:type="dxa"/>
            <w:vAlign w:val="center"/>
          </w:tcPr>
          <w:p w:rsidR="0019770E" w:rsidRPr="0048701C" w:rsidRDefault="0019770E" w:rsidP="00317F63">
            <w:pPr>
              <w:jc w:val="center"/>
              <w:rPr>
                <w:sz w:val="18"/>
                <w:szCs w:val="18"/>
              </w:rPr>
            </w:pPr>
            <w:r w:rsidRPr="0048701C">
              <w:rPr>
                <w:sz w:val="18"/>
                <w:szCs w:val="18"/>
              </w:rPr>
              <w:t>7164,4</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1004</w:t>
            </w:r>
          </w:p>
        </w:tc>
        <w:tc>
          <w:tcPr>
            <w:tcW w:w="5245" w:type="dxa"/>
            <w:shd w:val="clear" w:color="auto" w:fill="auto"/>
            <w:vAlign w:val="center"/>
          </w:tcPr>
          <w:p w:rsidR="0019770E" w:rsidRPr="0048701C" w:rsidRDefault="0019770E" w:rsidP="00317F63">
            <w:pPr>
              <w:rPr>
                <w:sz w:val="18"/>
                <w:szCs w:val="18"/>
              </w:rPr>
            </w:pPr>
            <w:r w:rsidRPr="0048701C">
              <w:rPr>
                <w:sz w:val="18"/>
                <w:szCs w:val="18"/>
              </w:rPr>
              <w:t>Охрана семьи, материнства и детства</w:t>
            </w:r>
          </w:p>
        </w:tc>
        <w:tc>
          <w:tcPr>
            <w:tcW w:w="1276" w:type="dxa"/>
            <w:vAlign w:val="center"/>
          </w:tcPr>
          <w:p w:rsidR="0019770E" w:rsidRPr="0048701C" w:rsidRDefault="0019770E" w:rsidP="00317F63">
            <w:pPr>
              <w:jc w:val="center"/>
              <w:rPr>
                <w:bCs/>
                <w:sz w:val="18"/>
                <w:szCs w:val="18"/>
              </w:rPr>
            </w:pPr>
            <w:r w:rsidRPr="0048701C">
              <w:rPr>
                <w:bCs/>
                <w:sz w:val="18"/>
                <w:szCs w:val="18"/>
              </w:rPr>
              <w:t>13499,9</w:t>
            </w:r>
          </w:p>
        </w:tc>
        <w:tc>
          <w:tcPr>
            <w:tcW w:w="1276" w:type="dxa"/>
            <w:vAlign w:val="center"/>
          </w:tcPr>
          <w:p w:rsidR="0019770E" w:rsidRPr="0048701C" w:rsidRDefault="0019770E" w:rsidP="00317F63">
            <w:pPr>
              <w:jc w:val="center"/>
              <w:rPr>
                <w:sz w:val="18"/>
                <w:szCs w:val="18"/>
              </w:rPr>
            </w:pPr>
            <w:r w:rsidRPr="0048701C">
              <w:rPr>
                <w:sz w:val="18"/>
                <w:szCs w:val="18"/>
              </w:rPr>
              <w:t>10917,2</w:t>
            </w:r>
          </w:p>
        </w:tc>
        <w:tc>
          <w:tcPr>
            <w:tcW w:w="1275" w:type="dxa"/>
            <w:vAlign w:val="center"/>
          </w:tcPr>
          <w:p w:rsidR="0019770E" w:rsidRPr="0048701C" w:rsidRDefault="0019770E" w:rsidP="00317F63">
            <w:pPr>
              <w:jc w:val="center"/>
              <w:rPr>
                <w:sz w:val="18"/>
                <w:szCs w:val="18"/>
              </w:rPr>
            </w:pPr>
            <w:r w:rsidRPr="0048701C">
              <w:rPr>
                <w:sz w:val="18"/>
                <w:szCs w:val="18"/>
              </w:rPr>
              <w:t>10917,2</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bCs/>
                <w:sz w:val="18"/>
                <w:szCs w:val="18"/>
              </w:rPr>
            </w:pPr>
            <w:r w:rsidRPr="0048701C">
              <w:rPr>
                <w:bCs/>
                <w:sz w:val="18"/>
                <w:szCs w:val="18"/>
              </w:rPr>
              <w:t>1100</w:t>
            </w:r>
          </w:p>
        </w:tc>
        <w:tc>
          <w:tcPr>
            <w:tcW w:w="5245" w:type="dxa"/>
            <w:shd w:val="clear" w:color="auto" w:fill="auto"/>
            <w:vAlign w:val="center"/>
          </w:tcPr>
          <w:p w:rsidR="0019770E" w:rsidRPr="0048701C" w:rsidRDefault="0019770E" w:rsidP="00317F63">
            <w:pPr>
              <w:rPr>
                <w:bCs/>
                <w:sz w:val="18"/>
                <w:szCs w:val="18"/>
              </w:rPr>
            </w:pPr>
            <w:r w:rsidRPr="0048701C">
              <w:rPr>
                <w:bCs/>
                <w:sz w:val="18"/>
                <w:szCs w:val="18"/>
              </w:rPr>
              <w:t>Физическая культура и спорт</w:t>
            </w:r>
          </w:p>
        </w:tc>
        <w:tc>
          <w:tcPr>
            <w:tcW w:w="1276" w:type="dxa"/>
            <w:vAlign w:val="center"/>
          </w:tcPr>
          <w:p w:rsidR="0019770E" w:rsidRPr="0048701C" w:rsidRDefault="0019770E" w:rsidP="00317F63">
            <w:pPr>
              <w:jc w:val="center"/>
              <w:rPr>
                <w:bCs/>
                <w:sz w:val="18"/>
                <w:szCs w:val="18"/>
              </w:rPr>
            </w:pPr>
            <w:r w:rsidRPr="0048701C">
              <w:rPr>
                <w:bCs/>
                <w:sz w:val="18"/>
                <w:szCs w:val="18"/>
              </w:rPr>
              <w:t>821,1</w:t>
            </w:r>
          </w:p>
        </w:tc>
        <w:tc>
          <w:tcPr>
            <w:tcW w:w="1276" w:type="dxa"/>
            <w:vAlign w:val="center"/>
          </w:tcPr>
          <w:p w:rsidR="0019770E" w:rsidRPr="0048701C" w:rsidRDefault="0019770E" w:rsidP="00317F63">
            <w:pPr>
              <w:jc w:val="center"/>
              <w:rPr>
                <w:bCs/>
                <w:sz w:val="18"/>
                <w:szCs w:val="18"/>
              </w:rPr>
            </w:pPr>
            <w:r w:rsidRPr="0048701C">
              <w:rPr>
                <w:bCs/>
                <w:sz w:val="18"/>
                <w:szCs w:val="18"/>
              </w:rPr>
              <w:t>5070,8</w:t>
            </w:r>
          </w:p>
        </w:tc>
        <w:tc>
          <w:tcPr>
            <w:tcW w:w="1275" w:type="dxa"/>
            <w:vAlign w:val="center"/>
          </w:tcPr>
          <w:p w:rsidR="0019770E" w:rsidRPr="0048701C" w:rsidRDefault="0019770E" w:rsidP="00317F63">
            <w:pPr>
              <w:jc w:val="center"/>
              <w:rPr>
                <w:bCs/>
                <w:sz w:val="18"/>
                <w:szCs w:val="18"/>
              </w:rPr>
            </w:pPr>
            <w:r w:rsidRPr="0048701C">
              <w:rPr>
                <w:bCs/>
                <w:sz w:val="18"/>
                <w:szCs w:val="18"/>
              </w:rPr>
              <w:t>733,3</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sz w:val="18"/>
                <w:szCs w:val="18"/>
              </w:rPr>
            </w:pPr>
            <w:r w:rsidRPr="0048701C">
              <w:rPr>
                <w:sz w:val="18"/>
                <w:szCs w:val="18"/>
              </w:rPr>
              <w:t>1102</w:t>
            </w:r>
          </w:p>
        </w:tc>
        <w:tc>
          <w:tcPr>
            <w:tcW w:w="5245" w:type="dxa"/>
            <w:shd w:val="clear" w:color="auto" w:fill="auto"/>
            <w:vAlign w:val="center"/>
          </w:tcPr>
          <w:p w:rsidR="0019770E" w:rsidRPr="0048701C" w:rsidRDefault="0019770E" w:rsidP="00317F63">
            <w:pPr>
              <w:rPr>
                <w:sz w:val="18"/>
                <w:szCs w:val="18"/>
              </w:rPr>
            </w:pPr>
            <w:r w:rsidRPr="0048701C">
              <w:rPr>
                <w:sz w:val="18"/>
                <w:szCs w:val="18"/>
              </w:rPr>
              <w:t>Массовый спорт</w:t>
            </w:r>
          </w:p>
        </w:tc>
        <w:tc>
          <w:tcPr>
            <w:tcW w:w="1276" w:type="dxa"/>
            <w:vAlign w:val="center"/>
          </w:tcPr>
          <w:p w:rsidR="0019770E" w:rsidRPr="0048701C" w:rsidRDefault="0019770E" w:rsidP="00317F63">
            <w:pPr>
              <w:jc w:val="center"/>
              <w:rPr>
                <w:bCs/>
                <w:sz w:val="18"/>
                <w:szCs w:val="18"/>
              </w:rPr>
            </w:pPr>
            <w:r w:rsidRPr="0048701C">
              <w:rPr>
                <w:bCs/>
                <w:sz w:val="18"/>
                <w:szCs w:val="18"/>
              </w:rPr>
              <w:t>611,1</w:t>
            </w:r>
          </w:p>
        </w:tc>
        <w:tc>
          <w:tcPr>
            <w:tcW w:w="1276" w:type="dxa"/>
            <w:vAlign w:val="center"/>
          </w:tcPr>
          <w:p w:rsidR="0019770E" w:rsidRPr="0048701C" w:rsidRDefault="0019770E" w:rsidP="00317F63">
            <w:pPr>
              <w:jc w:val="center"/>
              <w:rPr>
                <w:sz w:val="18"/>
                <w:szCs w:val="18"/>
              </w:rPr>
            </w:pPr>
            <w:r w:rsidRPr="0048701C">
              <w:rPr>
                <w:sz w:val="18"/>
                <w:szCs w:val="18"/>
              </w:rPr>
              <w:t>4860,8</w:t>
            </w:r>
          </w:p>
        </w:tc>
        <w:tc>
          <w:tcPr>
            <w:tcW w:w="1275" w:type="dxa"/>
            <w:vAlign w:val="center"/>
          </w:tcPr>
          <w:p w:rsidR="0019770E" w:rsidRPr="0048701C" w:rsidRDefault="0019770E" w:rsidP="00317F63">
            <w:pPr>
              <w:jc w:val="center"/>
              <w:rPr>
                <w:sz w:val="18"/>
                <w:szCs w:val="18"/>
              </w:rPr>
            </w:pPr>
            <w:r w:rsidRPr="0048701C">
              <w:rPr>
                <w:sz w:val="18"/>
                <w:szCs w:val="18"/>
              </w:rPr>
              <w:t>733,3</w:t>
            </w:r>
          </w:p>
        </w:tc>
      </w:tr>
      <w:tr w:rsidR="0019770E" w:rsidRPr="007F0FBE" w:rsidTr="0019770E">
        <w:trPr>
          <w:trHeight w:val="340"/>
        </w:trPr>
        <w:tc>
          <w:tcPr>
            <w:tcW w:w="993" w:type="dxa"/>
            <w:shd w:val="clear" w:color="auto" w:fill="auto"/>
            <w:vAlign w:val="center"/>
          </w:tcPr>
          <w:p w:rsidR="0019770E" w:rsidRPr="0048701C" w:rsidRDefault="0019770E" w:rsidP="00317F63">
            <w:pPr>
              <w:jc w:val="center"/>
              <w:rPr>
                <w:bCs/>
                <w:sz w:val="18"/>
                <w:szCs w:val="18"/>
              </w:rPr>
            </w:pPr>
            <w:r w:rsidRPr="0048701C">
              <w:rPr>
                <w:bCs/>
                <w:sz w:val="18"/>
                <w:szCs w:val="18"/>
              </w:rPr>
              <w:t>9800</w:t>
            </w:r>
          </w:p>
        </w:tc>
        <w:tc>
          <w:tcPr>
            <w:tcW w:w="5245" w:type="dxa"/>
            <w:shd w:val="clear" w:color="auto" w:fill="auto"/>
            <w:vAlign w:val="center"/>
          </w:tcPr>
          <w:p w:rsidR="0019770E" w:rsidRPr="0048701C" w:rsidRDefault="0019770E" w:rsidP="00317F63">
            <w:pPr>
              <w:rPr>
                <w:bCs/>
                <w:sz w:val="18"/>
                <w:szCs w:val="18"/>
              </w:rPr>
            </w:pPr>
            <w:r w:rsidRPr="0048701C">
              <w:rPr>
                <w:bCs/>
                <w:sz w:val="18"/>
                <w:szCs w:val="18"/>
              </w:rPr>
              <w:t>Итого расходов по разделам</w:t>
            </w:r>
          </w:p>
        </w:tc>
        <w:tc>
          <w:tcPr>
            <w:tcW w:w="1276" w:type="dxa"/>
            <w:vAlign w:val="center"/>
          </w:tcPr>
          <w:p w:rsidR="0019770E" w:rsidRPr="0048701C" w:rsidRDefault="0019770E" w:rsidP="00317F63">
            <w:pPr>
              <w:jc w:val="center"/>
              <w:rPr>
                <w:bCs/>
                <w:sz w:val="18"/>
                <w:szCs w:val="18"/>
              </w:rPr>
            </w:pPr>
            <w:r w:rsidRPr="0048701C">
              <w:rPr>
                <w:bCs/>
                <w:sz w:val="18"/>
                <w:szCs w:val="18"/>
              </w:rPr>
              <w:t>378022,3</w:t>
            </w:r>
          </w:p>
        </w:tc>
        <w:tc>
          <w:tcPr>
            <w:tcW w:w="1276" w:type="dxa"/>
            <w:vAlign w:val="center"/>
          </w:tcPr>
          <w:p w:rsidR="0019770E" w:rsidRPr="0048701C" w:rsidRDefault="0019770E" w:rsidP="00317F63">
            <w:pPr>
              <w:jc w:val="center"/>
              <w:rPr>
                <w:bCs/>
                <w:sz w:val="18"/>
                <w:szCs w:val="18"/>
              </w:rPr>
            </w:pPr>
            <w:r w:rsidRPr="0048701C">
              <w:rPr>
                <w:bCs/>
                <w:sz w:val="18"/>
                <w:szCs w:val="18"/>
              </w:rPr>
              <w:t>314471,30</w:t>
            </w:r>
          </w:p>
        </w:tc>
        <w:tc>
          <w:tcPr>
            <w:tcW w:w="1275" w:type="dxa"/>
            <w:vAlign w:val="center"/>
          </w:tcPr>
          <w:p w:rsidR="0019770E" w:rsidRPr="0048701C" w:rsidRDefault="0019770E" w:rsidP="00317F63">
            <w:pPr>
              <w:jc w:val="center"/>
              <w:rPr>
                <w:bCs/>
                <w:sz w:val="18"/>
                <w:szCs w:val="18"/>
              </w:rPr>
            </w:pPr>
            <w:r w:rsidRPr="0048701C">
              <w:rPr>
                <w:bCs/>
                <w:sz w:val="18"/>
                <w:szCs w:val="18"/>
              </w:rPr>
              <w:t>311467,40</w:t>
            </w:r>
          </w:p>
        </w:tc>
      </w:tr>
    </w:tbl>
    <w:p w:rsidR="007A4626" w:rsidRPr="00160994" w:rsidRDefault="00862BC9" w:rsidP="00862BC9">
      <w:pPr>
        <w:pStyle w:val="af7"/>
        <w:numPr>
          <w:ilvl w:val="0"/>
          <w:numId w:val="29"/>
        </w:numPr>
        <w:tabs>
          <w:tab w:val="left" w:pos="426"/>
        </w:tabs>
        <w:ind w:left="0" w:firstLine="426"/>
        <w:jc w:val="both"/>
        <w:rPr>
          <w:sz w:val="26"/>
          <w:szCs w:val="26"/>
        </w:rPr>
      </w:pPr>
      <w:r>
        <w:rPr>
          <w:sz w:val="26"/>
          <w:szCs w:val="26"/>
        </w:rPr>
        <w:t xml:space="preserve"> </w:t>
      </w:r>
      <w:r w:rsidR="007A4626" w:rsidRPr="00160994">
        <w:rPr>
          <w:sz w:val="26"/>
          <w:szCs w:val="26"/>
        </w:rPr>
        <w:t xml:space="preserve">В статье 7 слова: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источником финансового обеспечения которых являются субвенции из областного бюджета на 2022 год в сумме </w:t>
      </w:r>
      <w:r w:rsidR="00577BD2">
        <w:rPr>
          <w:sz w:val="26"/>
          <w:szCs w:val="26"/>
        </w:rPr>
        <w:t>145158,2</w:t>
      </w:r>
      <w:r w:rsidR="007A4626" w:rsidRPr="00160994">
        <w:rPr>
          <w:sz w:val="26"/>
          <w:szCs w:val="26"/>
        </w:rPr>
        <w:t xml:space="preserve"> тыс. рублей» заменить словами: «Утвердить в пределах общего объема расходов, установленного статьей 1 настоящего Решения распределение бюджетных </w:t>
      </w:r>
      <w:r w:rsidR="007A4626" w:rsidRPr="00160994">
        <w:rPr>
          <w:sz w:val="26"/>
          <w:szCs w:val="26"/>
        </w:rPr>
        <w:lastRenderedPageBreak/>
        <w:t xml:space="preserve">ассигнований по разделам и подразделам функциональной классификации расходов бюджетов Российской Федерации, источником финансового обеспечения которых являются субвенции из областного бюджета на 2022 год в сумме </w:t>
      </w:r>
      <w:r w:rsidR="00577BD2">
        <w:rPr>
          <w:sz w:val="26"/>
          <w:szCs w:val="26"/>
        </w:rPr>
        <w:t>151282,0</w:t>
      </w:r>
      <w:r w:rsidR="007A4626" w:rsidRPr="00160994">
        <w:rPr>
          <w:sz w:val="26"/>
          <w:szCs w:val="26"/>
        </w:rPr>
        <w:t xml:space="preserve"> тыс. рублей»;</w:t>
      </w:r>
    </w:p>
    <w:p w:rsidR="007A4626" w:rsidRDefault="007A4626" w:rsidP="00862BC9">
      <w:pPr>
        <w:pStyle w:val="a6"/>
        <w:tabs>
          <w:tab w:val="left" w:pos="284"/>
        </w:tabs>
        <w:ind w:firstLine="426"/>
        <w:jc w:val="both"/>
        <w:rPr>
          <w:sz w:val="26"/>
          <w:szCs w:val="26"/>
        </w:rPr>
      </w:pPr>
      <w:r w:rsidRPr="00407CB1">
        <w:rPr>
          <w:sz w:val="26"/>
          <w:szCs w:val="26"/>
        </w:rPr>
        <w:t xml:space="preserve"> </w:t>
      </w:r>
      <w:r>
        <w:rPr>
          <w:sz w:val="26"/>
          <w:szCs w:val="26"/>
          <w:lang w:val="en-US"/>
        </w:rPr>
        <w:t xml:space="preserve">7)   </w:t>
      </w:r>
      <w:r w:rsidRPr="00E135CD">
        <w:rPr>
          <w:sz w:val="26"/>
          <w:szCs w:val="26"/>
        </w:rPr>
        <w:t>В приложении 6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528"/>
        <w:gridCol w:w="1276"/>
        <w:gridCol w:w="1276"/>
        <w:gridCol w:w="1275"/>
      </w:tblGrid>
      <w:tr w:rsidR="00424D3D" w:rsidRPr="007F0FBE" w:rsidTr="006048B3">
        <w:trPr>
          <w:trHeight w:val="340"/>
        </w:trPr>
        <w:tc>
          <w:tcPr>
            <w:tcW w:w="710" w:type="dxa"/>
            <w:shd w:val="clear" w:color="auto" w:fill="auto"/>
            <w:vAlign w:val="center"/>
          </w:tcPr>
          <w:p w:rsidR="00424D3D" w:rsidRPr="002E44E6" w:rsidRDefault="00424D3D">
            <w:pPr>
              <w:jc w:val="center"/>
              <w:rPr>
                <w:bCs/>
                <w:sz w:val="18"/>
                <w:szCs w:val="18"/>
              </w:rPr>
            </w:pPr>
            <w:r w:rsidRPr="002E44E6">
              <w:rPr>
                <w:bCs/>
                <w:sz w:val="18"/>
                <w:szCs w:val="18"/>
              </w:rPr>
              <w:t>КФСР</w:t>
            </w:r>
          </w:p>
        </w:tc>
        <w:tc>
          <w:tcPr>
            <w:tcW w:w="5528" w:type="dxa"/>
            <w:shd w:val="clear" w:color="auto" w:fill="auto"/>
            <w:vAlign w:val="center"/>
          </w:tcPr>
          <w:p w:rsidR="00424D3D" w:rsidRPr="002E44E6" w:rsidRDefault="00424D3D">
            <w:pPr>
              <w:jc w:val="center"/>
              <w:rPr>
                <w:bCs/>
                <w:sz w:val="18"/>
                <w:szCs w:val="18"/>
              </w:rPr>
            </w:pPr>
            <w:r w:rsidRPr="002E44E6">
              <w:rPr>
                <w:bCs/>
                <w:sz w:val="18"/>
                <w:szCs w:val="18"/>
              </w:rPr>
              <w:t>Наименование КФСР</w:t>
            </w:r>
          </w:p>
        </w:tc>
        <w:tc>
          <w:tcPr>
            <w:tcW w:w="1276" w:type="dxa"/>
            <w:vAlign w:val="bottom"/>
          </w:tcPr>
          <w:p w:rsidR="00424D3D" w:rsidRPr="002E44E6" w:rsidRDefault="00424D3D">
            <w:pPr>
              <w:jc w:val="center"/>
              <w:rPr>
                <w:bCs/>
                <w:sz w:val="18"/>
                <w:szCs w:val="18"/>
              </w:rPr>
            </w:pPr>
            <w:r w:rsidRPr="002E44E6">
              <w:rPr>
                <w:bCs/>
                <w:sz w:val="18"/>
                <w:szCs w:val="18"/>
              </w:rPr>
              <w:t>Бюджетные ассигнования на 2022 год</w:t>
            </w:r>
          </w:p>
        </w:tc>
        <w:tc>
          <w:tcPr>
            <w:tcW w:w="1276" w:type="dxa"/>
            <w:vAlign w:val="bottom"/>
          </w:tcPr>
          <w:p w:rsidR="00424D3D" w:rsidRPr="002E44E6" w:rsidRDefault="00424D3D">
            <w:pPr>
              <w:jc w:val="center"/>
              <w:rPr>
                <w:bCs/>
                <w:sz w:val="18"/>
                <w:szCs w:val="18"/>
              </w:rPr>
            </w:pPr>
            <w:r w:rsidRPr="002E44E6">
              <w:rPr>
                <w:bCs/>
                <w:sz w:val="18"/>
                <w:szCs w:val="18"/>
              </w:rPr>
              <w:t>Бюджетные ассигнования на 2023 год</w:t>
            </w:r>
          </w:p>
        </w:tc>
        <w:tc>
          <w:tcPr>
            <w:tcW w:w="1275" w:type="dxa"/>
            <w:vAlign w:val="bottom"/>
          </w:tcPr>
          <w:p w:rsidR="00424D3D" w:rsidRPr="002E44E6" w:rsidRDefault="00424D3D">
            <w:pPr>
              <w:jc w:val="center"/>
              <w:rPr>
                <w:bCs/>
                <w:sz w:val="18"/>
                <w:szCs w:val="18"/>
              </w:rPr>
            </w:pPr>
            <w:r w:rsidRPr="002E44E6">
              <w:rPr>
                <w:bCs/>
                <w:sz w:val="18"/>
                <w:szCs w:val="18"/>
              </w:rPr>
              <w:t>Бюджетные ассигнования на 2024 год</w:t>
            </w:r>
          </w:p>
        </w:tc>
      </w:tr>
      <w:tr w:rsidR="00424D3D" w:rsidRPr="007F0FBE" w:rsidTr="006048B3">
        <w:trPr>
          <w:trHeight w:val="206"/>
        </w:trPr>
        <w:tc>
          <w:tcPr>
            <w:tcW w:w="710" w:type="dxa"/>
            <w:shd w:val="clear" w:color="auto" w:fill="auto"/>
            <w:vAlign w:val="bottom"/>
          </w:tcPr>
          <w:p w:rsidR="00424D3D" w:rsidRPr="002E44E6" w:rsidRDefault="00424D3D">
            <w:pPr>
              <w:jc w:val="center"/>
              <w:rPr>
                <w:sz w:val="18"/>
                <w:szCs w:val="18"/>
              </w:rPr>
            </w:pPr>
            <w:r w:rsidRPr="002E44E6">
              <w:rPr>
                <w:sz w:val="18"/>
                <w:szCs w:val="18"/>
              </w:rPr>
              <w:t>1</w:t>
            </w:r>
          </w:p>
        </w:tc>
        <w:tc>
          <w:tcPr>
            <w:tcW w:w="5528" w:type="dxa"/>
            <w:shd w:val="clear" w:color="auto" w:fill="auto"/>
            <w:vAlign w:val="bottom"/>
          </w:tcPr>
          <w:p w:rsidR="00424D3D" w:rsidRPr="002E44E6" w:rsidRDefault="00424D3D">
            <w:pPr>
              <w:jc w:val="center"/>
              <w:rPr>
                <w:sz w:val="18"/>
                <w:szCs w:val="18"/>
              </w:rPr>
            </w:pPr>
            <w:r w:rsidRPr="002E44E6">
              <w:rPr>
                <w:sz w:val="18"/>
                <w:szCs w:val="18"/>
              </w:rPr>
              <w:t>2</w:t>
            </w:r>
          </w:p>
        </w:tc>
        <w:tc>
          <w:tcPr>
            <w:tcW w:w="1276" w:type="dxa"/>
            <w:vAlign w:val="bottom"/>
          </w:tcPr>
          <w:p w:rsidR="00424D3D" w:rsidRPr="002E44E6" w:rsidRDefault="00424D3D">
            <w:pPr>
              <w:jc w:val="center"/>
              <w:rPr>
                <w:sz w:val="18"/>
                <w:szCs w:val="18"/>
              </w:rPr>
            </w:pPr>
            <w:r w:rsidRPr="002E44E6">
              <w:rPr>
                <w:sz w:val="18"/>
                <w:szCs w:val="18"/>
              </w:rPr>
              <w:t> </w:t>
            </w:r>
            <w:r w:rsidR="006048B3">
              <w:rPr>
                <w:sz w:val="18"/>
                <w:szCs w:val="18"/>
              </w:rPr>
              <w:t>3</w:t>
            </w:r>
          </w:p>
        </w:tc>
        <w:tc>
          <w:tcPr>
            <w:tcW w:w="1276" w:type="dxa"/>
            <w:vAlign w:val="bottom"/>
          </w:tcPr>
          <w:p w:rsidR="00424D3D" w:rsidRPr="002E44E6" w:rsidRDefault="00424D3D">
            <w:pPr>
              <w:jc w:val="center"/>
              <w:rPr>
                <w:sz w:val="18"/>
                <w:szCs w:val="18"/>
              </w:rPr>
            </w:pPr>
            <w:r w:rsidRPr="002E44E6">
              <w:rPr>
                <w:sz w:val="18"/>
                <w:szCs w:val="18"/>
              </w:rPr>
              <w:t>4</w:t>
            </w:r>
          </w:p>
        </w:tc>
        <w:tc>
          <w:tcPr>
            <w:tcW w:w="1275" w:type="dxa"/>
            <w:vAlign w:val="bottom"/>
          </w:tcPr>
          <w:p w:rsidR="00424D3D" w:rsidRPr="002E44E6" w:rsidRDefault="00424D3D">
            <w:pPr>
              <w:jc w:val="center"/>
              <w:rPr>
                <w:sz w:val="18"/>
                <w:szCs w:val="18"/>
              </w:rPr>
            </w:pPr>
            <w:r w:rsidRPr="002E44E6">
              <w:rPr>
                <w:sz w:val="18"/>
                <w:szCs w:val="18"/>
              </w:rPr>
              <w:t>5</w:t>
            </w:r>
          </w:p>
        </w:tc>
      </w:tr>
      <w:tr w:rsidR="00424D3D" w:rsidRPr="007F0FBE" w:rsidTr="006048B3">
        <w:trPr>
          <w:trHeight w:val="340"/>
        </w:trPr>
        <w:tc>
          <w:tcPr>
            <w:tcW w:w="710" w:type="dxa"/>
            <w:shd w:val="clear" w:color="auto" w:fill="auto"/>
            <w:noWrap/>
            <w:vAlign w:val="center"/>
          </w:tcPr>
          <w:p w:rsidR="00424D3D" w:rsidRPr="002E44E6" w:rsidRDefault="00424D3D">
            <w:pPr>
              <w:rPr>
                <w:bCs/>
                <w:sz w:val="18"/>
                <w:szCs w:val="18"/>
              </w:rPr>
            </w:pPr>
            <w:r w:rsidRPr="002E44E6">
              <w:rPr>
                <w:bCs/>
                <w:sz w:val="18"/>
                <w:szCs w:val="18"/>
              </w:rPr>
              <w:t>0100</w:t>
            </w:r>
          </w:p>
        </w:tc>
        <w:tc>
          <w:tcPr>
            <w:tcW w:w="5528" w:type="dxa"/>
            <w:shd w:val="clear" w:color="auto" w:fill="auto"/>
            <w:vAlign w:val="center"/>
          </w:tcPr>
          <w:p w:rsidR="00424D3D" w:rsidRPr="002E44E6" w:rsidRDefault="00424D3D">
            <w:pPr>
              <w:rPr>
                <w:bCs/>
                <w:sz w:val="18"/>
                <w:szCs w:val="18"/>
              </w:rPr>
            </w:pPr>
            <w:r w:rsidRPr="002E44E6">
              <w:rPr>
                <w:bCs/>
                <w:sz w:val="18"/>
                <w:szCs w:val="18"/>
              </w:rPr>
              <w:t>Общегосударственные вопросы</w:t>
            </w:r>
          </w:p>
        </w:tc>
        <w:tc>
          <w:tcPr>
            <w:tcW w:w="1276" w:type="dxa"/>
            <w:vAlign w:val="center"/>
          </w:tcPr>
          <w:p w:rsidR="00424D3D" w:rsidRPr="002E44E6" w:rsidRDefault="00424D3D">
            <w:pPr>
              <w:jc w:val="center"/>
              <w:rPr>
                <w:bCs/>
                <w:sz w:val="18"/>
                <w:szCs w:val="18"/>
              </w:rPr>
            </w:pPr>
            <w:r w:rsidRPr="002E44E6">
              <w:rPr>
                <w:bCs/>
                <w:sz w:val="18"/>
                <w:szCs w:val="18"/>
              </w:rPr>
              <w:t>2434,7</w:t>
            </w:r>
          </w:p>
        </w:tc>
        <w:tc>
          <w:tcPr>
            <w:tcW w:w="1276" w:type="dxa"/>
            <w:vAlign w:val="center"/>
          </w:tcPr>
          <w:p w:rsidR="00424D3D" w:rsidRPr="002E44E6" w:rsidRDefault="00424D3D">
            <w:pPr>
              <w:jc w:val="center"/>
              <w:rPr>
                <w:bCs/>
                <w:sz w:val="18"/>
                <w:szCs w:val="18"/>
              </w:rPr>
            </w:pPr>
            <w:r w:rsidRPr="002E44E6">
              <w:rPr>
                <w:bCs/>
                <w:sz w:val="18"/>
                <w:szCs w:val="18"/>
              </w:rPr>
              <w:t>2265,7</w:t>
            </w:r>
          </w:p>
        </w:tc>
        <w:tc>
          <w:tcPr>
            <w:tcW w:w="1275" w:type="dxa"/>
            <w:vAlign w:val="center"/>
          </w:tcPr>
          <w:p w:rsidR="00424D3D" w:rsidRPr="002E44E6" w:rsidRDefault="00424D3D">
            <w:pPr>
              <w:jc w:val="center"/>
              <w:rPr>
                <w:bCs/>
                <w:sz w:val="18"/>
                <w:szCs w:val="18"/>
              </w:rPr>
            </w:pPr>
            <w:r w:rsidRPr="002E44E6">
              <w:rPr>
                <w:bCs/>
                <w:sz w:val="18"/>
                <w:szCs w:val="18"/>
              </w:rPr>
              <w:t>2244,3</w:t>
            </w:r>
          </w:p>
        </w:tc>
      </w:tr>
      <w:tr w:rsidR="00424D3D" w:rsidRPr="007F0FBE" w:rsidTr="006048B3">
        <w:trPr>
          <w:trHeight w:val="333"/>
        </w:trPr>
        <w:tc>
          <w:tcPr>
            <w:tcW w:w="710" w:type="dxa"/>
            <w:shd w:val="clear" w:color="auto" w:fill="auto"/>
            <w:vAlign w:val="center"/>
          </w:tcPr>
          <w:p w:rsidR="00424D3D" w:rsidRPr="002E44E6" w:rsidRDefault="00424D3D">
            <w:pPr>
              <w:rPr>
                <w:sz w:val="18"/>
                <w:szCs w:val="18"/>
              </w:rPr>
            </w:pPr>
            <w:r w:rsidRPr="002E44E6">
              <w:rPr>
                <w:sz w:val="18"/>
                <w:szCs w:val="18"/>
              </w:rPr>
              <w:t>0104</w:t>
            </w:r>
          </w:p>
        </w:tc>
        <w:tc>
          <w:tcPr>
            <w:tcW w:w="5528" w:type="dxa"/>
            <w:shd w:val="clear" w:color="auto" w:fill="auto"/>
            <w:vAlign w:val="center"/>
          </w:tcPr>
          <w:p w:rsidR="00424D3D" w:rsidRPr="002E44E6" w:rsidRDefault="00424D3D">
            <w:pPr>
              <w:rPr>
                <w:sz w:val="18"/>
                <w:szCs w:val="18"/>
              </w:rPr>
            </w:pPr>
            <w:r w:rsidRPr="002E44E6">
              <w:rPr>
                <w:sz w:val="18"/>
                <w:szCs w:val="18"/>
              </w:rPr>
              <w:t>Функционирование местных администраций</w:t>
            </w:r>
          </w:p>
        </w:tc>
        <w:tc>
          <w:tcPr>
            <w:tcW w:w="1276" w:type="dxa"/>
            <w:vAlign w:val="center"/>
          </w:tcPr>
          <w:p w:rsidR="00424D3D" w:rsidRPr="002E44E6" w:rsidRDefault="00424D3D">
            <w:pPr>
              <w:jc w:val="center"/>
              <w:rPr>
                <w:bCs/>
                <w:sz w:val="18"/>
                <w:szCs w:val="18"/>
              </w:rPr>
            </w:pPr>
            <w:r w:rsidRPr="002E44E6">
              <w:rPr>
                <w:bCs/>
                <w:sz w:val="18"/>
                <w:szCs w:val="18"/>
              </w:rPr>
              <w:t>1583,5</w:t>
            </w:r>
          </w:p>
        </w:tc>
        <w:tc>
          <w:tcPr>
            <w:tcW w:w="1276" w:type="dxa"/>
            <w:vAlign w:val="center"/>
          </w:tcPr>
          <w:p w:rsidR="00424D3D" w:rsidRPr="002E44E6" w:rsidRDefault="00424D3D">
            <w:pPr>
              <w:jc w:val="center"/>
              <w:rPr>
                <w:bCs/>
                <w:sz w:val="18"/>
                <w:szCs w:val="18"/>
              </w:rPr>
            </w:pPr>
            <w:r w:rsidRPr="002E44E6">
              <w:rPr>
                <w:bCs/>
                <w:sz w:val="18"/>
                <w:szCs w:val="18"/>
              </w:rPr>
              <w:t>1377,8</w:t>
            </w:r>
          </w:p>
        </w:tc>
        <w:tc>
          <w:tcPr>
            <w:tcW w:w="1275" w:type="dxa"/>
            <w:vAlign w:val="center"/>
          </w:tcPr>
          <w:p w:rsidR="00424D3D" w:rsidRPr="002E44E6" w:rsidRDefault="00424D3D">
            <w:pPr>
              <w:jc w:val="center"/>
              <w:rPr>
                <w:bCs/>
                <w:sz w:val="18"/>
                <w:szCs w:val="18"/>
              </w:rPr>
            </w:pPr>
            <w:r w:rsidRPr="002E44E6">
              <w:rPr>
                <w:bCs/>
                <w:sz w:val="18"/>
                <w:szCs w:val="18"/>
              </w:rPr>
              <w:t>1339</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t>0104</w:t>
            </w:r>
          </w:p>
        </w:tc>
        <w:tc>
          <w:tcPr>
            <w:tcW w:w="5528" w:type="dxa"/>
            <w:shd w:val="clear" w:color="auto" w:fill="auto"/>
            <w:vAlign w:val="center"/>
          </w:tcPr>
          <w:p w:rsidR="00424D3D" w:rsidRPr="002E44E6" w:rsidRDefault="00424D3D">
            <w:pPr>
              <w:rPr>
                <w:sz w:val="18"/>
                <w:szCs w:val="18"/>
              </w:rPr>
            </w:pPr>
            <w:r w:rsidRPr="002E44E6">
              <w:rPr>
                <w:sz w:val="18"/>
                <w:szCs w:val="18"/>
              </w:rPr>
              <w:t xml:space="preserve">Субвенция на реализацию Закона ВО от 15.11.2007 г. №1557 - ОД "О наделении органов местного самоуправления отдельными </w:t>
            </w:r>
            <w:proofErr w:type="spellStart"/>
            <w:r w:rsidRPr="002E44E6">
              <w:rPr>
                <w:sz w:val="18"/>
                <w:szCs w:val="18"/>
              </w:rPr>
              <w:t>гос</w:t>
            </w:r>
            <w:proofErr w:type="spellEnd"/>
            <w:r w:rsidRPr="002E44E6">
              <w:rPr>
                <w:sz w:val="18"/>
                <w:szCs w:val="18"/>
              </w:rPr>
              <w:t xml:space="preserve">. полномочиями </w:t>
            </w:r>
            <w:proofErr w:type="gramStart"/>
            <w:r w:rsidRPr="002E44E6">
              <w:rPr>
                <w:sz w:val="18"/>
                <w:szCs w:val="18"/>
              </w:rPr>
              <w:t>ВО</w:t>
            </w:r>
            <w:proofErr w:type="gramEnd"/>
            <w:r w:rsidRPr="002E44E6">
              <w:rPr>
                <w:sz w:val="18"/>
                <w:szCs w:val="18"/>
              </w:rPr>
              <w:t xml:space="preserve">  </w:t>
            </w:r>
            <w:proofErr w:type="gramStart"/>
            <w:r w:rsidRPr="002E44E6">
              <w:rPr>
                <w:sz w:val="18"/>
                <w:szCs w:val="18"/>
              </w:rPr>
              <w:t>по</w:t>
            </w:r>
            <w:proofErr w:type="gramEnd"/>
            <w:r w:rsidRPr="002E44E6">
              <w:rPr>
                <w:sz w:val="18"/>
                <w:szCs w:val="18"/>
              </w:rPr>
              <w:t xml:space="preserve"> созданию, исполнению функций и обеспечению деятельности органов опеки и попечительства""</w:t>
            </w:r>
          </w:p>
        </w:tc>
        <w:tc>
          <w:tcPr>
            <w:tcW w:w="1276" w:type="dxa"/>
            <w:vAlign w:val="center"/>
          </w:tcPr>
          <w:p w:rsidR="00424D3D" w:rsidRPr="002E44E6" w:rsidRDefault="00424D3D">
            <w:pPr>
              <w:jc w:val="center"/>
              <w:rPr>
                <w:bCs/>
                <w:sz w:val="18"/>
                <w:szCs w:val="18"/>
              </w:rPr>
            </w:pPr>
            <w:r w:rsidRPr="002E44E6">
              <w:rPr>
                <w:bCs/>
                <w:sz w:val="18"/>
                <w:szCs w:val="18"/>
              </w:rPr>
              <w:t>744,8</w:t>
            </w:r>
          </w:p>
        </w:tc>
        <w:tc>
          <w:tcPr>
            <w:tcW w:w="1276" w:type="dxa"/>
            <w:vAlign w:val="center"/>
          </w:tcPr>
          <w:p w:rsidR="00424D3D" w:rsidRPr="002E44E6" w:rsidRDefault="00424D3D">
            <w:pPr>
              <w:jc w:val="center"/>
              <w:rPr>
                <w:sz w:val="18"/>
                <w:szCs w:val="18"/>
              </w:rPr>
            </w:pPr>
            <w:r w:rsidRPr="002E44E6">
              <w:rPr>
                <w:sz w:val="18"/>
                <w:szCs w:val="18"/>
              </w:rPr>
              <w:t>607,7</w:t>
            </w:r>
          </w:p>
        </w:tc>
        <w:tc>
          <w:tcPr>
            <w:tcW w:w="1275" w:type="dxa"/>
            <w:vAlign w:val="center"/>
          </w:tcPr>
          <w:p w:rsidR="00424D3D" w:rsidRPr="002E44E6" w:rsidRDefault="00424D3D">
            <w:pPr>
              <w:jc w:val="center"/>
              <w:rPr>
                <w:sz w:val="18"/>
                <w:szCs w:val="18"/>
              </w:rPr>
            </w:pPr>
            <w:r w:rsidRPr="002E44E6">
              <w:rPr>
                <w:sz w:val="18"/>
                <w:szCs w:val="18"/>
              </w:rPr>
              <w:t>586,0</w:t>
            </w:r>
          </w:p>
        </w:tc>
      </w:tr>
      <w:tr w:rsidR="00424D3D" w:rsidRPr="007F0FBE" w:rsidTr="006048B3">
        <w:trPr>
          <w:trHeight w:val="340"/>
        </w:trPr>
        <w:tc>
          <w:tcPr>
            <w:tcW w:w="710" w:type="dxa"/>
            <w:shd w:val="clear" w:color="auto" w:fill="auto"/>
            <w:vAlign w:val="center"/>
          </w:tcPr>
          <w:p w:rsidR="00424D3D" w:rsidRPr="002E44E6" w:rsidRDefault="00424D3D">
            <w:pPr>
              <w:rPr>
                <w:bCs/>
                <w:sz w:val="18"/>
                <w:szCs w:val="18"/>
              </w:rPr>
            </w:pPr>
            <w:r w:rsidRPr="002E44E6">
              <w:rPr>
                <w:bCs/>
                <w:sz w:val="18"/>
                <w:szCs w:val="18"/>
              </w:rPr>
              <w:t>0700</w:t>
            </w:r>
          </w:p>
        </w:tc>
        <w:tc>
          <w:tcPr>
            <w:tcW w:w="5528" w:type="dxa"/>
            <w:shd w:val="clear" w:color="auto" w:fill="auto"/>
            <w:vAlign w:val="center"/>
          </w:tcPr>
          <w:p w:rsidR="00424D3D" w:rsidRPr="002E44E6" w:rsidRDefault="00424D3D">
            <w:pPr>
              <w:rPr>
                <w:bCs/>
                <w:sz w:val="18"/>
                <w:szCs w:val="18"/>
              </w:rPr>
            </w:pPr>
            <w:r w:rsidRPr="002E44E6">
              <w:rPr>
                <w:bCs/>
                <w:sz w:val="18"/>
                <w:szCs w:val="18"/>
              </w:rPr>
              <w:t>Образование</w:t>
            </w:r>
          </w:p>
        </w:tc>
        <w:tc>
          <w:tcPr>
            <w:tcW w:w="1276" w:type="dxa"/>
            <w:vAlign w:val="center"/>
          </w:tcPr>
          <w:p w:rsidR="00424D3D" w:rsidRPr="002E44E6" w:rsidRDefault="00424D3D">
            <w:pPr>
              <w:jc w:val="center"/>
              <w:rPr>
                <w:bCs/>
                <w:sz w:val="18"/>
                <w:szCs w:val="18"/>
              </w:rPr>
            </w:pPr>
            <w:r w:rsidRPr="002E44E6">
              <w:rPr>
                <w:bCs/>
                <w:sz w:val="18"/>
                <w:szCs w:val="18"/>
              </w:rPr>
              <w:t>119029,8</w:t>
            </w:r>
          </w:p>
        </w:tc>
        <w:tc>
          <w:tcPr>
            <w:tcW w:w="1276" w:type="dxa"/>
            <w:vAlign w:val="center"/>
          </w:tcPr>
          <w:p w:rsidR="00424D3D" w:rsidRPr="002E44E6" w:rsidRDefault="00424D3D">
            <w:pPr>
              <w:jc w:val="center"/>
              <w:rPr>
                <w:bCs/>
                <w:sz w:val="18"/>
                <w:szCs w:val="18"/>
              </w:rPr>
            </w:pPr>
            <w:r w:rsidRPr="002E44E6">
              <w:rPr>
                <w:bCs/>
                <w:sz w:val="18"/>
                <w:szCs w:val="18"/>
              </w:rPr>
              <w:t>115435,7</w:t>
            </w:r>
          </w:p>
        </w:tc>
        <w:tc>
          <w:tcPr>
            <w:tcW w:w="1275" w:type="dxa"/>
            <w:vAlign w:val="center"/>
          </w:tcPr>
          <w:p w:rsidR="00424D3D" w:rsidRPr="002E44E6" w:rsidRDefault="00424D3D">
            <w:pPr>
              <w:jc w:val="center"/>
              <w:rPr>
                <w:bCs/>
                <w:sz w:val="18"/>
                <w:szCs w:val="18"/>
              </w:rPr>
            </w:pPr>
            <w:r w:rsidRPr="002E44E6">
              <w:rPr>
                <w:bCs/>
                <w:sz w:val="18"/>
                <w:szCs w:val="18"/>
              </w:rPr>
              <w:t>109251,9</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t>0701</w:t>
            </w:r>
          </w:p>
        </w:tc>
        <w:tc>
          <w:tcPr>
            <w:tcW w:w="5528" w:type="dxa"/>
            <w:shd w:val="clear" w:color="auto" w:fill="auto"/>
            <w:vAlign w:val="center"/>
          </w:tcPr>
          <w:p w:rsidR="00424D3D" w:rsidRPr="002E44E6" w:rsidRDefault="00424D3D">
            <w:pPr>
              <w:rPr>
                <w:sz w:val="18"/>
                <w:szCs w:val="18"/>
              </w:rPr>
            </w:pPr>
            <w:r w:rsidRPr="002E44E6">
              <w:rPr>
                <w:sz w:val="18"/>
                <w:szCs w:val="18"/>
              </w:rPr>
              <w:t>Дошкольное образование</w:t>
            </w:r>
          </w:p>
        </w:tc>
        <w:tc>
          <w:tcPr>
            <w:tcW w:w="1276" w:type="dxa"/>
            <w:vAlign w:val="center"/>
          </w:tcPr>
          <w:p w:rsidR="00424D3D" w:rsidRPr="002E44E6" w:rsidRDefault="00424D3D">
            <w:pPr>
              <w:jc w:val="center"/>
              <w:rPr>
                <w:bCs/>
                <w:sz w:val="18"/>
                <w:szCs w:val="18"/>
              </w:rPr>
            </w:pPr>
            <w:r w:rsidRPr="002E44E6">
              <w:rPr>
                <w:bCs/>
                <w:sz w:val="18"/>
                <w:szCs w:val="18"/>
              </w:rPr>
              <w:t>15664,0</w:t>
            </w:r>
          </w:p>
        </w:tc>
        <w:tc>
          <w:tcPr>
            <w:tcW w:w="1276" w:type="dxa"/>
            <w:vAlign w:val="center"/>
          </w:tcPr>
          <w:p w:rsidR="00424D3D" w:rsidRPr="002E44E6" w:rsidRDefault="00424D3D">
            <w:pPr>
              <w:jc w:val="center"/>
              <w:rPr>
                <w:bCs/>
                <w:sz w:val="18"/>
                <w:szCs w:val="18"/>
              </w:rPr>
            </w:pPr>
            <w:r w:rsidRPr="002E44E6">
              <w:rPr>
                <w:bCs/>
                <w:sz w:val="18"/>
                <w:szCs w:val="18"/>
              </w:rPr>
              <w:t>15878,5</w:t>
            </w:r>
          </w:p>
        </w:tc>
        <w:tc>
          <w:tcPr>
            <w:tcW w:w="1275" w:type="dxa"/>
            <w:vAlign w:val="center"/>
          </w:tcPr>
          <w:p w:rsidR="00424D3D" w:rsidRPr="002E44E6" w:rsidRDefault="00424D3D">
            <w:pPr>
              <w:jc w:val="center"/>
              <w:rPr>
                <w:bCs/>
                <w:sz w:val="18"/>
                <w:szCs w:val="18"/>
              </w:rPr>
            </w:pPr>
            <w:r w:rsidRPr="002E44E6">
              <w:rPr>
                <w:bCs/>
                <w:sz w:val="18"/>
                <w:szCs w:val="18"/>
              </w:rPr>
              <w:t>15878,5</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t>0701</w:t>
            </w:r>
          </w:p>
        </w:tc>
        <w:tc>
          <w:tcPr>
            <w:tcW w:w="5528" w:type="dxa"/>
            <w:shd w:val="clear" w:color="auto" w:fill="auto"/>
            <w:vAlign w:val="center"/>
          </w:tcPr>
          <w:p w:rsidR="00424D3D" w:rsidRPr="002E44E6" w:rsidRDefault="00424D3D">
            <w:pPr>
              <w:rPr>
                <w:sz w:val="18"/>
                <w:szCs w:val="18"/>
              </w:rPr>
            </w:pPr>
            <w:r w:rsidRPr="002E44E6">
              <w:rPr>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дошкольного образования)</w:t>
            </w:r>
          </w:p>
        </w:tc>
        <w:tc>
          <w:tcPr>
            <w:tcW w:w="1276" w:type="dxa"/>
            <w:vAlign w:val="center"/>
          </w:tcPr>
          <w:p w:rsidR="00424D3D" w:rsidRPr="002E44E6" w:rsidRDefault="00424D3D">
            <w:pPr>
              <w:jc w:val="center"/>
              <w:rPr>
                <w:bCs/>
                <w:sz w:val="18"/>
                <w:szCs w:val="18"/>
              </w:rPr>
            </w:pPr>
            <w:r w:rsidRPr="002E44E6">
              <w:rPr>
                <w:bCs/>
                <w:sz w:val="18"/>
                <w:szCs w:val="18"/>
              </w:rPr>
              <w:t>5368,9</w:t>
            </w:r>
          </w:p>
        </w:tc>
        <w:tc>
          <w:tcPr>
            <w:tcW w:w="1276" w:type="dxa"/>
            <w:vAlign w:val="center"/>
          </w:tcPr>
          <w:p w:rsidR="00424D3D" w:rsidRPr="002E44E6" w:rsidRDefault="00424D3D">
            <w:pPr>
              <w:jc w:val="center"/>
              <w:rPr>
                <w:sz w:val="18"/>
                <w:szCs w:val="18"/>
              </w:rPr>
            </w:pPr>
            <w:r w:rsidRPr="002E44E6">
              <w:rPr>
                <w:sz w:val="18"/>
                <w:szCs w:val="18"/>
              </w:rPr>
              <w:t>5442,6</w:t>
            </w:r>
          </w:p>
        </w:tc>
        <w:tc>
          <w:tcPr>
            <w:tcW w:w="1275" w:type="dxa"/>
            <w:vAlign w:val="center"/>
          </w:tcPr>
          <w:p w:rsidR="00424D3D" w:rsidRPr="002E44E6" w:rsidRDefault="00424D3D">
            <w:pPr>
              <w:jc w:val="center"/>
              <w:rPr>
                <w:sz w:val="18"/>
                <w:szCs w:val="18"/>
              </w:rPr>
            </w:pPr>
            <w:r w:rsidRPr="002E44E6">
              <w:rPr>
                <w:sz w:val="18"/>
                <w:szCs w:val="18"/>
              </w:rPr>
              <w:t>5442,6</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t>0701</w:t>
            </w:r>
          </w:p>
        </w:tc>
        <w:tc>
          <w:tcPr>
            <w:tcW w:w="5528" w:type="dxa"/>
            <w:shd w:val="clear" w:color="auto" w:fill="auto"/>
            <w:vAlign w:val="center"/>
          </w:tcPr>
          <w:p w:rsidR="00424D3D" w:rsidRPr="002E44E6" w:rsidRDefault="00424D3D">
            <w:pPr>
              <w:rPr>
                <w:sz w:val="18"/>
                <w:szCs w:val="18"/>
              </w:rPr>
            </w:pPr>
            <w:r w:rsidRPr="002E44E6">
              <w:rPr>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в дошкольных образовательных организациях)</w:t>
            </w:r>
          </w:p>
        </w:tc>
        <w:tc>
          <w:tcPr>
            <w:tcW w:w="1276" w:type="dxa"/>
            <w:vAlign w:val="center"/>
          </w:tcPr>
          <w:p w:rsidR="00424D3D" w:rsidRPr="002E44E6" w:rsidRDefault="00424D3D">
            <w:pPr>
              <w:jc w:val="center"/>
              <w:rPr>
                <w:bCs/>
                <w:sz w:val="18"/>
                <w:szCs w:val="18"/>
              </w:rPr>
            </w:pPr>
            <w:r w:rsidRPr="002E44E6">
              <w:rPr>
                <w:bCs/>
                <w:sz w:val="18"/>
                <w:szCs w:val="18"/>
              </w:rPr>
              <w:t>10295,1</w:t>
            </w:r>
          </w:p>
        </w:tc>
        <w:tc>
          <w:tcPr>
            <w:tcW w:w="1276" w:type="dxa"/>
            <w:vAlign w:val="center"/>
          </w:tcPr>
          <w:p w:rsidR="00424D3D" w:rsidRPr="002E44E6" w:rsidRDefault="00424D3D">
            <w:pPr>
              <w:jc w:val="center"/>
              <w:rPr>
                <w:sz w:val="18"/>
                <w:szCs w:val="18"/>
              </w:rPr>
            </w:pPr>
            <w:r w:rsidRPr="002E44E6">
              <w:rPr>
                <w:sz w:val="18"/>
                <w:szCs w:val="18"/>
              </w:rPr>
              <w:t>10435,9</w:t>
            </w:r>
          </w:p>
        </w:tc>
        <w:tc>
          <w:tcPr>
            <w:tcW w:w="1275" w:type="dxa"/>
            <w:vAlign w:val="center"/>
          </w:tcPr>
          <w:p w:rsidR="00424D3D" w:rsidRPr="002E44E6" w:rsidRDefault="00424D3D">
            <w:pPr>
              <w:jc w:val="center"/>
              <w:rPr>
                <w:sz w:val="18"/>
                <w:szCs w:val="18"/>
              </w:rPr>
            </w:pPr>
            <w:r w:rsidRPr="002E44E6">
              <w:rPr>
                <w:sz w:val="18"/>
                <w:szCs w:val="18"/>
              </w:rPr>
              <w:t>10435,9</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t>0702</w:t>
            </w:r>
          </w:p>
        </w:tc>
        <w:tc>
          <w:tcPr>
            <w:tcW w:w="5528" w:type="dxa"/>
            <w:shd w:val="clear" w:color="auto" w:fill="auto"/>
            <w:vAlign w:val="center"/>
          </w:tcPr>
          <w:p w:rsidR="00424D3D" w:rsidRPr="002E44E6" w:rsidRDefault="00424D3D">
            <w:pPr>
              <w:rPr>
                <w:sz w:val="18"/>
                <w:szCs w:val="18"/>
              </w:rPr>
            </w:pPr>
            <w:r w:rsidRPr="002E44E6">
              <w:rPr>
                <w:sz w:val="18"/>
                <w:szCs w:val="18"/>
              </w:rPr>
              <w:t>Общее образование</w:t>
            </w:r>
          </w:p>
        </w:tc>
        <w:tc>
          <w:tcPr>
            <w:tcW w:w="1276" w:type="dxa"/>
            <w:vAlign w:val="center"/>
          </w:tcPr>
          <w:p w:rsidR="00424D3D" w:rsidRPr="002E44E6" w:rsidRDefault="00424D3D">
            <w:pPr>
              <w:jc w:val="center"/>
              <w:rPr>
                <w:bCs/>
                <w:sz w:val="18"/>
                <w:szCs w:val="18"/>
              </w:rPr>
            </w:pPr>
            <w:r w:rsidRPr="002E44E6">
              <w:rPr>
                <w:bCs/>
                <w:sz w:val="18"/>
                <w:szCs w:val="18"/>
              </w:rPr>
              <w:t>103365,8</w:t>
            </w:r>
          </w:p>
        </w:tc>
        <w:tc>
          <w:tcPr>
            <w:tcW w:w="1276" w:type="dxa"/>
            <w:vAlign w:val="center"/>
          </w:tcPr>
          <w:p w:rsidR="00424D3D" w:rsidRPr="002E44E6" w:rsidRDefault="00424D3D">
            <w:pPr>
              <w:jc w:val="center"/>
              <w:rPr>
                <w:bCs/>
                <w:sz w:val="18"/>
                <w:szCs w:val="18"/>
              </w:rPr>
            </w:pPr>
            <w:r w:rsidRPr="002E44E6">
              <w:rPr>
                <w:bCs/>
                <w:sz w:val="18"/>
                <w:szCs w:val="18"/>
              </w:rPr>
              <w:t>99557,2</w:t>
            </w:r>
          </w:p>
        </w:tc>
        <w:tc>
          <w:tcPr>
            <w:tcW w:w="1275" w:type="dxa"/>
            <w:vAlign w:val="center"/>
          </w:tcPr>
          <w:p w:rsidR="00424D3D" w:rsidRPr="002E44E6" w:rsidRDefault="00424D3D">
            <w:pPr>
              <w:jc w:val="center"/>
              <w:rPr>
                <w:bCs/>
                <w:sz w:val="18"/>
                <w:szCs w:val="18"/>
              </w:rPr>
            </w:pPr>
            <w:r w:rsidRPr="002E44E6">
              <w:rPr>
                <w:bCs/>
                <w:sz w:val="18"/>
                <w:szCs w:val="18"/>
              </w:rPr>
              <w:t>93373,4</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t>0702</w:t>
            </w:r>
          </w:p>
        </w:tc>
        <w:tc>
          <w:tcPr>
            <w:tcW w:w="5528" w:type="dxa"/>
            <w:shd w:val="clear" w:color="auto" w:fill="auto"/>
            <w:vAlign w:val="center"/>
          </w:tcPr>
          <w:p w:rsidR="00424D3D" w:rsidRPr="002E44E6" w:rsidRDefault="00424D3D">
            <w:pPr>
              <w:rPr>
                <w:sz w:val="18"/>
                <w:szCs w:val="18"/>
              </w:rPr>
            </w:pPr>
            <w:r w:rsidRPr="002E44E6">
              <w:rPr>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образовательными организациями)</w:t>
            </w:r>
          </w:p>
        </w:tc>
        <w:tc>
          <w:tcPr>
            <w:tcW w:w="1276" w:type="dxa"/>
            <w:vAlign w:val="center"/>
          </w:tcPr>
          <w:p w:rsidR="00424D3D" w:rsidRPr="002E44E6" w:rsidRDefault="00424D3D">
            <w:pPr>
              <w:jc w:val="center"/>
              <w:rPr>
                <w:bCs/>
                <w:sz w:val="18"/>
                <w:szCs w:val="18"/>
              </w:rPr>
            </w:pPr>
            <w:r w:rsidRPr="002E44E6">
              <w:rPr>
                <w:bCs/>
                <w:sz w:val="18"/>
                <w:szCs w:val="18"/>
              </w:rPr>
              <w:t>99944,4</w:t>
            </w:r>
          </w:p>
        </w:tc>
        <w:tc>
          <w:tcPr>
            <w:tcW w:w="1276" w:type="dxa"/>
            <w:vAlign w:val="center"/>
          </w:tcPr>
          <w:p w:rsidR="00424D3D" w:rsidRPr="002E44E6" w:rsidRDefault="00424D3D">
            <w:pPr>
              <w:jc w:val="center"/>
              <w:rPr>
                <w:sz w:val="18"/>
                <w:szCs w:val="18"/>
              </w:rPr>
            </w:pPr>
            <w:r w:rsidRPr="002E44E6">
              <w:rPr>
                <w:sz w:val="18"/>
                <w:szCs w:val="18"/>
              </w:rPr>
              <w:t>95956,2</w:t>
            </w:r>
          </w:p>
        </w:tc>
        <w:tc>
          <w:tcPr>
            <w:tcW w:w="1275" w:type="dxa"/>
            <w:vAlign w:val="center"/>
          </w:tcPr>
          <w:p w:rsidR="00424D3D" w:rsidRPr="002E44E6" w:rsidRDefault="00424D3D">
            <w:pPr>
              <w:jc w:val="center"/>
              <w:rPr>
                <w:sz w:val="18"/>
                <w:szCs w:val="18"/>
              </w:rPr>
            </w:pPr>
            <w:r w:rsidRPr="002E44E6">
              <w:rPr>
                <w:sz w:val="18"/>
                <w:szCs w:val="18"/>
              </w:rPr>
              <w:t>89880,5</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t>0702</w:t>
            </w:r>
          </w:p>
        </w:tc>
        <w:tc>
          <w:tcPr>
            <w:tcW w:w="5528" w:type="dxa"/>
            <w:shd w:val="clear" w:color="auto" w:fill="auto"/>
            <w:vAlign w:val="center"/>
          </w:tcPr>
          <w:p w:rsidR="00424D3D" w:rsidRPr="002E44E6" w:rsidRDefault="00424D3D">
            <w:pPr>
              <w:rPr>
                <w:sz w:val="18"/>
                <w:szCs w:val="18"/>
              </w:rPr>
            </w:pPr>
            <w:r w:rsidRPr="002E44E6">
              <w:rPr>
                <w:sz w:val="18"/>
                <w:szCs w:val="18"/>
              </w:rPr>
              <w:t>Субвенция на организацию питания детей из малоимущих семей и детей, находящихся на учете у фтизиатра, обучающихся в общеобразовательных учреждениях, в соответствии с Законом ВО от 10.11.2005 г. №1111-ОД</w:t>
            </w:r>
          </w:p>
        </w:tc>
        <w:tc>
          <w:tcPr>
            <w:tcW w:w="1276" w:type="dxa"/>
            <w:vAlign w:val="center"/>
          </w:tcPr>
          <w:p w:rsidR="00424D3D" w:rsidRPr="002E44E6" w:rsidRDefault="00424D3D">
            <w:pPr>
              <w:jc w:val="center"/>
              <w:rPr>
                <w:bCs/>
                <w:sz w:val="18"/>
                <w:szCs w:val="18"/>
              </w:rPr>
            </w:pPr>
            <w:r w:rsidRPr="002E44E6">
              <w:rPr>
                <w:bCs/>
                <w:sz w:val="18"/>
                <w:szCs w:val="18"/>
              </w:rPr>
              <w:t>3421,4</w:t>
            </w:r>
          </w:p>
        </w:tc>
        <w:tc>
          <w:tcPr>
            <w:tcW w:w="1276" w:type="dxa"/>
            <w:vAlign w:val="center"/>
          </w:tcPr>
          <w:p w:rsidR="00424D3D" w:rsidRPr="002E44E6" w:rsidRDefault="00424D3D">
            <w:pPr>
              <w:jc w:val="center"/>
              <w:rPr>
                <w:sz w:val="18"/>
                <w:szCs w:val="18"/>
              </w:rPr>
            </w:pPr>
            <w:r w:rsidRPr="002E44E6">
              <w:rPr>
                <w:sz w:val="18"/>
                <w:szCs w:val="18"/>
              </w:rPr>
              <w:t>3601,0</w:t>
            </w:r>
          </w:p>
        </w:tc>
        <w:tc>
          <w:tcPr>
            <w:tcW w:w="1275" w:type="dxa"/>
            <w:vAlign w:val="center"/>
          </w:tcPr>
          <w:p w:rsidR="00424D3D" w:rsidRPr="002E44E6" w:rsidRDefault="00424D3D">
            <w:pPr>
              <w:jc w:val="center"/>
              <w:rPr>
                <w:sz w:val="18"/>
                <w:szCs w:val="18"/>
              </w:rPr>
            </w:pPr>
            <w:r w:rsidRPr="002E44E6">
              <w:rPr>
                <w:sz w:val="18"/>
                <w:szCs w:val="18"/>
              </w:rPr>
              <w:t>3492,9</w:t>
            </w:r>
          </w:p>
        </w:tc>
      </w:tr>
      <w:tr w:rsidR="00424D3D" w:rsidRPr="007F0FBE" w:rsidTr="006048B3">
        <w:trPr>
          <w:trHeight w:val="340"/>
        </w:trPr>
        <w:tc>
          <w:tcPr>
            <w:tcW w:w="710" w:type="dxa"/>
            <w:shd w:val="clear" w:color="auto" w:fill="auto"/>
            <w:vAlign w:val="center"/>
          </w:tcPr>
          <w:p w:rsidR="00424D3D" w:rsidRPr="002E44E6" w:rsidRDefault="00424D3D">
            <w:pPr>
              <w:rPr>
                <w:bCs/>
                <w:sz w:val="18"/>
                <w:szCs w:val="18"/>
              </w:rPr>
            </w:pPr>
            <w:r w:rsidRPr="002E44E6">
              <w:rPr>
                <w:bCs/>
                <w:sz w:val="18"/>
                <w:szCs w:val="18"/>
              </w:rPr>
              <w:t>1000</w:t>
            </w:r>
          </w:p>
        </w:tc>
        <w:tc>
          <w:tcPr>
            <w:tcW w:w="5528" w:type="dxa"/>
            <w:shd w:val="clear" w:color="auto" w:fill="auto"/>
            <w:vAlign w:val="center"/>
          </w:tcPr>
          <w:p w:rsidR="00424D3D" w:rsidRPr="002E44E6" w:rsidRDefault="00424D3D">
            <w:pPr>
              <w:rPr>
                <w:bCs/>
                <w:sz w:val="18"/>
                <w:szCs w:val="18"/>
              </w:rPr>
            </w:pPr>
            <w:r w:rsidRPr="002E44E6">
              <w:rPr>
                <w:bCs/>
                <w:sz w:val="18"/>
                <w:szCs w:val="18"/>
              </w:rPr>
              <w:t>Социальная политика</w:t>
            </w:r>
          </w:p>
        </w:tc>
        <w:tc>
          <w:tcPr>
            <w:tcW w:w="1276" w:type="dxa"/>
            <w:vAlign w:val="center"/>
          </w:tcPr>
          <w:p w:rsidR="00424D3D" w:rsidRPr="002E44E6" w:rsidRDefault="00424D3D">
            <w:pPr>
              <w:jc w:val="center"/>
              <w:rPr>
                <w:bCs/>
                <w:sz w:val="18"/>
                <w:szCs w:val="18"/>
              </w:rPr>
            </w:pPr>
            <w:r w:rsidRPr="002E44E6">
              <w:rPr>
                <w:bCs/>
                <w:sz w:val="18"/>
                <w:szCs w:val="18"/>
              </w:rPr>
              <w:t>17685,3</w:t>
            </w:r>
          </w:p>
        </w:tc>
        <w:tc>
          <w:tcPr>
            <w:tcW w:w="1276" w:type="dxa"/>
            <w:vAlign w:val="center"/>
          </w:tcPr>
          <w:p w:rsidR="00424D3D" w:rsidRPr="002E44E6" w:rsidRDefault="00424D3D">
            <w:pPr>
              <w:jc w:val="center"/>
              <w:rPr>
                <w:bCs/>
                <w:sz w:val="18"/>
                <w:szCs w:val="18"/>
              </w:rPr>
            </w:pPr>
            <w:r w:rsidRPr="002E44E6">
              <w:rPr>
                <w:bCs/>
                <w:sz w:val="18"/>
                <w:szCs w:val="18"/>
              </w:rPr>
              <w:t>18114,1</w:t>
            </w:r>
          </w:p>
        </w:tc>
        <w:tc>
          <w:tcPr>
            <w:tcW w:w="1275" w:type="dxa"/>
            <w:vAlign w:val="center"/>
          </w:tcPr>
          <w:p w:rsidR="00424D3D" w:rsidRPr="002E44E6" w:rsidRDefault="00424D3D">
            <w:pPr>
              <w:jc w:val="center"/>
              <w:rPr>
                <w:bCs/>
                <w:sz w:val="18"/>
                <w:szCs w:val="18"/>
              </w:rPr>
            </w:pPr>
            <w:r w:rsidRPr="002E44E6">
              <w:rPr>
                <w:bCs/>
                <w:sz w:val="18"/>
                <w:szCs w:val="18"/>
              </w:rPr>
              <w:t>18040,4</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t>1003</w:t>
            </w:r>
          </w:p>
        </w:tc>
        <w:tc>
          <w:tcPr>
            <w:tcW w:w="5528" w:type="dxa"/>
            <w:shd w:val="clear" w:color="auto" w:fill="auto"/>
            <w:vAlign w:val="center"/>
          </w:tcPr>
          <w:p w:rsidR="00424D3D" w:rsidRPr="002E44E6" w:rsidRDefault="00424D3D">
            <w:pPr>
              <w:rPr>
                <w:sz w:val="18"/>
                <w:szCs w:val="18"/>
              </w:rPr>
            </w:pPr>
            <w:r w:rsidRPr="002E44E6">
              <w:rPr>
                <w:sz w:val="18"/>
                <w:szCs w:val="18"/>
              </w:rPr>
              <w:t>Социальное обеспечение населения</w:t>
            </w:r>
          </w:p>
        </w:tc>
        <w:tc>
          <w:tcPr>
            <w:tcW w:w="1276" w:type="dxa"/>
            <w:vAlign w:val="center"/>
          </w:tcPr>
          <w:p w:rsidR="00424D3D" w:rsidRPr="002E44E6" w:rsidRDefault="00424D3D">
            <w:pPr>
              <w:jc w:val="center"/>
              <w:rPr>
                <w:bCs/>
                <w:sz w:val="18"/>
                <w:szCs w:val="18"/>
              </w:rPr>
            </w:pPr>
            <w:r w:rsidRPr="002E44E6">
              <w:rPr>
                <w:bCs/>
                <w:sz w:val="18"/>
                <w:szCs w:val="18"/>
              </w:rPr>
              <w:t>7225,6</w:t>
            </w:r>
          </w:p>
        </w:tc>
        <w:tc>
          <w:tcPr>
            <w:tcW w:w="1276" w:type="dxa"/>
            <w:vAlign w:val="center"/>
          </w:tcPr>
          <w:p w:rsidR="00424D3D" w:rsidRPr="002E44E6" w:rsidRDefault="00424D3D">
            <w:pPr>
              <w:jc w:val="center"/>
              <w:rPr>
                <w:bCs/>
                <w:sz w:val="18"/>
                <w:szCs w:val="18"/>
              </w:rPr>
            </w:pPr>
            <w:r w:rsidRPr="002E44E6">
              <w:rPr>
                <w:bCs/>
                <w:sz w:val="18"/>
                <w:szCs w:val="18"/>
              </w:rPr>
              <w:t>7238,1</w:t>
            </w:r>
          </w:p>
        </w:tc>
        <w:tc>
          <w:tcPr>
            <w:tcW w:w="1275" w:type="dxa"/>
            <w:vAlign w:val="center"/>
          </w:tcPr>
          <w:p w:rsidR="00424D3D" w:rsidRPr="002E44E6" w:rsidRDefault="00424D3D">
            <w:pPr>
              <w:jc w:val="center"/>
              <w:rPr>
                <w:bCs/>
                <w:sz w:val="18"/>
                <w:szCs w:val="18"/>
              </w:rPr>
            </w:pPr>
            <w:r w:rsidRPr="002E44E6">
              <w:rPr>
                <w:bCs/>
                <w:sz w:val="18"/>
                <w:szCs w:val="18"/>
              </w:rPr>
              <w:t>7164,4</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t>1003</w:t>
            </w:r>
          </w:p>
        </w:tc>
        <w:tc>
          <w:tcPr>
            <w:tcW w:w="5528" w:type="dxa"/>
            <w:shd w:val="clear" w:color="auto" w:fill="auto"/>
            <w:vAlign w:val="center"/>
          </w:tcPr>
          <w:p w:rsidR="00424D3D" w:rsidRPr="002E44E6" w:rsidRDefault="00424D3D">
            <w:pPr>
              <w:rPr>
                <w:sz w:val="18"/>
                <w:szCs w:val="18"/>
              </w:rPr>
            </w:pPr>
            <w:r w:rsidRPr="002E44E6">
              <w:rPr>
                <w:sz w:val="18"/>
                <w:szCs w:val="18"/>
              </w:rPr>
              <w:t>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 рабочих поселках (поселках городского типа) на территории Волгоградской области</w:t>
            </w:r>
          </w:p>
        </w:tc>
        <w:tc>
          <w:tcPr>
            <w:tcW w:w="1276" w:type="dxa"/>
            <w:vAlign w:val="center"/>
          </w:tcPr>
          <w:p w:rsidR="00424D3D" w:rsidRPr="002E44E6" w:rsidRDefault="00424D3D">
            <w:pPr>
              <w:jc w:val="center"/>
              <w:rPr>
                <w:bCs/>
                <w:sz w:val="18"/>
                <w:szCs w:val="18"/>
              </w:rPr>
            </w:pPr>
            <w:r w:rsidRPr="002E44E6">
              <w:rPr>
                <w:bCs/>
                <w:sz w:val="18"/>
                <w:szCs w:val="18"/>
              </w:rPr>
              <w:t>94,0</w:t>
            </w:r>
          </w:p>
        </w:tc>
        <w:tc>
          <w:tcPr>
            <w:tcW w:w="1276" w:type="dxa"/>
            <w:vAlign w:val="center"/>
          </w:tcPr>
          <w:p w:rsidR="00424D3D" w:rsidRPr="002E44E6" w:rsidRDefault="00424D3D">
            <w:pPr>
              <w:jc w:val="center"/>
              <w:rPr>
                <w:sz w:val="18"/>
                <w:szCs w:val="18"/>
              </w:rPr>
            </w:pPr>
            <w:r w:rsidRPr="002E44E6">
              <w:rPr>
                <w:sz w:val="18"/>
                <w:szCs w:val="18"/>
              </w:rPr>
              <w:t>94,0</w:t>
            </w:r>
          </w:p>
        </w:tc>
        <w:tc>
          <w:tcPr>
            <w:tcW w:w="1275" w:type="dxa"/>
            <w:vAlign w:val="center"/>
          </w:tcPr>
          <w:p w:rsidR="00424D3D" w:rsidRPr="002E44E6" w:rsidRDefault="00424D3D">
            <w:pPr>
              <w:jc w:val="center"/>
              <w:rPr>
                <w:sz w:val="18"/>
                <w:szCs w:val="18"/>
              </w:rPr>
            </w:pPr>
            <w:r w:rsidRPr="002E44E6">
              <w:rPr>
                <w:sz w:val="18"/>
                <w:szCs w:val="18"/>
              </w:rPr>
              <w:t>94,0</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t>1003</w:t>
            </w:r>
          </w:p>
        </w:tc>
        <w:tc>
          <w:tcPr>
            <w:tcW w:w="5528" w:type="dxa"/>
            <w:shd w:val="clear" w:color="auto" w:fill="auto"/>
            <w:vAlign w:val="center"/>
          </w:tcPr>
          <w:p w:rsidR="00424D3D" w:rsidRPr="002E44E6" w:rsidRDefault="00424D3D">
            <w:pPr>
              <w:rPr>
                <w:sz w:val="18"/>
                <w:szCs w:val="18"/>
              </w:rPr>
            </w:pPr>
            <w:r w:rsidRPr="002E44E6">
              <w:rPr>
                <w:sz w:val="18"/>
                <w:szCs w:val="18"/>
              </w:rPr>
              <w:t xml:space="preserve">Субвенции на реализацию Закона Волгоградской области от 13 августа 2007 г. №1518-ОД "О мерах социальной поддержки по оплате жилья, коммунальных услуг и электрического отопления жилья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w:t>
            </w:r>
            <w:r w:rsidRPr="002E44E6">
              <w:rPr>
                <w:sz w:val="18"/>
                <w:szCs w:val="18"/>
              </w:rPr>
              <w:lastRenderedPageBreak/>
              <w:t>области"</w:t>
            </w:r>
          </w:p>
        </w:tc>
        <w:tc>
          <w:tcPr>
            <w:tcW w:w="1276" w:type="dxa"/>
            <w:vAlign w:val="center"/>
          </w:tcPr>
          <w:p w:rsidR="00424D3D" w:rsidRPr="002E44E6" w:rsidRDefault="00424D3D">
            <w:pPr>
              <w:jc w:val="center"/>
              <w:rPr>
                <w:bCs/>
                <w:sz w:val="18"/>
                <w:szCs w:val="18"/>
              </w:rPr>
            </w:pPr>
            <w:r w:rsidRPr="002E44E6">
              <w:rPr>
                <w:bCs/>
                <w:sz w:val="18"/>
                <w:szCs w:val="18"/>
              </w:rPr>
              <w:lastRenderedPageBreak/>
              <w:t>3312,0</w:t>
            </w:r>
          </w:p>
        </w:tc>
        <w:tc>
          <w:tcPr>
            <w:tcW w:w="1276" w:type="dxa"/>
            <w:vAlign w:val="center"/>
          </w:tcPr>
          <w:p w:rsidR="00424D3D" w:rsidRPr="002E44E6" w:rsidRDefault="00424D3D">
            <w:pPr>
              <w:jc w:val="center"/>
              <w:rPr>
                <w:sz w:val="18"/>
                <w:szCs w:val="18"/>
              </w:rPr>
            </w:pPr>
            <w:r w:rsidRPr="002E44E6">
              <w:rPr>
                <w:sz w:val="18"/>
                <w:szCs w:val="18"/>
              </w:rPr>
              <w:t>3312,0</w:t>
            </w:r>
          </w:p>
        </w:tc>
        <w:tc>
          <w:tcPr>
            <w:tcW w:w="1275" w:type="dxa"/>
            <w:vAlign w:val="center"/>
          </w:tcPr>
          <w:p w:rsidR="00424D3D" w:rsidRPr="002E44E6" w:rsidRDefault="00424D3D">
            <w:pPr>
              <w:jc w:val="center"/>
              <w:rPr>
                <w:sz w:val="18"/>
                <w:szCs w:val="18"/>
              </w:rPr>
            </w:pPr>
            <w:r w:rsidRPr="002E44E6">
              <w:rPr>
                <w:sz w:val="18"/>
                <w:szCs w:val="18"/>
              </w:rPr>
              <w:t>3312,0</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lastRenderedPageBreak/>
              <w:t>1004</w:t>
            </w:r>
          </w:p>
        </w:tc>
        <w:tc>
          <w:tcPr>
            <w:tcW w:w="5528" w:type="dxa"/>
            <w:shd w:val="clear" w:color="auto" w:fill="auto"/>
            <w:vAlign w:val="center"/>
          </w:tcPr>
          <w:p w:rsidR="00424D3D" w:rsidRPr="002E44E6" w:rsidRDefault="00424D3D">
            <w:pPr>
              <w:rPr>
                <w:sz w:val="18"/>
                <w:szCs w:val="18"/>
              </w:rPr>
            </w:pPr>
            <w:r w:rsidRPr="002E44E6">
              <w:rPr>
                <w:sz w:val="18"/>
                <w:szCs w:val="18"/>
              </w:rPr>
              <w:t>Охрана семьи, материнства и детства</w:t>
            </w:r>
          </w:p>
        </w:tc>
        <w:tc>
          <w:tcPr>
            <w:tcW w:w="1276" w:type="dxa"/>
            <w:vAlign w:val="center"/>
          </w:tcPr>
          <w:p w:rsidR="00424D3D" w:rsidRPr="002E44E6" w:rsidRDefault="00424D3D">
            <w:pPr>
              <w:jc w:val="center"/>
              <w:rPr>
                <w:bCs/>
                <w:sz w:val="18"/>
                <w:szCs w:val="18"/>
              </w:rPr>
            </w:pPr>
            <w:r w:rsidRPr="002E44E6">
              <w:rPr>
                <w:bCs/>
                <w:sz w:val="18"/>
                <w:szCs w:val="18"/>
              </w:rPr>
              <w:t>9996,9</w:t>
            </w:r>
          </w:p>
        </w:tc>
        <w:tc>
          <w:tcPr>
            <w:tcW w:w="1276" w:type="dxa"/>
            <w:vAlign w:val="center"/>
          </w:tcPr>
          <w:p w:rsidR="00424D3D" w:rsidRPr="002E44E6" w:rsidRDefault="00424D3D">
            <w:pPr>
              <w:jc w:val="center"/>
              <w:rPr>
                <w:bCs/>
                <w:sz w:val="18"/>
                <w:szCs w:val="18"/>
              </w:rPr>
            </w:pPr>
            <w:r w:rsidRPr="002E44E6">
              <w:rPr>
                <w:bCs/>
                <w:sz w:val="18"/>
                <w:szCs w:val="18"/>
              </w:rPr>
              <w:t>10413,2</w:t>
            </w:r>
          </w:p>
        </w:tc>
        <w:tc>
          <w:tcPr>
            <w:tcW w:w="1275" w:type="dxa"/>
            <w:vAlign w:val="center"/>
          </w:tcPr>
          <w:p w:rsidR="00424D3D" w:rsidRPr="002E44E6" w:rsidRDefault="00424D3D">
            <w:pPr>
              <w:jc w:val="center"/>
              <w:rPr>
                <w:bCs/>
                <w:sz w:val="18"/>
                <w:szCs w:val="18"/>
              </w:rPr>
            </w:pPr>
            <w:r w:rsidRPr="002E44E6">
              <w:rPr>
                <w:bCs/>
                <w:sz w:val="18"/>
                <w:szCs w:val="18"/>
              </w:rPr>
              <w:t>10413,2</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t>1004</w:t>
            </w:r>
          </w:p>
        </w:tc>
        <w:tc>
          <w:tcPr>
            <w:tcW w:w="5528" w:type="dxa"/>
            <w:shd w:val="clear" w:color="auto" w:fill="auto"/>
            <w:vAlign w:val="center"/>
          </w:tcPr>
          <w:p w:rsidR="00424D3D" w:rsidRPr="002E44E6" w:rsidRDefault="00424D3D">
            <w:pPr>
              <w:rPr>
                <w:sz w:val="18"/>
                <w:szCs w:val="18"/>
              </w:rPr>
            </w:pPr>
            <w:proofErr w:type="gramStart"/>
            <w:r w:rsidRPr="002E44E6">
              <w:rPr>
                <w:sz w:val="18"/>
                <w:szCs w:val="18"/>
              </w:rPr>
              <w:t xml:space="preserve">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w:t>
            </w:r>
            <w:proofErr w:type="gramEnd"/>
          </w:p>
        </w:tc>
        <w:tc>
          <w:tcPr>
            <w:tcW w:w="1276" w:type="dxa"/>
            <w:vAlign w:val="center"/>
          </w:tcPr>
          <w:p w:rsidR="00424D3D" w:rsidRPr="002E44E6" w:rsidRDefault="00424D3D">
            <w:pPr>
              <w:jc w:val="center"/>
              <w:rPr>
                <w:bCs/>
                <w:sz w:val="18"/>
                <w:szCs w:val="18"/>
              </w:rPr>
            </w:pPr>
            <w:r w:rsidRPr="002E44E6">
              <w:rPr>
                <w:bCs/>
                <w:sz w:val="18"/>
                <w:szCs w:val="18"/>
              </w:rPr>
              <w:t>3550,0</w:t>
            </w:r>
          </w:p>
        </w:tc>
        <w:tc>
          <w:tcPr>
            <w:tcW w:w="1276" w:type="dxa"/>
            <w:vAlign w:val="center"/>
          </w:tcPr>
          <w:p w:rsidR="00424D3D" w:rsidRPr="002E44E6" w:rsidRDefault="00424D3D">
            <w:pPr>
              <w:jc w:val="center"/>
              <w:rPr>
                <w:sz w:val="18"/>
                <w:szCs w:val="18"/>
              </w:rPr>
            </w:pPr>
            <w:r w:rsidRPr="002E44E6">
              <w:rPr>
                <w:sz w:val="18"/>
                <w:szCs w:val="18"/>
              </w:rPr>
              <w:t>3796,4</w:t>
            </w:r>
          </w:p>
        </w:tc>
        <w:tc>
          <w:tcPr>
            <w:tcW w:w="1275" w:type="dxa"/>
            <w:vAlign w:val="center"/>
          </w:tcPr>
          <w:p w:rsidR="00424D3D" w:rsidRPr="002E44E6" w:rsidRDefault="00424D3D">
            <w:pPr>
              <w:jc w:val="center"/>
              <w:rPr>
                <w:sz w:val="18"/>
                <w:szCs w:val="18"/>
              </w:rPr>
            </w:pPr>
            <w:r w:rsidRPr="002E44E6">
              <w:rPr>
                <w:sz w:val="18"/>
                <w:szCs w:val="18"/>
              </w:rPr>
              <w:t>3796,4</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t>1004</w:t>
            </w:r>
          </w:p>
        </w:tc>
        <w:tc>
          <w:tcPr>
            <w:tcW w:w="5528" w:type="dxa"/>
            <w:shd w:val="clear" w:color="auto" w:fill="auto"/>
            <w:vAlign w:val="center"/>
          </w:tcPr>
          <w:p w:rsidR="00424D3D" w:rsidRPr="002E44E6" w:rsidRDefault="00424D3D">
            <w:pPr>
              <w:rPr>
                <w:sz w:val="18"/>
                <w:szCs w:val="18"/>
              </w:rPr>
            </w:pPr>
            <w:r w:rsidRPr="002E44E6">
              <w:rPr>
                <w:sz w:val="18"/>
                <w:szCs w:val="18"/>
              </w:rPr>
              <w:t>Субвенции на выплату пособий по опеке и попечительству</w:t>
            </w:r>
          </w:p>
        </w:tc>
        <w:tc>
          <w:tcPr>
            <w:tcW w:w="1276" w:type="dxa"/>
            <w:vAlign w:val="center"/>
          </w:tcPr>
          <w:p w:rsidR="00424D3D" w:rsidRPr="002E44E6" w:rsidRDefault="00424D3D">
            <w:pPr>
              <w:jc w:val="center"/>
              <w:rPr>
                <w:bCs/>
                <w:sz w:val="18"/>
                <w:szCs w:val="18"/>
              </w:rPr>
            </w:pPr>
            <w:r w:rsidRPr="002E44E6">
              <w:rPr>
                <w:bCs/>
                <w:sz w:val="18"/>
                <w:szCs w:val="18"/>
              </w:rPr>
              <w:t>6000,0</w:t>
            </w:r>
          </w:p>
        </w:tc>
        <w:tc>
          <w:tcPr>
            <w:tcW w:w="1276" w:type="dxa"/>
            <w:vAlign w:val="center"/>
          </w:tcPr>
          <w:p w:rsidR="00424D3D" w:rsidRPr="002E44E6" w:rsidRDefault="00424D3D">
            <w:pPr>
              <w:jc w:val="center"/>
              <w:rPr>
                <w:sz w:val="18"/>
                <w:szCs w:val="18"/>
              </w:rPr>
            </w:pPr>
            <w:r w:rsidRPr="002E44E6">
              <w:rPr>
                <w:sz w:val="18"/>
                <w:szCs w:val="18"/>
              </w:rPr>
              <w:t>6196,3</w:t>
            </w:r>
          </w:p>
        </w:tc>
        <w:tc>
          <w:tcPr>
            <w:tcW w:w="1275" w:type="dxa"/>
            <w:vAlign w:val="center"/>
          </w:tcPr>
          <w:p w:rsidR="00424D3D" w:rsidRPr="002E44E6" w:rsidRDefault="00424D3D">
            <w:pPr>
              <w:jc w:val="center"/>
              <w:rPr>
                <w:sz w:val="18"/>
                <w:szCs w:val="18"/>
              </w:rPr>
            </w:pPr>
            <w:r w:rsidRPr="002E44E6">
              <w:rPr>
                <w:sz w:val="18"/>
                <w:szCs w:val="18"/>
              </w:rPr>
              <w:t>6196,3</w:t>
            </w:r>
          </w:p>
        </w:tc>
      </w:tr>
      <w:tr w:rsidR="00424D3D" w:rsidRPr="007F0FBE" w:rsidTr="006048B3">
        <w:trPr>
          <w:trHeight w:val="340"/>
        </w:trPr>
        <w:tc>
          <w:tcPr>
            <w:tcW w:w="710" w:type="dxa"/>
            <w:shd w:val="clear" w:color="auto" w:fill="auto"/>
            <w:vAlign w:val="center"/>
          </w:tcPr>
          <w:p w:rsidR="00424D3D" w:rsidRPr="002E44E6" w:rsidRDefault="00424D3D">
            <w:pPr>
              <w:rPr>
                <w:sz w:val="18"/>
                <w:szCs w:val="18"/>
              </w:rPr>
            </w:pPr>
            <w:r w:rsidRPr="002E44E6">
              <w:rPr>
                <w:sz w:val="18"/>
                <w:szCs w:val="18"/>
              </w:rPr>
              <w:t>1004</w:t>
            </w:r>
          </w:p>
        </w:tc>
        <w:tc>
          <w:tcPr>
            <w:tcW w:w="5528" w:type="dxa"/>
            <w:shd w:val="clear" w:color="auto" w:fill="auto"/>
            <w:vAlign w:val="center"/>
          </w:tcPr>
          <w:p w:rsidR="00424D3D" w:rsidRPr="002E44E6" w:rsidRDefault="00424D3D">
            <w:pPr>
              <w:rPr>
                <w:sz w:val="18"/>
                <w:szCs w:val="18"/>
              </w:rPr>
            </w:pPr>
            <w:r w:rsidRPr="002E44E6">
              <w:rPr>
                <w:sz w:val="18"/>
                <w:szCs w:val="18"/>
              </w:rPr>
              <w:t>Субвенции на реализацию Закона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276" w:type="dxa"/>
            <w:vAlign w:val="center"/>
          </w:tcPr>
          <w:p w:rsidR="00424D3D" w:rsidRPr="002E44E6" w:rsidRDefault="00424D3D">
            <w:pPr>
              <w:jc w:val="center"/>
              <w:rPr>
                <w:bCs/>
                <w:sz w:val="18"/>
                <w:szCs w:val="18"/>
              </w:rPr>
            </w:pPr>
            <w:r w:rsidRPr="002E44E6">
              <w:rPr>
                <w:bCs/>
                <w:sz w:val="18"/>
                <w:szCs w:val="18"/>
              </w:rPr>
              <w:t>420,5</w:t>
            </w:r>
          </w:p>
        </w:tc>
        <w:tc>
          <w:tcPr>
            <w:tcW w:w="1276" w:type="dxa"/>
            <w:vAlign w:val="center"/>
          </w:tcPr>
          <w:p w:rsidR="00424D3D" w:rsidRPr="002E44E6" w:rsidRDefault="00424D3D">
            <w:pPr>
              <w:jc w:val="center"/>
              <w:rPr>
                <w:sz w:val="18"/>
                <w:szCs w:val="18"/>
              </w:rPr>
            </w:pPr>
            <w:r w:rsidRPr="002E44E6">
              <w:rPr>
                <w:sz w:val="18"/>
                <w:szCs w:val="18"/>
              </w:rPr>
              <w:t>420,5</w:t>
            </w:r>
          </w:p>
        </w:tc>
        <w:tc>
          <w:tcPr>
            <w:tcW w:w="1275" w:type="dxa"/>
            <w:vAlign w:val="center"/>
          </w:tcPr>
          <w:p w:rsidR="00424D3D" w:rsidRPr="002E44E6" w:rsidRDefault="00424D3D">
            <w:pPr>
              <w:jc w:val="center"/>
              <w:rPr>
                <w:sz w:val="18"/>
                <w:szCs w:val="18"/>
              </w:rPr>
            </w:pPr>
            <w:r w:rsidRPr="002E44E6">
              <w:rPr>
                <w:sz w:val="18"/>
                <w:szCs w:val="18"/>
              </w:rPr>
              <w:t>420,5</w:t>
            </w:r>
          </w:p>
        </w:tc>
      </w:tr>
      <w:tr w:rsidR="00424D3D" w:rsidRPr="007F0FBE" w:rsidTr="006048B3">
        <w:trPr>
          <w:trHeight w:val="340"/>
        </w:trPr>
        <w:tc>
          <w:tcPr>
            <w:tcW w:w="710" w:type="dxa"/>
            <w:shd w:val="clear" w:color="auto" w:fill="auto"/>
            <w:vAlign w:val="center"/>
          </w:tcPr>
          <w:p w:rsidR="00424D3D" w:rsidRPr="002E44E6" w:rsidRDefault="00424D3D">
            <w:pPr>
              <w:rPr>
                <w:bCs/>
                <w:sz w:val="18"/>
                <w:szCs w:val="18"/>
              </w:rPr>
            </w:pPr>
            <w:r w:rsidRPr="002E44E6">
              <w:rPr>
                <w:bCs/>
                <w:sz w:val="18"/>
                <w:szCs w:val="18"/>
              </w:rPr>
              <w:t>9800</w:t>
            </w:r>
          </w:p>
        </w:tc>
        <w:tc>
          <w:tcPr>
            <w:tcW w:w="5528" w:type="dxa"/>
            <w:shd w:val="clear" w:color="auto" w:fill="auto"/>
            <w:vAlign w:val="center"/>
          </w:tcPr>
          <w:p w:rsidR="00424D3D" w:rsidRPr="002E44E6" w:rsidRDefault="00424D3D">
            <w:pPr>
              <w:rPr>
                <w:bCs/>
                <w:sz w:val="18"/>
                <w:szCs w:val="18"/>
              </w:rPr>
            </w:pPr>
            <w:r w:rsidRPr="002E44E6">
              <w:rPr>
                <w:bCs/>
                <w:sz w:val="18"/>
                <w:szCs w:val="18"/>
              </w:rPr>
              <w:t>Итого расходов по разделам</w:t>
            </w:r>
          </w:p>
        </w:tc>
        <w:tc>
          <w:tcPr>
            <w:tcW w:w="1276" w:type="dxa"/>
            <w:vAlign w:val="center"/>
          </w:tcPr>
          <w:p w:rsidR="00424D3D" w:rsidRPr="002E44E6" w:rsidRDefault="00424D3D">
            <w:pPr>
              <w:jc w:val="center"/>
              <w:rPr>
                <w:bCs/>
                <w:sz w:val="18"/>
                <w:szCs w:val="18"/>
              </w:rPr>
            </w:pPr>
            <w:r w:rsidRPr="002E44E6">
              <w:rPr>
                <w:bCs/>
                <w:sz w:val="18"/>
                <w:szCs w:val="18"/>
              </w:rPr>
              <w:t>145158,2</w:t>
            </w:r>
          </w:p>
        </w:tc>
        <w:tc>
          <w:tcPr>
            <w:tcW w:w="1276" w:type="dxa"/>
            <w:vAlign w:val="center"/>
          </w:tcPr>
          <w:p w:rsidR="00424D3D" w:rsidRPr="002E44E6" w:rsidRDefault="00424D3D">
            <w:pPr>
              <w:jc w:val="center"/>
              <w:rPr>
                <w:bCs/>
                <w:sz w:val="18"/>
                <w:szCs w:val="18"/>
              </w:rPr>
            </w:pPr>
            <w:r w:rsidRPr="002E44E6">
              <w:rPr>
                <w:bCs/>
                <w:sz w:val="18"/>
                <w:szCs w:val="18"/>
              </w:rPr>
              <w:t>140158,10</w:t>
            </w:r>
          </w:p>
        </w:tc>
        <w:tc>
          <w:tcPr>
            <w:tcW w:w="1275" w:type="dxa"/>
            <w:vAlign w:val="center"/>
          </w:tcPr>
          <w:p w:rsidR="00424D3D" w:rsidRPr="002E44E6" w:rsidRDefault="00424D3D">
            <w:pPr>
              <w:jc w:val="center"/>
              <w:rPr>
                <w:bCs/>
                <w:sz w:val="18"/>
                <w:szCs w:val="18"/>
              </w:rPr>
            </w:pPr>
            <w:r w:rsidRPr="002E44E6">
              <w:rPr>
                <w:bCs/>
                <w:sz w:val="18"/>
                <w:szCs w:val="18"/>
              </w:rPr>
              <w:t>133816,80</w:t>
            </w:r>
          </w:p>
        </w:tc>
      </w:tr>
    </w:tbl>
    <w:p w:rsidR="007A4626" w:rsidRDefault="007A4626" w:rsidP="007A4626">
      <w:pPr>
        <w:jc w:val="both"/>
        <w:rPr>
          <w:bCs/>
          <w:sz w:val="26"/>
          <w:szCs w:val="26"/>
          <w:lang w:eastAsia="ru-RU"/>
        </w:rPr>
      </w:pPr>
      <w:r w:rsidRPr="00142B41">
        <w:rPr>
          <w:bCs/>
          <w:sz w:val="26"/>
          <w:szCs w:val="26"/>
          <w:lang w:eastAsia="ru-RU"/>
        </w:rPr>
        <w:t xml:space="preserve">Заменить </w:t>
      </w:r>
      <w:r>
        <w:rPr>
          <w:bCs/>
          <w:sz w:val="26"/>
          <w:szCs w:val="26"/>
          <w:lang w:val="en-US" w:eastAsia="ru-RU"/>
        </w:rPr>
        <w:t xml:space="preserve"> и </w:t>
      </w:r>
      <w:proofErr w:type="spellStart"/>
      <w:r>
        <w:rPr>
          <w:bCs/>
          <w:sz w:val="26"/>
          <w:szCs w:val="26"/>
          <w:lang w:val="en-US" w:eastAsia="ru-RU"/>
        </w:rPr>
        <w:t>дополнить</w:t>
      </w:r>
      <w:proofErr w:type="spellEnd"/>
      <w:r>
        <w:rPr>
          <w:bCs/>
          <w:sz w:val="26"/>
          <w:szCs w:val="26"/>
          <w:lang w:val="en-US" w:eastAsia="ru-RU"/>
        </w:rPr>
        <w:t xml:space="preserve"> </w:t>
      </w:r>
      <w:r w:rsidRPr="00142B41">
        <w:rPr>
          <w:bCs/>
          <w:sz w:val="26"/>
          <w:szCs w:val="26"/>
          <w:lang w:eastAsia="ru-RU"/>
        </w:rPr>
        <w:t>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528"/>
        <w:gridCol w:w="1276"/>
        <w:gridCol w:w="1276"/>
        <w:gridCol w:w="1275"/>
      </w:tblGrid>
      <w:tr w:rsidR="000F5F8F" w:rsidRPr="007F0FBE" w:rsidTr="000F5F8F">
        <w:trPr>
          <w:trHeight w:val="340"/>
        </w:trPr>
        <w:tc>
          <w:tcPr>
            <w:tcW w:w="710" w:type="dxa"/>
            <w:shd w:val="clear" w:color="auto" w:fill="auto"/>
            <w:vAlign w:val="center"/>
          </w:tcPr>
          <w:p w:rsidR="000F5F8F" w:rsidRPr="002E44E6" w:rsidRDefault="000F5F8F" w:rsidP="00424D3D">
            <w:pPr>
              <w:jc w:val="center"/>
              <w:rPr>
                <w:bCs/>
                <w:sz w:val="18"/>
                <w:szCs w:val="18"/>
              </w:rPr>
            </w:pPr>
            <w:r w:rsidRPr="002E44E6">
              <w:rPr>
                <w:bCs/>
                <w:sz w:val="18"/>
                <w:szCs w:val="18"/>
              </w:rPr>
              <w:t>КФСР</w:t>
            </w:r>
          </w:p>
        </w:tc>
        <w:tc>
          <w:tcPr>
            <w:tcW w:w="5528" w:type="dxa"/>
            <w:shd w:val="clear" w:color="auto" w:fill="auto"/>
            <w:vAlign w:val="center"/>
          </w:tcPr>
          <w:p w:rsidR="000F5F8F" w:rsidRPr="002E44E6" w:rsidRDefault="000F5F8F" w:rsidP="00424D3D">
            <w:pPr>
              <w:jc w:val="center"/>
              <w:rPr>
                <w:bCs/>
                <w:sz w:val="18"/>
                <w:szCs w:val="18"/>
              </w:rPr>
            </w:pPr>
            <w:r w:rsidRPr="002E44E6">
              <w:rPr>
                <w:bCs/>
                <w:sz w:val="18"/>
                <w:szCs w:val="18"/>
              </w:rPr>
              <w:t>Наименование КФСР</w:t>
            </w:r>
          </w:p>
        </w:tc>
        <w:tc>
          <w:tcPr>
            <w:tcW w:w="1276" w:type="dxa"/>
            <w:vAlign w:val="bottom"/>
          </w:tcPr>
          <w:p w:rsidR="000F5F8F" w:rsidRPr="002E44E6" w:rsidRDefault="000F5F8F" w:rsidP="00424D3D">
            <w:pPr>
              <w:jc w:val="center"/>
              <w:rPr>
                <w:bCs/>
                <w:sz w:val="18"/>
                <w:szCs w:val="18"/>
              </w:rPr>
            </w:pPr>
            <w:r>
              <w:rPr>
                <w:bCs/>
                <w:sz w:val="18"/>
                <w:szCs w:val="18"/>
              </w:rPr>
              <w:t>Б</w:t>
            </w:r>
            <w:r w:rsidRPr="002E44E6">
              <w:rPr>
                <w:bCs/>
                <w:sz w:val="18"/>
                <w:szCs w:val="18"/>
              </w:rPr>
              <w:t>юджетные ассигнования на 2022 год</w:t>
            </w:r>
          </w:p>
        </w:tc>
        <w:tc>
          <w:tcPr>
            <w:tcW w:w="1276" w:type="dxa"/>
            <w:vAlign w:val="bottom"/>
          </w:tcPr>
          <w:p w:rsidR="000F5F8F" w:rsidRPr="002E44E6" w:rsidRDefault="000F5F8F" w:rsidP="00424D3D">
            <w:pPr>
              <w:jc w:val="center"/>
              <w:rPr>
                <w:bCs/>
                <w:sz w:val="18"/>
                <w:szCs w:val="18"/>
              </w:rPr>
            </w:pPr>
            <w:r w:rsidRPr="002E44E6">
              <w:rPr>
                <w:bCs/>
                <w:sz w:val="18"/>
                <w:szCs w:val="18"/>
              </w:rPr>
              <w:t>Бюджетные ассигнования на 2023 год</w:t>
            </w:r>
          </w:p>
        </w:tc>
        <w:tc>
          <w:tcPr>
            <w:tcW w:w="1275" w:type="dxa"/>
            <w:vAlign w:val="bottom"/>
          </w:tcPr>
          <w:p w:rsidR="000F5F8F" w:rsidRPr="002E44E6" w:rsidRDefault="000F5F8F" w:rsidP="00424D3D">
            <w:pPr>
              <w:jc w:val="center"/>
              <w:rPr>
                <w:bCs/>
                <w:sz w:val="18"/>
                <w:szCs w:val="18"/>
              </w:rPr>
            </w:pPr>
            <w:r w:rsidRPr="002E44E6">
              <w:rPr>
                <w:bCs/>
                <w:sz w:val="18"/>
                <w:szCs w:val="18"/>
              </w:rPr>
              <w:t>Бюджетные ассигнования на 2024 год</w:t>
            </w:r>
          </w:p>
        </w:tc>
      </w:tr>
      <w:tr w:rsidR="000F5F8F" w:rsidRPr="007F0FBE" w:rsidTr="000F5F8F">
        <w:trPr>
          <w:trHeight w:val="206"/>
        </w:trPr>
        <w:tc>
          <w:tcPr>
            <w:tcW w:w="710" w:type="dxa"/>
            <w:shd w:val="clear" w:color="auto" w:fill="auto"/>
            <w:vAlign w:val="bottom"/>
          </w:tcPr>
          <w:p w:rsidR="000F5F8F" w:rsidRPr="002E44E6" w:rsidRDefault="000F5F8F" w:rsidP="00424D3D">
            <w:pPr>
              <w:jc w:val="center"/>
              <w:rPr>
                <w:sz w:val="18"/>
                <w:szCs w:val="18"/>
              </w:rPr>
            </w:pPr>
            <w:r w:rsidRPr="002E44E6">
              <w:rPr>
                <w:sz w:val="18"/>
                <w:szCs w:val="18"/>
              </w:rPr>
              <w:t>1</w:t>
            </w:r>
          </w:p>
        </w:tc>
        <w:tc>
          <w:tcPr>
            <w:tcW w:w="5528" w:type="dxa"/>
            <w:shd w:val="clear" w:color="auto" w:fill="auto"/>
            <w:vAlign w:val="bottom"/>
          </w:tcPr>
          <w:p w:rsidR="000F5F8F" w:rsidRPr="002E44E6" w:rsidRDefault="000F5F8F" w:rsidP="00424D3D">
            <w:pPr>
              <w:jc w:val="center"/>
              <w:rPr>
                <w:sz w:val="18"/>
                <w:szCs w:val="18"/>
              </w:rPr>
            </w:pPr>
            <w:r w:rsidRPr="002E44E6">
              <w:rPr>
                <w:sz w:val="18"/>
                <w:szCs w:val="18"/>
              </w:rPr>
              <w:t>2</w:t>
            </w:r>
          </w:p>
        </w:tc>
        <w:tc>
          <w:tcPr>
            <w:tcW w:w="1276" w:type="dxa"/>
            <w:vAlign w:val="bottom"/>
          </w:tcPr>
          <w:p w:rsidR="000F5F8F" w:rsidRPr="002E44E6" w:rsidRDefault="000F5F8F" w:rsidP="00424D3D">
            <w:pPr>
              <w:jc w:val="center"/>
              <w:rPr>
                <w:sz w:val="18"/>
                <w:szCs w:val="18"/>
              </w:rPr>
            </w:pPr>
            <w:r w:rsidRPr="002E44E6">
              <w:rPr>
                <w:sz w:val="18"/>
                <w:szCs w:val="18"/>
              </w:rPr>
              <w:t> </w:t>
            </w:r>
            <w:r>
              <w:rPr>
                <w:sz w:val="18"/>
                <w:szCs w:val="18"/>
              </w:rPr>
              <w:t>3</w:t>
            </w:r>
          </w:p>
        </w:tc>
        <w:tc>
          <w:tcPr>
            <w:tcW w:w="1276" w:type="dxa"/>
            <w:vAlign w:val="bottom"/>
          </w:tcPr>
          <w:p w:rsidR="000F5F8F" w:rsidRPr="002E44E6" w:rsidRDefault="000F5F8F" w:rsidP="00424D3D">
            <w:pPr>
              <w:jc w:val="center"/>
              <w:rPr>
                <w:sz w:val="18"/>
                <w:szCs w:val="18"/>
              </w:rPr>
            </w:pPr>
            <w:r w:rsidRPr="002E44E6">
              <w:rPr>
                <w:sz w:val="18"/>
                <w:szCs w:val="18"/>
              </w:rPr>
              <w:t>4</w:t>
            </w:r>
          </w:p>
        </w:tc>
        <w:tc>
          <w:tcPr>
            <w:tcW w:w="1275" w:type="dxa"/>
            <w:vAlign w:val="bottom"/>
          </w:tcPr>
          <w:p w:rsidR="000F5F8F" w:rsidRPr="002E44E6" w:rsidRDefault="000F5F8F" w:rsidP="00424D3D">
            <w:pPr>
              <w:jc w:val="center"/>
              <w:rPr>
                <w:sz w:val="18"/>
                <w:szCs w:val="18"/>
              </w:rPr>
            </w:pPr>
            <w:r w:rsidRPr="002E44E6">
              <w:rPr>
                <w:sz w:val="18"/>
                <w:szCs w:val="18"/>
              </w:rPr>
              <w:t>5</w:t>
            </w:r>
          </w:p>
        </w:tc>
      </w:tr>
      <w:tr w:rsidR="000F5F8F" w:rsidRPr="007F0FBE" w:rsidTr="000F5F8F">
        <w:trPr>
          <w:trHeight w:val="340"/>
        </w:trPr>
        <w:tc>
          <w:tcPr>
            <w:tcW w:w="710" w:type="dxa"/>
            <w:shd w:val="clear" w:color="auto" w:fill="auto"/>
            <w:noWrap/>
            <w:vAlign w:val="center"/>
          </w:tcPr>
          <w:p w:rsidR="000F5F8F" w:rsidRPr="002E44E6" w:rsidRDefault="000F5F8F" w:rsidP="00424D3D">
            <w:pPr>
              <w:rPr>
                <w:bCs/>
                <w:sz w:val="18"/>
                <w:szCs w:val="18"/>
              </w:rPr>
            </w:pPr>
            <w:r w:rsidRPr="002E44E6">
              <w:rPr>
                <w:bCs/>
                <w:sz w:val="18"/>
                <w:szCs w:val="18"/>
              </w:rPr>
              <w:t>0100</w:t>
            </w:r>
          </w:p>
        </w:tc>
        <w:tc>
          <w:tcPr>
            <w:tcW w:w="5528" w:type="dxa"/>
            <w:shd w:val="clear" w:color="auto" w:fill="auto"/>
            <w:vAlign w:val="center"/>
          </w:tcPr>
          <w:p w:rsidR="000F5F8F" w:rsidRPr="002E44E6" w:rsidRDefault="000F5F8F" w:rsidP="00424D3D">
            <w:pPr>
              <w:rPr>
                <w:bCs/>
                <w:sz w:val="18"/>
                <w:szCs w:val="18"/>
              </w:rPr>
            </w:pPr>
            <w:r w:rsidRPr="002E44E6">
              <w:rPr>
                <w:bCs/>
                <w:sz w:val="18"/>
                <w:szCs w:val="18"/>
              </w:rPr>
              <w:t>Общегосударственные вопросы</w:t>
            </w:r>
          </w:p>
        </w:tc>
        <w:tc>
          <w:tcPr>
            <w:tcW w:w="1276" w:type="dxa"/>
            <w:vAlign w:val="center"/>
          </w:tcPr>
          <w:p w:rsidR="000F5F8F" w:rsidRPr="002E44E6" w:rsidRDefault="000F5F8F" w:rsidP="00424D3D">
            <w:pPr>
              <w:jc w:val="center"/>
              <w:rPr>
                <w:bCs/>
                <w:sz w:val="18"/>
                <w:szCs w:val="18"/>
              </w:rPr>
            </w:pPr>
            <w:r w:rsidRPr="002E44E6">
              <w:rPr>
                <w:bCs/>
                <w:sz w:val="18"/>
                <w:szCs w:val="18"/>
              </w:rPr>
              <w:t>2434,8</w:t>
            </w:r>
          </w:p>
        </w:tc>
        <w:tc>
          <w:tcPr>
            <w:tcW w:w="1276" w:type="dxa"/>
            <w:vAlign w:val="center"/>
          </w:tcPr>
          <w:p w:rsidR="000F5F8F" w:rsidRPr="002E44E6" w:rsidRDefault="000F5F8F" w:rsidP="00424D3D">
            <w:pPr>
              <w:jc w:val="center"/>
              <w:rPr>
                <w:bCs/>
                <w:sz w:val="18"/>
                <w:szCs w:val="18"/>
              </w:rPr>
            </w:pPr>
            <w:r w:rsidRPr="002E44E6">
              <w:rPr>
                <w:bCs/>
                <w:sz w:val="18"/>
                <w:szCs w:val="18"/>
              </w:rPr>
              <w:t>2265,7</w:t>
            </w:r>
          </w:p>
        </w:tc>
        <w:tc>
          <w:tcPr>
            <w:tcW w:w="1275" w:type="dxa"/>
            <w:vAlign w:val="center"/>
          </w:tcPr>
          <w:p w:rsidR="000F5F8F" w:rsidRPr="002E44E6" w:rsidRDefault="000F5F8F" w:rsidP="00424D3D">
            <w:pPr>
              <w:jc w:val="center"/>
              <w:rPr>
                <w:bCs/>
                <w:sz w:val="18"/>
                <w:szCs w:val="18"/>
              </w:rPr>
            </w:pPr>
            <w:r w:rsidRPr="002E44E6">
              <w:rPr>
                <w:bCs/>
                <w:sz w:val="18"/>
                <w:szCs w:val="18"/>
              </w:rPr>
              <w:t>2244,3</w:t>
            </w:r>
          </w:p>
        </w:tc>
      </w:tr>
      <w:tr w:rsidR="000F5F8F" w:rsidRPr="007F0FBE" w:rsidTr="000F5F8F">
        <w:trPr>
          <w:trHeight w:val="333"/>
        </w:trPr>
        <w:tc>
          <w:tcPr>
            <w:tcW w:w="710" w:type="dxa"/>
            <w:shd w:val="clear" w:color="auto" w:fill="auto"/>
            <w:vAlign w:val="center"/>
          </w:tcPr>
          <w:p w:rsidR="000F5F8F" w:rsidRPr="002E44E6" w:rsidRDefault="000F5F8F" w:rsidP="00424D3D">
            <w:pPr>
              <w:rPr>
                <w:sz w:val="18"/>
                <w:szCs w:val="18"/>
              </w:rPr>
            </w:pPr>
            <w:r w:rsidRPr="002E44E6">
              <w:rPr>
                <w:sz w:val="18"/>
                <w:szCs w:val="18"/>
              </w:rPr>
              <w:t>0104</w:t>
            </w:r>
          </w:p>
        </w:tc>
        <w:tc>
          <w:tcPr>
            <w:tcW w:w="5528" w:type="dxa"/>
            <w:shd w:val="clear" w:color="auto" w:fill="auto"/>
            <w:vAlign w:val="center"/>
          </w:tcPr>
          <w:p w:rsidR="000F5F8F" w:rsidRPr="002E44E6" w:rsidRDefault="000F5F8F" w:rsidP="00424D3D">
            <w:pPr>
              <w:rPr>
                <w:sz w:val="18"/>
                <w:szCs w:val="18"/>
              </w:rPr>
            </w:pPr>
            <w:r w:rsidRPr="002E44E6">
              <w:rPr>
                <w:sz w:val="18"/>
                <w:szCs w:val="18"/>
              </w:rPr>
              <w:t>Функционирование местных администраций</w:t>
            </w:r>
          </w:p>
        </w:tc>
        <w:tc>
          <w:tcPr>
            <w:tcW w:w="1276" w:type="dxa"/>
            <w:vAlign w:val="center"/>
          </w:tcPr>
          <w:p w:rsidR="000F5F8F" w:rsidRPr="002E44E6" w:rsidRDefault="000F5F8F" w:rsidP="00424D3D">
            <w:pPr>
              <w:jc w:val="center"/>
              <w:rPr>
                <w:bCs/>
                <w:sz w:val="18"/>
                <w:szCs w:val="18"/>
              </w:rPr>
            </w:pPr>
            <w:r w:rsidRPr="002E44E6">
              <w:rPr>
                <w:bCs/>
                <w:sz w:val="18"/>
                <w:szCs w:val="18"/>
              </w:rPr>
              <w:t>1583,6</w:t>
            </w:r>
          </w:p>
        </w:tc>
        <w:tc>
          <w:tcPr>
            <w:tcW w:w="1276" w:type="dxa"/>
            <w:vAlign w:val="center"/>
          </w:tcPr>
          <w:p w:rsidR="000F5F8F" w:rsidRPr="002E44E6" w:rsidRDefault="000F5F8F" w:rsidP="00424D3D">
            <w:pPr>
              <w:jc w:val="center"/>
              <w:rPr>
                <w:bCs/>
                <w:sz w:val="18"/>
                <w:szCs w:val="18"/>
              </w:rPr>
            </w:pPr>
            <w:r w:rsidRPr="002E44E6">
              <w:rPr>
                <w:bCs/>
                <w:sz w:val="18"/>
                <w:szCs w:val="18"/>
              </w:rPr>
              <w:t>1377,8</w:t>
            </w:r>
          </w:p>
        </w:tc>
        <w:tc>
          <w:tcPr>
            <w:tcW w:w="1275" w:type="dxa"/>
            <w:vAlign w:val="center"/>
          </w:tcPr>
          <w:p w:rsidR="000F5F8F" w:rsidRPr="002E44E6" w:rsidRDefault="000F5F8F" w:rsidP="00424D3D">
            <w:pPr>
              <w:jc w:val="center"/>
              <w:rPr>
                <w:bCs/>
                <w:sz w:val="18"/>
                <w:szCs w:val="18"/>
              </w:rPr>
            </w:pPr>
            <w:r w:rsidRPr="002E44E6">
              <w:rPr>
                <w:bCs/>
                <w:sz w:val="18"/>
                <w:szCs w:val="18"/>
              </w:rPr>
              <w:t>1339</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0104</w:t>
            </w:r>
          </w:p>
        </w:tc>
        <w:tc>
          <w:tcPr>
            <w:tcW w:w="5528" w:type="dxa"/>
            <w:shd w:val="clear" w:color="auto" w:fill="auto"/>
            <w:vAlign w:val="center"/>
          </w:tcPr>
          <w:p w:rsidR="000F5F8F" w:rsidRPr="002E44E6" w:rsidRDefault="000F5F8F" w:rsidP="00424D3D">
            <w:pPr>
              <w:rPr>
                <w:sz w:val="18"/>
                <w:szCs w:val="18"/>
              </w:rPr>
            </w:pPr>
            <w:r w:rsidRPr="002E44E6">
              <w:rPr>
                <w:sz w:val="18"/>
                <w:szCs w:val="18"/>
              </w:rPr>
              <w:t xml:space="preserve">Субвенция на реализацию Закона ВО от 15.11.2007 г. №1557 - ОД "О наделении органов местного самоуправления отдельными </w:t>
            </w:r>
            <w:proofErr w:type="spellStart"/>
            <w:r w:rsidRPr="002E44E6">
              <w:rPr>
                <w:sz w:val="18"/>
                <w:szCs w:val="18"/>
              </w:rPr>
              <w:t>гос</w:t>
            </w:r>
            <w:proofErr w:type="spellEnd"/>
            <w:r w:rsidRPr="002E44E6">
              <w:rPr>
                <w:sz w:val="18"/>
                <w:szCs w:val="18"/>
              </w:rPr>
              <w:t xml:space="preserve">. полномочиями </w:t>
            </w:r>
            <w:proofErr w:type="gramStart"/>
            <w:r w:rsidRPr="002E44E6">
              <w:rPr>
                <w:sz w:val="18"/>
                <w:szCs w:val="18"/>
              </w:rPr>
              <w:t>ВО</w:t>
            </w:r>
            <w:proofErr w:type="gramEnd"/>
            <w:r w:rsidRPr="002E44E6">
              <w:rPr>
                <w:sz w:val="18"/>
                <w:szCs w:val="18"/>
              </w:rPr>
              <w:t xml:space="preserve">  </w:t>
            </w:r>
            <w:proofErr w:type="gramStart"/>
            <w:r w:rsidRPr="002E44E6">
              <w:rPr>
                <w:sz w:val="18"/>
                <w:szCs w:val="18"/>
              </w:rPr>
              <w:t>по</w:t>
            </w:r>
            <w:proofErr w:type="gramEnd"/>
            <w:r w:rsidRPr="002E44E6">
              <w:rPr>
                <w:sz w:val="18"/>
                <w:szCs w:val="18"/>
              </w:rPr>
              <w:t xml:space="preserve"> созданию, исполнению функций и обеспечению деятельности органов опеки и попечительства""</w:t>
            </w:r>
          </w:p>
        </w:tc>
        <w:tc>
          <w:tcPr>
            <w:tcW w:w="1276" w:type="dxa"/>
            <w:vAlign w:val="center"/>
          </w:tcPr>
          <w:p w:rsidR="000F5F8F" w:rsidRPr="002E44E6" w:rsidRDefault="000F5F8F" w:rsidP="00424D3D">
            <w:pPr>
              <w:jc w:val="center"/>
              <w:rPr>
                <w:bCs/>
                <w:sz w:val="18"/>
                <w:szCs w:val="18"/>
              </w:rPr>
            </w:pPr>
            <w:r w:rsidRPr="002E44E6">
              <w:rPr>
                <w:bCs/>
                <w:sz w:val="18"/>
                <w:szCs w:val="18"/>
              </w:rPr>
              <w:t>744,9</w:t>
            </w:r>
          </w:p>
        </w:tc>
        <w:tc>
          <w:tcPr>
            <w:tcW w:w="1276" w:type="dxa"/>
            <w:vAlign w:val="center"/>
          </w:tcPr>
          <w:p w:rsidR="000F5F8F" w:rsidRPr="002E44E6" w:rsidRDefault="000F5F8F" w:rsidP="00424D3D">
            <w:pPr>
              <w:jc w:val="center"/>
              <w:rPr>
                <w:sz w:val="18"/>
                <w:szCs w:val="18"/>
              </w:rPr>
            </w:pPr>
            <w:r w:rsidRPr="002E44E6">
              <w:rPr>
                <w:sz w:val="18"/>
                <w:szCs w:val="18"/>
              </w:rPr>
              <w:t>607,7</w:t>
            </w:r>
          </w:p>
        </w:tc>
        <w:tc>
          <w:tcPr>
            <w:tcW w:w="1275" w:type="dxa"/>
            <w:vAlign w:val="center"/>
          </w:tcPr>
          <w:p w:rsidR="000F5F8F" w:rsidRPr="002E44E6" w:rsidRDefault="000F5F8F" w:rsidP="00424D3D">
            <w:pPr>
              <w:jc w:val="center"/>
              <w:rPr>
                <w:sz w:val="18"/>
                <w:szCs w:val="18"/>
              </w:rPr>
            </w:pPr>
            <w:r w:rsidRPr="002E44E6">
              <w:rPr>
                <w:sz w:val="18"/>
                <w:szCs w:val="18"/>
              </w:rPr>
              <w:t>586,0</w:t>
            </w:r>
          </w:p>
        </w:tc>
      </w:tr>
      <w:tr w:rsidR="000F5F8F" w:rsidRPr="007F0FBE" w:rsidTr="000F5F8F">
        <w:trPr>
          <w:trHeight w:val="340"/>
        </w:trPr>
        <w:tc>
          <w:tcPr>
            <w:tcW w:w="710" w:type="dxa"/>
            <w:shd w:val="clear" w:color="auto" w:fill="auto"/>
            <w:vAlign w:val="center"/>
          </w:tcPr>
          <w:p w:rsidR="000F5F8F" w:rsidRPr="002E44E6" w:rsidRDefault="000F5F8F" w:rsidP="00424D3D">
            <w:pPr>
              <w:rPr>
                <w:bCs/>
                <w:sz w:val="18"/>
                <w:szCs w:val="18"/>
              </w:rPr>
            </w:pPr>
            <w:r w:rsidRPr="002E44E6">
              <w:rPr>
                <w:bCs/>
                <w:sz w:val="18"/>
                <w:szCs w:val="18"/>
              </w:rPr>
              <w:t>0700</w:t>
            </w:r>
          </w:p>
        </w:tc>
        <w:tc>
          <w:tcPr>
            <w:tcW w:w="5528" w:type="dxa"/>
            <w:shd w:val="clear" w:color="auto" w:fill="auto"/>
            <w:vAlign w:val="center"/>
          </w:tcPr>
          <w:p w:rsidR="000F5F8F" w:rsidRPr="002E44E6" w:rsidRDefault="000F5F8F" w:rsidP="00424D3D">
            <w:pPr>
              <w:rPr>
                <w:bCs/>
                <w:sz w:val="18"/>
                <w:szCs w:val="18"/>
              </w:rPr>
            </w:pPr>
            <w:r w:rsidRPr="002E44E6">
              <w:rPr>
                <w:bCs/>
                <w:sz w:val="18"/>
                <w:szCs w:val="18"/>
              </w:rPr>
              <w:t>Образование</w:t>
            </w:r>
          </w:p>
        </w:tc>
        <w:tc>
          <w:tcPr>
            <w:tcW w:w="1276" w:type="dxa"/>
            <w:vAlign w:val="center"/>
          </w:tcPr>
          <w:p w:rsidR="000F5F8F" w:rsidRPr="002E44E6" w:rsidRDefault="000F5F8F" w:rsidP="00424D3D">
            <w:pPr>
              <w:jc w:val="center"/>
              <w:rPr>
                <w:bCs/>
                <w:sz w:val="18"/>
                <w:szCs w:val="18"/>
              </w:rPr>
            </w:pPr>
            <w:r w:rsidRPr="002E44E6">
              <w:rPr>
                <w:bCs/>
                <w:sz w:val="18"/>
                <w:szCs w:val="18"/>
              </w:rPr>
              <w:t>124432,5</w:t>
            </w:r>
          </w:p>
        </w:tc>
        <w:tc>
          <w:tcPr>
            <w:tcW w:w="1276" w:type="dxa"/>
            <w:vAlign w:val="center"/>
          </w:tcPr>
          <w:p w:rsidR="000F5F8F" w:rsidRPr="002E44E6" w:rsidRDefault="000F5F8F" w:rsidP="00424D3D">
            <w:pPr>
              <w:jc w:val="center"/>
              <w:rPr>
                <w:bCs/>
                <w:sz w:val="18"/>
                <w:szCs w:val="18"/>
              </w:rPr>
            </w:pPr>
            <w:r w:rsidRPr="002E44E6">
              <w:rPr>
                <w:bCs/>
                <w:sz w:val="18"/>
                <w:szCs w:val="18"/>
              </w:rPr>
              <w:t>115435,7</w:t>
            </w:r>
          </w:p>
        </w:tc>
        <w:tc>
          <w:tcPr>
            <w:tcW w:w="1275" w:type="dxa"/>
            <w:vAlign w:val="center"/>
          </w:tcPr>
          <w:p w:rsidR="000F5F8F" w:rsidRPr="002E44E6" w:rsidRDefault="000F5F8F" w:rsidP="00424D3D">
            <w:pPr>
              <w:jc w:val="center"/>
              <w:rPr>
                <w:bCs/>
                <w:sz w:val="18"/>
                <w:szCs w:val="18"/>
              </w:rPr>
            </w:pPr>
            <w:r w:rsidRPr="002E44E6">
              <w:rPr>
                <w:bCs/>
                <w:sz w:val="18"/>
                <w:szCs w:val="18"/>
              </w:rPr>
              <w:t>109251,9</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0701</w:t>
            </w:r>
          </w:p>
        </w:tc>
        <w:tc>
          <w:tcPr>
            <w:tcW w:w="5528" w:type="dxa"/>
            <w:shd w:val="clear" w:color="auto" w:fill="auto"/>
            <w:vAlign w:val="center"/>
          </w:tcPr>
          <w:p w:rsidR="000F5F8F" w:rsidRPr="002E44E6" w:rsidRDefault="000F5F8F" w:rsidP="00424D3D">
            <w:pPr>
              <w:rPr>
                <w:sz w:val="18"/>
                <w:szCs w:val="18"/>
              </w:rPr>
            </w:pPr>
            <w:r w:rsidRPr="002E44E6">
              <w:rPr>
                <w:sz w:val="18"/>
                <w:szCs w:val="18"/>
              </w:rPr>
              <w:t>Дошкольное образование</w:t>
            </w:r>
          </w:p>
        </w:tc>
        <w:tc>
          <w:tcPr>
            <w:tcW w:w="1276" w:type="dxa"/>
            <w:vAlign w:val="center"/>
          </w:tcPr>
          <w:p w:rsidR="000F5F8F" w:rsidRPr="002E44E6" w:rsidRDefault="000F5F8F" w:rsidP="00424D3D">
            <w:pPr>
              <w:jc w:val="center"/>
              <w:rPr>
                <w:bCs/>
                <w:sz w:val="18"/>
                <w:szCs w:val="18"/>
              </w:rPr>
            </w:pPr>
            <w:r w:rsidRPr="002E44E6">
              <w:rPr>
                <w:bCs/>
                <w:sz w:val="18"/>
                <w:szCs w:val="18"/>
              </w:rPr>
              <w:t>13034,5</w:t>
            </w:r>
          </w:p>
        </w:tc>
        <w:tc>
          <w:tcPr>
            <w:tcW w:w="1276" w:type="dxa"/>
            <w:vAlign w:val="center"/>
          </w:tcPr>
          <w:p w:rsidR="000F5F8F" w:rsidRPr="002E44E6" w:rsidRDefault="000F5F8F" w:rsidP="00424D3D">
            <w:pPr>
              <w:jc w:val="center"/>
              <w:rPr>
                <w:bCs/>
                <w:sz w:val="18"/>
                <w:szCs w:val="18"/>
              </w:rPr>
            </w:pPr>
            <w:r w:rsidRPr="002E44E6">
              <w:rPr>
                <w:bCs/>
                <w:sz w:val="18"/>
                <w:szCs w:val="18"/>
              </w:rPr>
              <w:t>15878,5</w:t>
            </w:r>
          </w:p>
        </w:tc>
        <w:tc>
          <w:tcPr>
            <w:tcW w:w="1275" w:type="dxa"/>
            <w:vAlign w:val="center"/>
          </w:tcPr>
          <w:p w:rsidR="000F5F8F" w:rsidRPr="002E44E6" w:rsidRDefault="000F5F8F" w:rsidP="00424D3D">
            <w:pPr>
              <w:jc w:val="center"/>
              <w:rPr>
                <w:bCs/>
                <w:sz w:val="18"/>
                <w:szCs w:val="18"/>
              </w:rPr>
            </w:pPr>
            <w:r w:rsidRPr="002E44E6">
              <w:rPr>
                <w:bCs/>
                <w:sz w:val="18"/>
                <w:szCs w:val="18"/>
              </w:rPr>
              <w:t>15878,5</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0701</w:t>
            </w:r>
          </w:p>
        </w:tc>
        <w:tc>
          <w:tcPr>
            <w:tcW w:w="5528" w:type="dxa"/>
            <w:shd w:val="clear" w:color="auto" w:fill="auto"/>
            <w:vAlign w:val="center"/>
          </w:tcPr>
          <w:p w:rsidR="000F5F8F" w:rsidRPr="002E44E6" w:rsidRDefault="000F5F8F" w:rsidP="00424D3D">
            <w:pPr>
              <w:rPr>
                <w:sz w:val="18"/>
                <w:szCs w:val="18"/>
              </w:rPr>
            </w:pPr>
            <w:r w:rsidRPr="002E44E6">
              <w:rPr>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дошкольного образования)</w:t>
            </w:r>
          </w:p>
        </w:tc>
        <w:tc>
          <w:tcPr>
            <w:tcW w:w="1276" w:type="dxa"/>
            <w:vAlign w:val="center"/>
          </w:tcPr>
          <w:p w:rsidR="000F5F8F" w:rsidRPr="002E44E6" w:rsidRDefault="000F5F8F" w:rsidP="00424D3D">
            <w:pPr>
              <w:jc w:val="center"/>
              <w:rPr>
                <w:bCs/>
                <w:sz w:val="18"/>
                <w:szCs w:val="18"/>
              </w:rPr>
            </w:pPr>
            <w:r w:rsidRPr="002E44E6">
              <w:rPr>
                <w:bCs/>
                <w:sz w:val="18"/>
                <w:szCs w:val="18"/>
              </w:rPr>
              <w:t>4465,0</w:t>
            </w:r>
          </w:p>
        </w:tc>
        <w:tc>
          <w:tcPr>
            <w:tcW w:w="1276" w:type="dxa"/>
            <w:vAlign w:val="center"/>
          </w:tcPr>
          <w:p w:rsidR="000F5F8F" w:rsidRPr="002E44E6" w:rsidRDefault="000F5F8F" w:rsidP="00424D3D">
            <w:pPr>
              <w:jc w:val="center"/>
              <w:rPr>
                <w:sz w:val="18"/>
                <w:szCs w:val="18"/>
              </w:rPr>
            </w:pPr>
            <w:r w:rsidRPr="002E44E6">
              <w:rPr>
                <w:sz w:val="18"/>
                <w:szCs w:val="18"/>
              </w:rPr>
              <w:t>5442,6</w:t>
            </w:r>
          </w:p>
        </w:tc>
        <w:tc>
          <w:tcPr>
            <w:tcW w:w="1275" w:type="dxa"/>
            <w:vAlign w:val="center"/>
          </w:tcPr>
          <w:p w:rsidR="000F5F8F" w:rsidRPr="002E44E6" w:rsidRDefault="000F5F8F" w:rsidP="00424D3D">
            <w:pPr>
              <w:jc w:val="center"/>
              <w:rPr>
                <w:sz w:val="18"/>
                <w:szCs w:val="18"/>
              </w:rPr>
            </w:pPr>
            <w:r w:rsidRPr="002E44E6">
              <w:rPr>
                <w:sz w:val="18"/>
                <w:szCs w:val="18"/>
              </w:rPr>
              <w:t>5442,6</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0701</w:t>
            </w:r>
          </w:p>
        </w:tc>
        <w:tc>
          <w:tcPr>
            <w:tcW w:w="5528" w:type="dxa"/>
            <w:shd w:val="clear" w:color="auto" w:fill="auto"/>
            <w:vAlign w:val="center"/>
          </w:tcPr>
          <w:p w:rsidR="000F5F8F" w:rsidRPr="002E44E6" w:rsidRDefault="000F5F8F" w:rsidP="00424D3D">
            <w:pPr>
              <w:rPr>
                <w:sz w:val="18"/>
                <w:szCs w:val="18"/>
              </w:rPr>
            </w:pPr>
            <w:r w:rsidRPr="002E44E6">
              <w:rPr>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в дошкольных образовательных организациях)</w:t>
            </w:r>
          </w:p>
        </w:tc>
        <w:tc>
          <w:tcPr>
            <w:tcW w:w="1276" w:type="dxa"/>
            <w:vAlign w:val="center"/>
          </w:tcPr>
          <w:p w:rsidR="000F5F8F" w:rsidRPr="002E44E6" w:rsidRDefault="000F5F8F" w:rsidP="00424D3D">
            <w:pPr>
              <w:jc w:val="center"/>
              <w:rPr>
                <w:bCs/>
                <w:sz w:val="18"/>
                <w:szCs w:val="18"/>
              </w:rPr>
            </w:pPr>
            <w:r w:rsidRPr="002E44E6">
              <w:rPr>
                <w:bCs/>
                <w:sz w:val="18"/>
                <w:szCs w:val="18"/>
              </w:rPr>
              <w:t>8569,5</w:t>
            </w:r>
          </w:p>
        </w:tc>
        <w:tc>
          <w:tcPr>
            <w:tcW w:w="1276" w:type="dxa"/>
            <w:vAlign w:val="center"/>
          </w:tcPr>
          <w:p w:rsidR="000F5F8F" w:rsidRPr="002E44E6" w:rsidRDefault="000F5F8F" w:rsidP="00424D3D">
            <w:pPr>
              <w:jc w:val="center"/>
              <w:rPr>
                <w:sz w:val="18"/>
                <w:szCs w:val="18"/>
              </w:rPr>
            </w:pPr>
            <w:r w:rsidRPr="002E44E6">
              <w:rPr>
                <w:sz w:val="18"/>
                <w:szCs w:val="18"/>
              </w:rPr>
              <w:t>10435,9</w:t>
            </w:r>
          </w:p>
        </w:tc>
        <w:tc>
          <w:tcPr>
            <w:tcW w:w="1275" w:type="dxa"/>
            <w:vAlign w:val="center"/>
          </w:tcPr>
          <w:p w:rsidR="000F5F8F" w:rsidRPr="002E44E6" w:rsidRDefault="000F5F8F" w:rsidP="00424D3D">
            <w:pPr>
              <w:jc w:val="center"/>
              <w:rPr>
                <w:sz w:val="18"/>
                <w:szCs w:val="18"/>
              </w:rPr>
            </w:pPr>
            <w:r w:rsidRPr="002E44E6">
              <w:rPr>
                <w:sz w:val="18"/>
                <w:szCs w:val="18"/>
              </w:rPr>
              <w:t>10435,9</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0702</w:t>
            </w:r>
          </w:p>
        </w:tc>
        <w:tc>
          <w:tcPr>
            <w:tcW w:w="5528" w:type="dxa"/>
            <w:shd w:val="clear" w:color="auto" w:fill="auto"/>
            <w:vAlign w:val="center"/>
          </w:tcPr>
          <w:p w:rsidR="000F5F8F" w:rsidRPr="002E44E6" w:rsidRDefault="000F5F8F" w:rsidP="00424D3D">
            <w:pPr>
              <w:rPr>
                <w:sz w:val="18"/>
                <w:szCs w:val="18"/>
              </w:rPr>
            </w:pPr>
            <w:r w:rsidRPr="002E44E6">
              <w:rPr>
                <w:sz w:val="18"/>
                <w:szCs w:val="18"/>
              </w:rPr>
              <w:t>Общее образование</w:t>
            </w:r>
          </w:p>
        </w:tc>
        <w:tc>
          <w:tcPr>
            <w:tcW w:w="1276" w:type="dxa"/>
            <w:vAlign w:val="center"/>
          </w:tcPr>
          <w:p w:rsidR="000F5F8F" w:rsidRPr="002E44E6" w:rsidRDefault="000F5F8F" w:rsidP="00424D3D">
            <w:pPr>
              <w:jc w:val="center"/>
              <w:rPr>
                <w:bCs/>
                <w:sz w:val="18"/>
                <w:szCs w:val="18"/>
              </w:rPr>
            </w:pPr>
            <w:r w:rsidRPr="002E44E6">
              <w:rPr>
                <w:bCs/>
                <w:sz w:val="18"/>
                <w:szCs w:val="18"/>
              </w:rPr>
              <w:t>111398,0</w:t>
            </w:r>
          </w:p>
        </w:tc>
        <w:tc>
          <w:tcPr>
            <w:tcW w:w="1276" w:type="dxa"/>
            <w:vAlign w:val="center"/>
          </w:tcPr>
          <w:p w:rsidR="000F5F8F" w:rsidRPr="002E44E6" w:rsidRDefault="000F5F8F" w:rsidP="00424D3D">
            <w:pPr>
              <w:jc w:val="center"/>
              <w:rPr>
                <w:bCs/>
                <w:sz w:val="18"/>
                <w:szCs w:val="18"/>
              </w:rPr>
            </w:pPr>
            <w:r w:rsidRPr="002E44E6">
              <w:rPr>
                <w:bCs/>
                <w:sz w:val="18"/>
                <w:szCs w:val="18"/>
              </w:rPr>
              <w:t>99557,2</w:t>
            </w:r>
          </w:p>
        </w:tc>
        <w:tc>
          <w:tcPr>
            <w:tcW w:w="1275" w:type="dxa"/>
            <w:vAlign w:val="center"/>
          </w:tcPr>
          <w:p w:rsidR="000F5F8F" w:rsidRPr="002E44E6" w:rsidRDefault="000F5F8F" w:rsidP="00424D3D">
            <w:pPr>
              <w:jc w:val="center"/>
              <w:rPr>
                <w:bCs/>
                <w:sz w:val="18"/>
                <w:szCs w:val="18"/>
              </w:rPr>
            </w:pPr>
            <w:r w:rsidRPr="002E44E6">
              <w:rPr>
                <w:bCs/>
                <w:sz w:val="18"/>
                <w:szCs w:val="18"/>
              </w:rPr>
              <w:t>93373,4</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0702</w:t>
            </w:r>
          </w:p>
        </w:tc>
        <w:tc>
          <w:tcPr>
            <w:tcW w:w="5528" w:type="dxa"/>
            <w:shd w:val="clear" w:color="auto" w:fill="auto"/>
            <w:vAlign w:val="center"/>
          </w:tcPr>
          <w:p w:rsidR="000F5F8F" w:rsidRPr="002E44E6" w:rsidRDefault="000F5F8F" w:rsidP="00424D3D">
            <w:pPr>
              <w:rPr>
                <w:sz w:val="18"/>
                <w:szCs w:val="18"/>
              </w:rPr>
            </w:pPr>
            <w:r w:rsidRPr="002E44E6">
              <w:rPr>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образовательными организациями)</w:t>
            </w:r>
          </w:p>
        </w:tc>
        <w:tc>
          <w:tcPr>
            <w:tcW w:w="1276" w:type="dxa"/>
            <w:vAlign w:val="center"/>
          </w:tcPr>
          <w:p w:rsidR="000F5F8F" w:rsidRPr="002E44E6" w:rsidRDefault="000F5F8F" w:rsidP="00424D3D">
            <w:pPr>
              <w:jc w:val="center"/>
              <w:rPr>
                <w:bCs/>
                <w:sz w:val="18"/>
                <w:szCs w:val="18"/>
              </w:rPr>
            </w:pPr>
            <w:r w:rsidRPr="002E44E6">
              <w:rPr>
                <w:bCs/>
                <w:sz w:val="18"/>
                <w:szCs w:val="18"/>
              </w:rPr>
              <w:t>107877,1</w:t>
            </w:r>
          </w:p>
        </w:tc>
        <w:tc>
          <w:tcPr>
            <w:tcW w:w="1276" w:type="dxa"/>
            <w:vAlign w:val="center"/>
          </w:tcPr>
          <w:p w:rsidR="000F5F8F" w:rsidRPr="002E44E6" w:rsidRDefault="000F5F8F" w:rsidP="00424D3D">
            <w:pPr>
              <w:jc w:val="center"/>
              <w:rPr>
                <w:sz w:val="18"/>
                <w:szCs w:val="18"/>
              </w:rPr>
            </w:pPr>
            <w:r w:rsidRPr="002E44E6">
              <w:rPr>
                <w:sz w:val="18"/>
                <w:szCs w:val="18"/>
              </w:rPr>
              <w:t>95956,2</w:t>
            </w:r>
          </w:p>
        </w:tc>
        <w:tc>
          <w:tcPr>
            <w:tcW w:w="1275" w:type="dxa"/>
            <w:vAlign w:val="center"/>
          </w:tcPr>
          <w:p w:rsidR="000F5F8F" w:rsidRPr="002E44E6" w:rsidRDefault="000F5F8F" w:rsidP="00424D3D">
            <w:pPr>
              <w:jc w:val="center"/>
              <w:rPr>
                <w:sz w:val="18"/>
                <w:szCs w:val="18"/>
              </w:rPr>
            </w:pPr>
            <w:r w:rsidRPr="002E44E6">
              <w:rPr>
                <w:sz w:val="18"/>
                <w:szCs w:val="18"/>
              </w:rPr>
              <w:t>89880,5</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0702</w:t>
            </w:r>
          </w:p>
        </w:tc>
        <w:tc>
          <w:tcPr>
            <w:tcW w:w="5528" w:type="dxa"/>
            <w:shd w:val="clear" w:color="auto" w:fill="auto"/>
            <w:vAlign w:val="center"/>
          </w:tcPr>
          <w:p w:rsidR="000F5F8F" w:rsidRPr="002E44E6" w:rsidRDefault="000F5F8F" w:rsidP="00424D3D">
            <w:pPr>
              <w:rPr>
                <w:sz w:val="18"/>
                <w:szCs w:val="18"/>
              </w:rPr>
            </w:pPr>
            <w:r w:rsidRPr="002E44E6">
              <w:rPr>
                <w:sz w:val="18"/>
                <w:szCs w:val="18"/>
              </w:rPr>
              <w:t>Субвенция на организацию питания детей из малоимущих семей и детей, находящихся на учете у фтизиатра, обучающихся в общеобразовательных учреждениях, в соответствии с Законом ВО от 10.11.2005 г. №1111-ОД</w:t>
            </w:r>
          </w:p>
        </w:tc>
        <w:tc>
          <w:tcPr>
            <w:tcW w:w="1276" w:type="dxa"/>
            <w:vAlign w:val="center"/>
          </w:tcPr>
          <w:p w:rsidR="000F5F8F" w:rsidRPr="002E44E6" w:rsidRDefault="000F5F8F" w:rsidP="00424D3D">
            <w:pPr>
              <w:jc w:val="center"/>
              <w:rPr>
                <w:bCs/>
                <w:sz w:val="18"/>
                <w:szCs w:val="18"/>
              </w:rPr>
            </w:pPr>
            <w:r w:rsidRPr="002E44E6">
              <w:rPr>
                <w:bCs/>
                <w:sz w:val="18"/>
                <w:szCs w:val="18"/>
              </w:rPr>
              <w:t>3520,9</w:t>
            </w:r>
          </w:p>
        </w:tc>
        <w:tc>
          <w:tcPr>
            <w:tcW w:w="1276" w:type="dxa"/>
            <w:vAlign w:val="center"/>
          </w:tcPr>
          <w:p w:rsidR="000F5F8F" w:rsidRPr="002E44E6" w:rsidRDefault="000F5F8F" w:rsidP="00424D3D">
            <w:pPr>
              <w:jc w:val="center"/>
              <w:rPr>
                <w:sz w:val="18"/>
                <w:szCs w:val="18"/>
              </w:rPr>
            </w:pPr>
            <w:r w:rsidRPr="002E44E6">
              <w:rPr>
                <w:sz w:val="18"/>
                <w:szCs w:val="18"/>
              </w:rPr>
              <w:t>3601,0</w:t>
            </w:r>
          </w:p>
        </w:tc>
        <w:tc>
          <w:tcPr>
            <w:tcW w:w="1275" w:type="dxa"/>
            <w:vAlign w:val="center"/>
          </w:tcPr>
          <w:p w:rsidR="000F5F8F" w:rsidRPr="002E44E6" w:rsidRDefault="000F5F8F" w:rsidP="00424D3D">
            <w:pPr>
              <w:jc w:val="center"/>
              <w:rPr>
                <w:sz w:val="18"/>
                <w:szCs w:val="18"/>
              </w:rPr>
            </w:pPr>
            <w:r w:rsidRPr="002E44E6">
              <w:rPr>
                <w:sz w:val="18"/>
                <w:szCs w:val="18"/>
              </w:rPr>
              <w:t>3492,9</w:t>
            </w:r>
          </w:p>
        </w:tc>
      </w:tr>
      <w:tr w:rsidR="000F5F8F" w:rsidRPr="007F0FBE" w:rsidTr="000F5F8F">
        <w:trPr>
          <w:trHeight w:val="340"/>
        </w:trPr>
        <w:tc>
          <w:tcPr>
            <w:tcW w:w="710" w:type="dxa"/>
            <w:shd w:val="clear" w:color="auto" w:fill="auto"/>
            <w:vAlign w:val="center"/>
          </w:tcPr>
          <w:p w:rsidR="000F5F8F" w:rsidRPr="002E44E6" w:rsidRDefault="000F5F8F" w:rsidP="00424D3D">
            <w:pPr>
              <w:rPr>
                <w:bCs/>
                <w:sz w:val="18"/>
                <w:szCs w:val="18"/>
              </w:rPr>
            </w:pPr>
            <w:r w:rsidRPr="002E44E6">
              <w:rPr>
                <w:bCs/>
                <w:sz w:val="18"/>
                <w:szCs w:val="18"/>
              </w:rPr>
              <w:lastRenderedPageBreak/>
              <w:t>1000</w:t>
            </w:r>
          </w:p>
        </w:tc>
        <w:tc>
          <w:tcPr>
            <w:tcW w:w="5528" w:type="dxa"/>
            <w:shd w:val="clear" w:color="auto" w:fill="auto"/>
            <w:vAlign w:val="center"/>
          </w:tcPr>
          <w:p w:rsidR="000F5F8F" w:rsidRPr="002E44E6" w:rsidRDefault="000F5F8F" w:rsidP="00424D3D">
            <w:pPr>
              <w:rPr>
                <w:bCs/>
                <w:sz w:val="18"/>
                <w:szCs w:val="18"/>
              </w:rPr>
            </w:pPr>
            <w:r w:rsidRPr="002E44E6">
              <w:rPr>
                <w:bCs/>
                <w:sz w:val="18"/>
                <w:szCs w:val="18"/>
              </w:rPr>
              <w:t>Социальная политика</w:t>
            </w:r>
          </w:p>
        </w:tc>
        <w:tc>
          <w:tcPr>
            <w:tcW w:w="1276" w:type="dxa"/>
            <w:vAlign w:val="center"/>
          </w:tcPr>
          <w:p w:rsidR="000F5F8F" w:rsidRPr="002E44E6" w:rsidRDefault="000F5F8F" w:rsidP="00424D3D">
            <w:pPr>
              <w:jc w:val="center"/>
              <w:rPr>
                <w:bCs/>
                <w:sz w:val="18"/>
                <w:szCs w:val="18"/>
              </w:rPr>
            </w:pPr>
            <w:r w:rsidRPr="002E44E6">
              <w:rPr>
                <w:bCs/>
                <w:sz w:val="18"/>
                <w:szCs w:val="18"/>
              </w:rPr>
              <w:t>18406,3</w:t>
            </w:r>
          </w:p>
        </w:tc>
        <w:tc>
          <w:tcPr>
            <w:tcW w:w="1276" w:type="dxa"/>
            <w:vAlign w:val="center"/>
          </w:tcPr>
          <w:p w:rsidR="000F5F8F" w:rsidRPr="002E44E6" w:rsidRDefault="000F5F8F" w:rsidP="00424D3D">
            <w:pPr>
              <w:jc w:val="center"/>
              <w:rPr>
                <w:bCs/>
                <w:sz w:val="18"/>
                <w:szCs w:val="18"/>
              </w:rPr>
            </w:pPr>
            <w:r w:rsidRPr="002E44E6">
              <w:rPr>
                <w:bCs/>
                <w:sz w:val="18"/>
                <w:szCs w:val="18"/>
              </w:rPr>
              <w:t>18114,1</w:t>
            </w:r>
          </w:p>
        </w:tc>
        <w:tc>
          <w:tcPr>
            <w:tcW w:w="1275" w:type="dxa"/>
            <w:vAlign w:val="center"/>
          </w:tcPr>
          <w:p w:rsidR="000F5F8F" w:rsidRPr="002E44E6" w:rsidRDefault="000F5F8F" w:rsidP="00424D3D">
            <w:pPr>
              <w:jc w:val="center"/>
              <w:rPr>
                <w:bCs/>
                <w:sz w:val="18"/>
                <w:szCs w:val="18"/>
              </w:rPr>
            </w:pPr>
            <w:r w:rsidRPr="002E44E6">
              <w:rPr>
                <w:bCs/>
                <w:sz w:val="18"/>
                <w:szCs w:val="18"/>
              </w:rPr>
              <w:t>18040,4</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1003</w:t>
            </w:r>
          </w:p>
        </w:tc>
        <w:tc>
          <w:tcPr>
            <w:tcW w:w="5528" w:type="dxa"/>
            <w:shd w:val="clear" w:color="auto" w:fill="auto"/>
            <w:vAlign w:val="center"/>
          </w:tcPr>
          <w:p w:rsidR="000F5F8F" w:rsidRPr="002E44E6" w:rsidRDefault="000F5F8F" w:rsidP="00424D3D">
            <w:pPr>
              <w:rPr>
                <w:sz w:val="18"/>
                <w:szCs w:val="18"/>
              </w:rPr>
            </w:pPr>
            <w:r w:rsidRPr="002E44E6">
              <w:rPr>
                <w:sz w:val="18"/>
                <w:szCs w:val="18"/>
              </w:rPr>
              <w:t>Социальное обеспечение населения</w:t>
            </w:r>
          </w:p>
        </w:tc>
        <w:tc>
          <w:tcPr>
            <w:tcW w:w="1276" w:type="dxa"/>
            <w:vAlign w:val="center"/>
          </w:tcPr>
          <w:p w:rsidR="000F5F8F" w:rsidRPr="002E44E6" w:rsidRDefault="000F5F8F" w:rsidP="00424D3D">
            <w:pPr>
              <w:jc w:val="center"/>
              <w:rPr>
                <w:bCs/>
                <w:sz w:val="18"/>
                <w:szCs w:val="18"/>
              </w:rPr>
            </w:pPr>
            <w:r w:rsidRPr="002E44E6">
              <w:rPr>
                <w:bCs/>
                <w:sz w:val="18"/>
                <w:szCs w:val="18"/>
              </w:rPr>
              <w:t>6879,6</w:t>
            </w:r>
          </w:p>
        </w:tc>
        <w:tc>
          <w:tcPr>
            <w:tcW w:w="1276" w:type="dxa"/>
            <w:vAlign w:val="center"/>
          </w:tcPr>
          <w:p w:rsidR="000F5F8F" w:rsidRPr="002E44E6" w:rsidRDefault="000F5F8F" w:rsidP="00424D3D">
            <w:pPr>
              <w:jc w:val="center"/>
              <w:rPr>
                <w:bCs/>
                <w:sz w:val="18"/>
                <w:szCs w:val="18"/>
              </w:rPr>
            </w:pPr>
            <w:r w:rsidRPr="002E44E6">
              <w:rPr>
                <w:bCs/>
                <w:sz w:val="18"/>
                <w:szCs w:val="18"/>
              </w:rPr>
              <w:t>7238,1</w:t>
            </w:r>
          </w:p>
        </w:tc>
        <w:tc>
          <w:tcPr>
            <w:tcW w:w="1275" w:type="dxa"/>
            <w:vAlign w:val="center"/>
          </w:tcPr>
          <w:p w:rsidR="000F5F8F" w:rsidRPr="002E44E6" w:rsidRDefault="000F5F8F" w:rsidP="00424D3D">
            <w:pPr>
              <w:jc w:val="center"/>
              <w:rPr>
                <w:bCs/>
                <w:sz w:val="18"/>
                <w:szCs w:val="18"/>
              </w:rPr>
            </w:pPr>
            <w:r w:rsidRPr="002E44E6">
              <w:rPr>
                <w:bCs/>
                <w:sz w:val="18"/>
                <w:szCs w:val="18"/>
              </w:rPr>
              <w:t>7164,4</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1003</w:t>
            </w:r>
          </w:p>
        </w:tc>
        <w:tc>
          <w:tcPr>
            <w:tcW w:w="5528" w:type="dxa"/>
            <w:shd w:val="clear" w:color="auto" w:fill="auto"/>
            <w:vAlign w:val="center"/>
          </w:tcPr>
          <w:p w:rsidR="000F5F8F" w:rsidRPr="002E44E6" w:rsidRDefault="000F5F8F" w:rsidP="00424D3D">
            <w:pPr>
              <w:rPr>
                <w:sz w:val="18"/>
                <w:szCs w:val="18"/>
              </w:rPr>
            </w:pPr>
            <w:r w:rsidRPr="002E44E6">
              <w:rPr>
                <w:sz w:val="18"/>
                <w:szCs w:val="18"/>
              </w:rPr>
              <w:t>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 рабочих поселках (поселках городского типа) на территории Волгоградской области</w:t>
            </w:r>
          </w:p>
        </w:tc>
        <w:tc>
          <w:tcPr>
            <w:tcW w:w="1276" w:type="dxa"/>
            <w:vAlign w:val="center"/>
          </w:tcPr>
          <w:p w:rsidR="000F5F8F" w:rsidRPr="002E44E6" w:rsidRDefault="000F5F8F" w:rsidP="00424D3D">
            <w:pPr>
              <w:jc w:val="center"/>
              <w:rPr>
                <w:bCs/>
                <w:sz w:val="18"/>
                <w:szCs w:val="18"/>
              </w:rPr>
            </w:pPr>
            <w:r w:rsidRPr="002E44E6">
              <w:rPr>
                <w:bCs/>
                <w:sz w:val="18"/>
                <w:szCs w:val="18"/>
              </w:rPr>
              <w:t>60,0</w:t>
            </w:r>
          </w:p>
        </w:tc>
        <w:tc>
          <w:tcPr>
            <w:tcW w:w="1276" w:type="dxa"/>
            <w:vAlign w:val="center"/>
          </w:tcPr>
          <w:p w:rsidR="000F5F8F" w:rsidRPr="002E44E6" w:rsidRDefault="000F5F8F" w:rsidP="00424D3D">
            <w:pPr>
              <w:jc w:val="center"/>
              <w:rPr>
                <w:sz w:val="18"/>
                <w:szCs w:val="18"/>
              </w:rPr>
            </w:pPr>
            <w:r w:rsidRPr="002E44E6">
              <w:rPr>
                <w:sz w:val="18"/>
                <w:szCs w:val="18"/>
              </w:rPr>
              <w:t>94,0</w:t>
            </w:r>
          </w:p>
        </w:tc>
        <w:tc>
          <w:tcPr>
            <w:tcW w:w="1275" w:type="dxa"/>
            <w:vAlign w:val="center"/>
          </w:tcPr>
          <w:p w:rsidR="000F5F8F" w:rsidRPr="002E44E6" w:rsidRDefault="000F5F8F" w:rsidP="00424D3D">
            <w:pPr>
              <w:jc w:val="center"/>
              <w:rPr>
                <w:sz w:val="18"/>
                <w:szCs w:val="18"/>
              </w:rPr>
            </w:pPr>
            <w:r w:rsidRPr="002E44E6">
              <w:rPr>
                <w:sz w:val="18"/>
                <w:szCs w:val="18"/>
              </w:rPr>
              <w:t>94,0</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1003</w:t>
            </w:r>
          </w:p>
        </w:tc>
        <w:tc>
          <w:tcPr>
            <w:tcW w:w="5528" w:type="dxa"/>
            <w:shd w:val="clear" w:color="auto" w:fill="auto"/>
            <w:vAlign w:val="center"/>
          </w:tcPr>
          <w:p w:rsidR="000F5F8F" w:rsidRPr="002E44E6" w:rsidRDefault="000F5F8F" w:rsidP="00424D3D">
            <w:pPr>
              <w:rPr>
                <w:sz w:val="18"/>
                <w:szCs w:val="18"/>
              </w:rPr>
            </w:pPr>
            <w:r w:rsidRPr="002E44E6">
              <w:rPr>
                <w:sz w:val="18"/>
                <w:szCs w:val="18"/>
              </w:rPr>
              <w:t>Субвенции на реализацию Закона Волгоградской области от 13 августа 2007 г. №1518-ОД "О мерах социальной поддержки по оплате жилья, коммунальных услуг и электрического отопления жилья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1276" w:type="dxa"/>
            <w:vAlign w:val="center"/>
          </w:tcPr>
          <w:p w:rsidR="000F5F8F" w:rsidRPr="002E44E6" w:rsidRDefault="000F5F8F" w:rsidP="00424D3D">
            <w:pPr>
              <w:jc w:val="center"/>
              <w:rPr>
                <w:bCs/>
                <w:sz w:val="18"/>
                <w:szCs w:val="18"/>
              </w:rPr>
            </w:pPr>
            <w:r w:rsidRPr="002E44E6">
              <w:rPr>
                <w:bCs/>
                <w:sz w:val="18"/>
                <w:szCs w:val="18"/>
              </w:rPr>
              <w:t>3000,0</w:t>
            </w:r>
          </w:p>
        </w:tc>
        <w:tc>
          <w:tcPr>
            <w:tcW w:w="1276" w:type="dxa"/>
            <w:vAlign w:val="center"/>
          </w:tcPr>
          <w:p w:rsidR="000F5F8F" w:rsidRPr="002E44E6" w:rsidRDefault="000F5F8F" w:rsidP="00424D3D">
            <w:pPr>
              <w:jc w:val="center"/>
              <w:rPr>
                <w:sz w:val="18"/>
                <w:szCs w:val="18"/>
              </w:rPr>
            </w:pPr>
            <w:r w:rsidRPr="002E44E6">
              <w:rPr>
                <w:sz w:val="18"/>
                <w:szCs w:val="18"/>
              </w:rPr>
              <w:t>3312,0</w:t>
            </w:r>
          </w:p>
        </w:tc>
        <w:tc>
          <w:tcPr>
            <w:tcW w:w="1275" w:type="dxa"/>
            <w:vAlign w:val="center"/>
          </w:tcPr>
          <w:p w:rsidR="000F5F8F" w:rsidRPr="002E44E6" w:rsidRDefault="000F5F8F" w:rsidP="00424D3D">
            <w:pPr>
              <w:jc w:val="center"/>
              <w:rPr>
                <w:sz w:val="18"/>
                <w:szCs w:val="18"/>
              </w:rPr>
            </w:pPr>
            <w:r w:rsidRPr="002E44E6">
              <w:rPr>
                <w:sz w:val="18"/>
                <w:szCs w:val="18"/>
              </w:rPr>
              <w:t>3312,0</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1004</w:t>
            </w:r>
          </w:p>
        </w:tc>
        <w:tc>
          <w:tcPr>
            <w:tcW w:w="5528" w:type="dxa"/>
            <w:shd w:val="clear" w:color="auto" w:fill="auto"/>
            <w:vAlign w:val="center"/>
          </w:tcPr>
          <w:p w:rsidR="000F5F8F" w:rsidRPr="002E44E6" w:rsidRDefault="000F5F8F" w:rsidP="00424D3D">
            <w:pPr>
              <w:rPr>
                <w:sz w:val="18"/>
                <w:szCs w:val="18"/>
              </w:rPr>
            </w:pPr>
            <w:r w:rsidRPr="002E44E6">
              <w:rPr>
                <w:sz w:val="18"/>
                <w:szCs w:val="18"/>
              </w:rPr>
              <w:t>Охрана семьи, материнства и детства</w:t>
            </w:r>
          </w:p>
        </w:tc>
        <w:tc>
          <w:tcPr>
            <w:tcW w:w="1276" w:type="dxa"/>
            <w:vAlign w:val="center"/>
          </w:tcPr>
          <w:p w:rsidR="000F5F8F" w:rsidRPr="002E44E6" w:rsidRDefault="000F5F8F" w:rsidP="00424D3D">
            <w:pPr>
              <w:jc w:val="center"/>
              <w:rPr>
                <w:bCs/>
                <w:sz w:val="18"/>
                <w:szCs w:val="18"/>
              </w:rPr>
            </w:pPr>
            <w:r w:rsidRPr="002E44E6">
              <w:rPr>
                <w:bCs/>
                <w:sz w:val="18"/>
                <w:szCs w:val="18"/>
              </w:rPr>
              <w:t>11063,9</w:t>
            </w:r>
          </w:p>
        </w:tc>
        <w:tc>
          <w:tcPr>
            <w:tcW w:w="1276" w:type="dxa"/>
            <w:vAlign w:val="center"/>
          </w:tcPr>
          <w:p w:rsidR="000F5F8F" w:rsidRPr="002E44E6" w:rsidRDefault="000F5F8F" w:rsidP="00424D3D">
            <w:pPr>
              <w:jc w:val="center"/>
              <w:rPr>
                <w:bCs/>
                <w:sz w:val="18"/>
                <w:szCs w:val="18"/>
              </w:rPr>
            </w:pPr>
            <w:r w:rsidRPr="002E44E6">
              <w:rPr>
                <w:bCs/>
                <w:sz w:val="18"/>
                <w:szCs w:val="18"/>
              </w:rPr>
              <w:t>10413,2</w:t>
            </w:r>
          </w:p>
        </w:tc>
        <w:tc>
          <w:tcPr>
            <w:tcW w:w="1275" w:type="dxa"/>
            <w:vAlign w:val="center"/>
          </w:tcPr>
          <w:p w:rsidR="000F5F8F" w:rsidRPr="002E44E6" w:rsidRDefault="000F5F8F" w:rsidP="00424D3D">
            <w:pPr>
              <w:jc w:val="center"/>
              <w:rPr>
                <w:bCs/>
                <w:sz w:val="18"/>
                <w:szCs w:val="18"/>
              </w:rPr>
            </w:pPr>
            <w:r w:rsidRPr="002E44E6">
              <w:rPr>
                <w:bCs/>
                <w:sz w:val="18"/>
                <w:szCs w:val="18"/>
              </w:rPr>
              <w:t>10413,2</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1004</w:t>
            </w:r>
          </w:p>
        </w:tc>
        <w:tc>
          <w:tcPr>
            <w:tcW w:w="5528" w:type="dxa"/>
            <w:shd w:val="clear" w:color="auto" w:fill="auto"/>
            <w:vAlign w:val="center"/>
          </w:tcPr>
          <w:p w:rsidR="000F5F8F" w:rsidRPr="002E44E6" w:rsidRDefault="000F5F8F" w:rsidP="00424D3D">
            <w:pPr>
              <w:rPr>
                <w:sz w:val="18"/>
                <w:szCs w:val="18"/>
              </w:rPr>
            </w:pPr>
            <w:proofErr w:type="gramStart"/>
            <w:r w:rsidRPr="002E44E6">
              <w:rPr>
                <w:sz w:val="18"/>
                <w:szCs w:val="18"/>
              </w:rPr>
              <w:t xml:space="preserve">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w:t>
            </w:r>
            <w:proofErr w:type="gramEnd"/>
          </w:p>
        </w:tc>
        <w:tc>
          <w:tcPr>
            <w:tcW w:w="1276" w:type="dxa"/>
            <w:vAlign w:val="center"/>
          </w:tcPr>
          <w:p w:rsidR="000F5F8F" w:rsidRPr="002E44E6" w:rsidRDefault="000F5F8F" w:rsidP="00424D3D">
            <w:pPr>
              <w:jc w:val="center"/>
              <w:rPr>
                <w:bCs/>
                <w:sz w:val="18"/>
                <w:szCs w:val="18"/>
              </w:rPr>
            </w:pPr>
            <w:r w:rsidRPr="002E44E6">
              <w:rPr>
                <w:bCs/>
                <w:sz w:val="18"/>
                <w:szCs w:val="18"/>
              </w:rPr>
              <w:t>4140,0</w:t>
            </w:r>
          </w:p>
        </w:tc>
        <w:tc>
          <w:tcPr>
            <w:tcW w:w="1276" w:type="dxa"/>
            <w:vAlign w:val="center"/>
          </w:tcPr>
          <w:p w:rsidR="000F5F8F" w:rsidRPr="002E44E6" w:rsidRDefault="000F5F8F" w:rsidP="00424D3D">
            <w:pPr>
              <w:jc w:val="center"/>
              <w:rPr>
                <w:sz w:val="18"/>
                <w:szCs w:val="18"/>
              </w:rPr>
            </w:pPr>
            <w:r w:rsidRPr="002E44E6">
              <w:rPr>
                <w:sz w:val="18"/>
                <w:szCs w:val="18"/>
              </w:rPr>
              <w:t>3796,4</w:t>
            </w:r>
          </w:p>
        </w:tc>
        <w:tc>
          <w:tcPr>
            <w:tcW w:w="1275" w:type="dxa"/>
            <w:vAlign w:val="center"/>
          </w:tcPr>
          <w:p w:rsidR="000F5F8F" w:rsidRPr="002E44E6" w:rsidRDefault="000F5F8F" w:rsidP="00424D3D">
            <w:pPr>
              <w:jc w:val="center"/>
              <w:rPr>
                <w:sz w:val="18"/>
                <w:szCs w:val="18"/>
              </w:rPr>
            </w:pPr>
            <w:r w:rsidRPr="002E44E6">
              <w:rPr>
                <w:sz w:val="18"/>
                <w:szCs w:val="18"/>
              </w:rPr>
              <w:t>3796,4</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1004</w:t>
            </w:r>
          </w:p>
        </w:tc>
        <w:tc>
          <w:tcPr>
            <w:tcW w:w="5528" w:type="dxa"/>
            <w:shd w:val="clear" w:color="auto" w:fill="auto"/>
            <w:vAlign w:val="center"/>
          </w:tcPr>
          <w:p w:rsidR="000F5F8F" w:rsidRPr="002E44E6" w:rsidRDefault="000F5F8F" w:rsidP="00424D3D">
            <w:pPr>
              <w:rPr>
                <w:sz w:val="18"/>
                <w:szCs w:val="18"/>
              </w:rPr>
            </w:pPr>
            <w:r w:rsidRPr="002E44E6">
              <w:rPr>
                <w:sz w:val="18"/>
                <w:szCs w:val="18"/>
              </w:rPr>
              <w:t>Субвенции на выплату пособий по опеке и попечительству</w:t>
            </w:r>
          </w:p>
        </w:tc>
        <w:tc>
          <w:tcPr>
            <w:tcW w:w="1276" w:type="dxa"/>
            <w:vAlign w:val="center"/>
          </w:tcPr>
          <w:p w:rsidR="000F5F8F" w:rsidRPr="002E44E6" w:rsidRDefault="000F5F8F" w:rsidP="00424D3D">
            <w:pPr>
              <w:jc w:val="center"/>
              <w:rPr>
                <w:bCs/>
                <w:sz w:val="18"/>
                <w:szCs w:val="18"/>
              </w:rPr>
            </w:pPr>
            <w:r w:rsidRPr="002E44E6">
              <w:rPr>
                <w:bCs/>
                <w:sz w:val="18"/>
                <w:szCs w:val="18"/>
              </w:rPr>
              <w:t>6782,5</w:t>
            </w:r>
          </w:p>
        </w:tc>
        <w:tc>
          <w:tcPr>
            <w:tcW w:w="1276" w:type="dxa"/>
            <w:vAlign w:val="center"/>
          </w:tcPr>
          <w:p w:rsidR="000F5F8F" w:rsidRPr="002E44E6" w:rsidRDefault="000F5F8F" w:rsidP="00424D3D">
            <w:pPr>
              <w:jc w:val="center"/>
              <w:rPr>
                <w:sz w:val="18"/>
                <w:szCs w:val="18"/>
              </w:rPr>
            </w:pPr>
            <w:r w:rsidRPr="002E44E6">
              <w:rPr>
                <w:sz w:val="18"/>
                <w:szCs w:val="18"/>
              </w:rPr>
              <w:t>6196,3</w:t>
            </w:r>
          </w:p>
        </w:tc>
        <w:tc>
          <w:tcPr>
            <w:tcW w:w="1275" w:type="dxa"/>
            <w:vAlign w:val="center"/>
          </w:tcPr>
          <w:p w:rsidR="000F5F8F" w:rsidRPr="002E44E6" w:rsidRDefault="000F5F8F" w:rsidP="00424D3D">
            <w:pPr>
              <w:jc w:val="center"/>
              <w:rPr>
                <w:sz w:val="18"/>
                <w:szCs w:val="18"/>
              </w:rPr>
            </w:pPr>
            <w:r w:rsidRPr="002E44E6">
              <w:rPr>
                <w:sz w:val="18"/>
                <w:szCs w:val="18"/>
              </w:rPr>
              <w:t>6196,3</w:t>
            </w:r>
          </w:p>
        </w:tc>
      </w:tr>
      <w:tr w:rsidR="000F5F8F" w:rsidRPr="007F0FBE" w:rsidTr="000F5F8F">
        <w:trPr>
          <w:trHeight w:val="340"/>
        </w:trPr>
        <w:tc>
          <w:tcPr>
            <w:tcW w:w="710" w:type="dxa"/>
            <w:shd w:val="clear" w:color="auto" w:fill="auto"/>
            <w:vAlign w:val="center"/>
          </w:tcPr>
          <w:p w:rsidR="000F5F8F" w:rsidRPr="002E44E6" w:rsidRDefault="000F5F8F" w:rsidP="00424D3D">
            <w:pPr>
              <w:rPr>
                <w:sz w:val="18"/>
                <w:szCs w:val="18"/>
              </w:rPr>
            </w:pPr>
            <w:r w:rsidRPr="002E44E6">
              <w:rPr>
                <w:sz w:val="18"/>
                <w:szCs w:val="18"/>
              </w:rPr>
              <w:t>1004</w:t>
            </w:r>
          </w:p>
        </w:tc>
        <w:tc>
          <w:tcPr>
            <w:tcW w:w="5528" w:type="dxa"/>
            <w:shd w:val="clear" w:color="auto" w:fill="auto"/>
            <w:vAlign w:val="center"/>
          </w:tcPr>
          <w:p w:rsidR="000F5F8F" w:rsidRPr="002E44E6" w:rsidRDefault="000F5F8F" w:rsidP="00424D3D">
            <w:pPr>
              <w:rPr>
                <w:sz w:val="18"/>
                <w:szCs w:val="18"/>
              </w:rPr>
            </w:pPr>
            <w:r w:rsidRPr="002E44E6">
              <w:rPr>
                <w:sz w:val="18"/>
                <w:szCs w:val="18"/>
              </w:rPr>
              <w:t>Субвенции на реализацию Закона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276" w:type="dxa"/>
            <w:vAlign w:val="center"/>
          </w:tcPr>
          <w:p w:rsidR="000F5F8F" w:rsidRPr="002E44E6" w:rsidRDefault="000F5F8F" w:rsidP="00424D3D">
            <w:pPr>
              <w:jc w:val="center"/>
              <w:rPr>
                <w:bCs/>
                <w:sz w:val="18"/>
                <w:szCs w:val="18"/>
              </w:rPr>
            </w:pPr>
            <w:r w:rsidRPr="002E44E6">
              <w:rPr>
                <w:bCs/>
                <w:sz w:val="18"/>
                <w:szCs w:val="18"/>
              </w:rPr>
              <w:t>115,0</w:t>
            </w:r>
          </w:p>
        </w:tc>
        <w:tc>
          <w:tcPr>
            <w:tcW w:w="1276" w:type="dxa"/>
            <w:vAlign w:val="center"/>
          </w:tcPr>
          <w:p w:rsidR="000F5F8F" w:rsidRPr="002E44E6" w:rsidRDefault="000F5F8F" w:rsidP="00424D3D">
            <w:pPr>
              <w:jc w:val="center"/>
              <w:rPr>
                <w:sz w:val="18"/>
                <w:szCs w:val="18"/>
              </w:rPr>
            </w:pPr>
            <w:r w:rsidRPr="002E44E6">
              <w:rPr>
                <w:sz w:val="18"/>
                <w:szCs w:val="18"/>
              </w:rPr>
              <w:t>420,5</w:t>
            </w:r>
          </w:p>
        </w:tc>
        <w:tc>
          <w:tcPr>
            <w:tcW w:w="1275" w:type="dxa"/>
            <w:vAlign w:val="center"/>
          </w:tcPr>
          <w:p w:rsidR="000F5F8F" w:rsidRPr="002E44E6" w:rsidRDefault="000F5F8F" w:rsidP="00424D3D">
            <w:pPr>
              <w:jc w:val="center"/>
              <w:rPr>
                <w:sz w:val="18"/>
                <w:szCs w:val="18"/>
              </w:rPr>
            </w:pPr>
            <w:r w:rsidRPr="002E44E6">
              <w:rPr>
                <w:sz w:val="18"/>
                <w:szCs w:val="18"/>
              </w:rPr>
              <w:t>420,5</w:t>
            </w:r>
          </w:p>
        </w:tc>
      </w:tr>
      <w:tr w:rsidR="000F5F8F" w:rsidRPr="007F0FBE" w:rsidTr="000F5F8F">
        <w:trPr>
          <w:trHeight w:val="340"/>
        </w:trPr>
        <w:tc>
          <w:tcPr>
            <w:tcW w:w="710" w:type="dxa"/>
            <w:shd w:val="clear" w:color="auto" w:fill="auto"/>
            <w:vAlign w:val="center"/>
          </w:tcPr>
          <w:p w:rsidR="000F5F8F" w:rsidRPr="002E44E6" w:rsidRDefault="000F5F8F" w:rsidP="00424D3D">
            <w:pPr>
              <w:rPr>
                <w:bCs/>
                <w:sz w:val="18"/>
                <w:szCs w:val="18"/>
              </w:rPr>
            </w:pPr>
            <w:r w:rsidRPr="002E44E6">
              <w:rPr>
                <w:bCs/>
                <w:sz w:val="18"/>
                <w:szCs w:val="18"/>
              </w:rPr>
              <w:t>9800</w:t>
            </w:r>
          </w:p>
        </w:tc>
        <w:tc>
          <w:tcPr>
            <w:tcW w:w="5528" w:type="dxa"/>
            <w:shd w:val="clear" w:color="auto" w:fill="auto"/>
            <w:vAlign w:val="center"/>
          </w:tcPr>
          <w:p w:rsidR="000F5F8F" w:rsidRPr="002E44E6" w:rsidRDefault="000F5F8F" w:rsidP="00424D3D">
            <w:pPr>
              <w:rPr>
                <w:bCs/>
                <w:sz w:val="18"/>
                <w:szCs w:val="18"/>
              </w:rPr>
            </w:pPr>
            <w:r w:rsidRPr="002E44E6">
              <w:rPr>
                <w:bCs/>
                <w:sz w:val="18"/>
                <w:szCs w:val="18"/>
              </w:rPr>
              <w:t>Итого расходов по разделам</w:t>
            </w:r>
          </w:p>
        </w:tc>
        <w:tc>
          <w:tcPr>
            <w:tcW w:w="1276" w:type="dxa"/>
            <w:vAlign w:val="center"/>
          </w:tcPr>
          <w:p w:rsidR="000F5F8F" w:rsidRPr="002E44E6" w:rsidRDefault="000F5F8F" w:rsidP="00424D3D">
            <w:pPr>
              <w:jc w:val="center"/>
              <w:rPr>
                <w:bCs/>
                <w:sz w:val="18"/>
                <w:szCs w:val="18"/>
              </w:rPr>
            </w:pPr>
            <w:r w:rsidRPr="002E44E6">
              <w:rPr>
                <w:bCs/>
                <w:sz w:val="18"/>
                <w:szCs w:val="18"/>
              </w:rPr>
              <w:t>151282,0</w:t>
            </w:r>
          </w:p>
        </w:tc>
        <w:tc>
          <w:tcPr>
            <w:tcW w:w="1276" w:type="dxa"/>
            <w:vAlign w:val="center"/>
          </w:tcPr>
          <w:p w:rsidR="000F5F8F" w:rsidRPr="002E44E6" w:rsidRDefault="000F5F8F" w:rsidP="00424D3D">
            <w:pPr>
              <w:jc w:val="center"/>
              <w:rPr>
                <w:bCs/>
                <w:sz w:val="18"/>
                <w:szCs w:val="18"/>
              </w:rPr>
            </w:pPr>
            <w:r w:rsidRPr="002E44E6">
              <w:rPr>
                <w:bCs/>
                <w:sz w:val="18"/>
                <w:szCs w:val="18"/>
              </w:rPr>
              <w:t>140158,10</w:t>
            </w:r>
          </w:p>
        </w:tc>
        <w:tc>
          <w:tcPr>
            <w:tcW w:w="1275" w:type="dxa"/>
            <w:vAlign w:val="center"/>
          </w:tcPr>
          <w:p w:rsidR="000F5F8F" w:rsidRPr="002E44E6" w:rsidRDefault="000F5F8F" w:rsidP="00424D3D">
            <w:pPr>
              <w:jc w:val="center"/>
              <w:rPr>
                <w:bCs/>
                <w:sz w:val="18"/>
                <w:szCs w:val="18"/>
              </w:rPr>
            </w:pPr>
            <w:r w:rsidRPr="002E44E6">
              <w:rPr>
                <w:bCs/>
                <w:sz w:val="18"/>
                <w:szCs w:val="18"/>
              </w:rPr>
              <w:t>133816,80</w:t>
            </w:r>
          </w:p>
        </w:tc>
      </w:tr>
    </w:tbl>
    <w:p w:rsidR="00A31297" w:rsidRDefault="00CF1122" w:rsidP="00A31297">
      <w:pPr>
        <w:pStyle w:val="a6"/>
        <w:tabs>
          <w:tab w:val="left" w:pos="426"/>
        </w:tabs>
        <w:ind w:left="-284" w:firstLine="284"/>
        <w:jc w:val="both"/>
        <w:rPr>
          <w:sz w:val="26"/>
          <w:szCs w:val="26"/>
        </w:rPr>
      </w:pPr>
      <w:r>
        <w:rPr>
          <w:sz w:val="26"/>
          <w:szCs w:val="26"/>
        </w:rPr>
        <w:t xml:space="preserve">  </w:t>
      </w:r>
      <w:r w:rsidR="00FB63D1">
        <w:rPr>
          <w:sz w:val="26"/>
          <w:szCs w:val="26"/>
        </w:rPr>
        <w:t>8</w:t>
      </w:r>
      <w:r w:rsidR="00A31297">
        <w:rPr>
          <w:sz w:val="26"/>
          <w:szCs w:val="26"/>
        </w:rPr>
        <w:t xml:space="preserve">) </w:t>
      </w:r>
      <w:r w:rsidR="00A31297" w:rsidRPr="005E74B6">
        <w:rPr>
          <w:sz w:val="26"/>
          <w:szCs w:val="26"/>
        </w:rPr>
        <w:t>В статье 8 слова: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источником финансового обеспечения которых являются субсидии из областного бюджета на 202</w:t>
      </w:r>
      <w:r w:rsidR="00A31297">
        <w:rPr>
          <w:sz w:val="26"/>
          <w:szCs w:val="26"/>
        </w:rPr>
        <w:t>2</w:t>
      </w:r>
      <w:r w:rsidR="00A31297" w:rsidRPr="005E74B6">
        <w:rPr>
          <w:sz w:val="26"/>
          <w:szCs w:val="26"/>
        </w:rPr>
        <w:t xml:space="preserve"> год  в сумме </w:t>
      </w:r>
      <w:r w:rsidR="009412C4">
        <w:rPr>
          <w:sz w:val="26"/>
          <w:szCs w:val="26"/>
        </w:rPr>
        <w:t>51953,4</w:t>
      </w:r>
      <w:r w:rsidR="00A31297" w:rsidRPr="005E74B6">
        <w:rPr>
          <w:sz w:val="26"/>
          <w:szCs w:val="26"/>
        </w:rPr>
        <w:t xml:space="preserve"> тыс. рублей» заменить словами: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источником финансового обеспечения которых являются субсидии из областного бюджета на 202</w:t>
      </w:r>
      <w:r w:rsidR="00A31297">
        <w:rPr>
          <w:sz w:val="26"/>
          <w:szCs w:val="26"/>
        </w:rPr>
        <w:t>2</w:t>
      </w:r>
      <w:r w:rsidR="00A31297" w:rsidRPr="005E74B6">
        <w:rPr>
          <w:sz w:val="26"/>
          <w:szCs w:val="26"/>
        </w:rPr>
        <w:t xml:space="preserve"> год  в сумме </w:t>
      </w:r>
      <w:r w:rsidR="009412C4">
        <w:rPr>
          <w:sz w:val="26"/>
          <w:szCs w:val="26"/>
        </w:rPr>
        <w:t>52111,6</w:t>
      </w:r>
      <w:r w:rsidR="00A31297" w:rsidRPr="005E74B6">
        <w:rPr>
          <w:sz w:val="26"/>
          <w:szCs w:val="26"/>
        </w:rPr>
        <w:t xml:space="preserve"> тыс. рублей»;</w:t>
      </w:r>
    </w:p>
    <w:p w:rsidR="00A31297" w:rsidRDefault="00FB63D1" w:rsidP="00A31297">
      <w:pPr>
        <w:pStyle w:val="a6"/>
        <w:tabs>
          <w:tab w:val="left" w:pos="426"/>
          <w:tab w:val="left" w:pos="851"/>
        </w:tabs>
        <w:jc w:val="both"/>
        <w:rPr>
          <w:sz w:val="26"/>
          <w:szCs w:val="26"/>
        </w:rPr>
      </w:pPr>
      <w:r>
        <w:rPr>
          <w:sz w:val="26"/>
          <w:szCs w:val="26"/>
        </w:rPr>
        <w:t>9</w:t>
      </w:r>
      <w:r w:rsidR="00A31297" w:rsidRPr="005E74B6">
        <w:rPr>
          <w:sz w:val="26"/>
          <w:szCs w:val="26"/>
        </w:rPr>
        <w:t>)</w:t>
      </w:r>
      <w:r w:rsidR="00A31297" w:rsidRPr="005E74B6">
        <w:rPr>
          <w:sz w:val="26"/>
          <w:szCs w:val="26"/>
        </w:rPr>
        <w:tab/>
        <w:t>В приложении 7 строки: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245"/>
        <w:gridCol w:w="1417"/>
        <w:gridCol w:w="1418"/>
        <w:gridCol w:w="1417"/>
      </w:tblGrid>
      <w:tr w:rsidR="0065012A" w:rsidRPr="007F0FBE" w:rsidTr="00CC6BFE">
        <w:trPr>
          <w:trHeight w:val="340"/>
        </w:trPr>
        <w:tc>
          <w:tcPr>
            <w:tcW w:w="851" w:type="dxa"/>
            <w:shd w:val="clear" w:color="auto" w:fill="auto"/>
            <w:vAlign w:val="center"/>
          </w:tcPr>
          <w:p w:rsidR="0065012A" w:rsidRPr="00BF6F1A" w:rsidRDefault="0065012A">
            <w:pPr>
              <w:jc w:val="center"/>
              <w:rPr>
                <w:bCs/>
                <w:sz w:val="18"/>
                <w:szCs w:val="18"/>
              </w:rPr>
            </w:pPr>
            <w:r w:rsidRPr="00BF6F1A">
              <w:rPr>
                <w:bCs/>
                <w:sz w:val="18"/>
                <w:szCs w:val="18"/>
              </w:rPr>
              <w:t>КФСР</w:t>
            </w:r>
          </w:p>
        </w:tc>
        <w:tc>
          <w:tcPr>
            <w:tcW w:w="5245" w:type="dxa"/>
            <w:shd w:val="clear" w:color="auto" w:fill="auto"/>
            <w:vAlign w:val="center"/>
          </w:tcPr>
          <w:p w:rsidR="0065012A" w:rsidRPr="00BF6F1A" w:rsidRDefault="0065012A">
            <w:pPr>
              <w:jc w:val="center"/>
              <w:rPr>
                <w:bCs/>
                <w:sz w:val="18"/>
                <w:szCs w:val="18"/>
              </w:rPr>
            </w:pPr>
            <w:r w:rsidRPr="00BF6F1A">
              <w:rPr>
                <w:bCs/>
                <w:sz w:val="18"/>
                <w:szCs w:val="18"/>
              </w:rPr>
              <w:t>Наименование КФСР</w:t>
            </w:r>
          </w:p>
        </w:tc>
        <w:tc>
          <w:tcPr>
            <w:tcW w:w="1417" w:type="dxa"/>
            <w:vAlign w:val="bottom"/>
          </w:tcPr>
          <w:p w:rsidR="0065012A" w:rsidRPr="00BF6F1A" w:rsidRDefault="0065012A">
            <w:pPr>
              <w:jc w:val="center"/>
              <w:rPr>
                <w:bCs/>
                <w:sz w:val="18"/>
                <w:szCs w:val="18"/>
              </w:rPr>
            </w:pPr>
            <w:r w:rsidRPr="00BF6F1A">
              <w:rPr>
                <w:bCs/>
                <w:sz w:val="18"/>
                <w:szCs w:val="18"/>
              </w:rPr>
              <w:t>Ассигнования на 2022 год</w:t>
            </w:r>
          </w:p>
        </w:tc>
        <w:tc>
          <w:tcPr>
            <w:tcW w:w="1418" w:type="dxa"/>
            <w:vAlign w:val="bottom"/>
          </w:tcPr>
          <w:p w:rsidR="0065012A" w:rsidRPr="00BF6F1A" w:rsidRDefault="0065012A">
            <w:pPr>
              <w:jc w:val="center"/>
              <w:rPr>
                <w:bCs/>
                <w:sz w:val="18"/>
                <w:szCs w:val="18"/>
              </w:rPr>
            </w:pPr>
            <w:r w:rsidRPr="00BF6F1A">
              <w:rPr>
                <w:bCs/>
                <w:sz w:val="18"/>
                <w:szCs w:val="18"/>
              </w:rPr>
              <w:t>Ассигнования на 2023 год</w:t>
            </w:r>
          </w:p>
        </w:tc>
        <w:tc>
          <w:tcPr>
            <w:tcW w:w="1417" w:type="dxa"/>
            <w:vAlign w:val="bottom"/>
          </w:tcPr>
          <w:p w:rsidR="0065012A" w:rsidRPr="00BF6F1A" w:rsidRDefault="0065012A">
            <w:pPr>
              <w:jc w:val="center"/>
              <w:rPr>
                <w:bCs/>
                <w:sz w:val="18"/>
                <w:szCs w:val="18"/>
              </w:rPr>
            </w:pPr>
            <w:r w:rsidRPr="00BF6F1A">
              <w:rPr>
                <w:bCs/>
                <w:sz w:val="18"/>
                <w:szCs w:val="18"/>
              </w:rPr>
              <w:t>Ассигнования на 2024 год</w:t>
            </w:r>
          </w:p>
        </w:tc>
      </w:tr>
      <w:tr w:rsidR="0065012A" w:rsidRPr="007F0FBE" w:rsidTr="00CC6BFE">
        <w:trPr>
          <w:trHeight w:val="206"/>
        </w:trPr>
        <w:tc>
          <w:tcPr>
            <w:tcW w:w="851" w:type="dxa"/>
            <w:shd w:val="clear" w:color="auto" w:fill="auto"/>
            <w:vAlign w:val="bottom"/>
          </w:tcPr>
          <w:p w:rsidR="0065012A" w:rsidRPr="00BF6F1A" w:rsidRDefault="0065012A">
            <w:pPr>
              <w:jc w:val="center"/>
              <w:rPr>
                <w:sz w:val="18"/>
                <w:szCs w:val="18"/>
              </w:rPr>
            </w:pPr>
            <w:r w:rsidRPr="00BF6F1A">
              <w:rPr>
                <w:sz w:val="18"/>
                <w:szCs w:val="18"/>
              </w:rPr>
              <w:t>1</w:t>
            </w:r>
          </w:p>
        </w:tc>
        <w:tc>
          <w:tcPr>
            <w:tcW w:w="5245" w:type="dxa"/>
            <w:shd w:val="clear" w:color="auto" w:fill="auto"/>
            <w:vAlign w:val="bottom"/>
          </w:tcPr>
          <w:p w:rsidR="0065012A" w:rsidRPr="00BF6F1A" w:rsidRDefault="0065012A">
            <w:pPr>
              <w:jc w:val="center"/>
              <w:rPr>
                <w:sz w:val="18"/>
                <w:szCs w:val="18"/>
              </w:rPr>
            </w:pPr>
            <w:r w:rsidRPr="00BF6F1A">
              <w:rPr>
                <w:sz w:val="18"/>
                <w:szCs w:val="18"/>
              </w:rPr>
              <w:t>2</w:t>
            </w:r>
          </w:p>
        </w:tc>
        <w:tc>
          <w:tcPr>
            <w:tcW w:w="1417" w:type="dxa"/>
            <w:vAlign w:val="bottom"/>
          </w:tcPr>
          <w:p w:rsidR="0065012A" w:rsidRPr="00BF6F1A" w:rsidRDefault="0065012A">
            <w:pPr>
              <w:jc w:val="center"/>
              <w:rPr>
                <w:sz w:val="18"/>
                <w:szCs w:val="18"/>
              </w:rPr>
            </w:pPr>
            <w:r w:rsidRPr="00BF6F1A">
              <w:rPr>
                <w:sz w:val="18"/>
                <w:szCs w:val="18"/>
              </w:rPr>
              <w:t> </w:t>
            </w:r>
            <w:r w:rsidR="00CC6BFE">
              <w:rPr>
                <w:sz w:val="18"/>
                <w:szCs w:val="18"/>
              </w:rPr>
              <w:t>3</w:t>
            </w:r>
          </w:p>
        </w:tc>
        <w:tc>
          <w:tcPr>
            <w:tcW w:w="1418" w:type="dxa"/>
            <w:vAlign w:val="bottom"/>
          </w:tcPr>
          <w:p w:rsidR="0065012A" w:rsidRPr="00BF6F1A" w:rsidRDefault="0065012A">
            <w:pPr>
              <w:jc w:val="center"/>
              <w:rPr>
                <w:sz w:val="18"/>
                <w:szCs w:val="18"/>
              </w:rPr>
            </w:pPr>
            <w:r w:rsidRPr="00BF6F1A">
              <w:rPr>
                <w:sz w:val="18"/>
                <w:szCs w:val="18"/>
              </w:rPr>
              <w:t>4</w:t>
            </w:r>
          </w:p>
        </w:tc>
        <w:tc>
          <w:tcPr>
            <w:tcW w:w="1417" w:type="dxa"/>
            <w:vAlign w:val="bottom"/>
          </w:tcPr>
          <w:p w:rsidR="0065012A" w:rsidRPr="00BF6F1A" w:rsidRDefault="0065012A">
            <w:pPr>
              <w:jc w:val="center"/>
              <w:rPr>
                <w:sz w:val="18"/>
                <w:szCs w:val="18"/>
              </w:rPr>
            </w:pPr>
            <w:r w:rsidRPr="00BF6F1A">
              <w:rPr>
                <w:sz w:val="18"/>
                <w:szCs w:val="18"/>
              </w:rPr>
              <w:t>5</w:t>
            </w:r>
          </w:p>
        </w:tc>
      </w:tr>
      <w:tr w:rsidR="0065012A" w:rsidRPr="007F0FBE" w:rsidTr="00CC6BFE">
        <w:trPr>
          <w:trHeight w:val="340"/>
        </w:trPr>
        <w:tc>
          <w:tcPr>
            <w:tcW w:w="851" w:type="dxa"/>
            <w:shd w:val="clear" w:color="auto" w:fill="auto"/>
            <w:noWrap/>
            <w:vAlign w:val="center"/>
          </w:tcPr>
          <w:p w:rsidR="0065012A" w:rsidRPr="00BF6F1A" w:rsidRDefault="0065012A">
            <w:pPr>
              <w:jc w:val="center"/>
              <w:rPr>
                <w:bCs/>
                <w:sz w:val="18"/>
                <w:szCs w:val="18"/>
              </w:rPr>
            </w:pPr>
            <w:r w:rsidRPr="00BF6F1A">
              <w:rPr>
                <w:bCs/>
                <w:sz w:val="18"/>
                <w:szCs w:val="18"/>
              </w:rPr>
              <w:t>0400</w:t>
            </w:r>
          </w:p>
        </w:tc>
        <w:tc>
          <w:tcPr>
            <w:tcW w:w="5245" w:type="dxa"/>
            <w:shd w:val="clear" w:color="auto" w:fill="auto"/>
            <w:vAlign w:val="center"/>
          </w:tcPr>
          <w:p w:rsidR="0065012A" w:rsidRPr="00BF6F1A" w:rsidRDefault="0065012A">
            <w:pPr>
              <w:rPr>
                <w:bCs/>
                <w:sz w:val="18"/>
                <w:szCs w:val="18"/>
              </w:rPr>
            </w:pPr>
            <w:r w:rsidRPr="00BF6F1A">
              <w:rPr>
                <w:bCs/>
                <w:sz w:val="18"/>
                <w:szCs w:val="18"/>
              </w:rPr>
              <w:t>Национальная экономика</w:t>
            </w:r>
          </w:p>
        </w:tc>
        <w:tc>
          <w:tcPr>
            <w:tcW w:w="1417" w:type="dxa"/>
            <w:vAlign w:val="center"/>
          </w:tcPr>
          <w:p w:rsidR="0065012A" w:rsidRPr="00BF6F1A" w:rsidRDefault="0065012A">
            <w:pPr>
              <w:jc w:val="center"/>
              <w:rPr>
                <w:bCs/>
                <w:sz w:val="18"/>
                <w:szCs w:val="18"/>
              </w:rPr>
            </w:pPr>
            <w:r w:rsidRPr="00BF6F1A">
              <w:rPr>
                <w:bCs/>
                <w:sz w:val="18"/>
                <w:szCs w:val="18"/>
              </w:rPr>
              <w:t>18390,8</w:t>
            </w:r>
          </w:p>
        </w:tc>
        <w:tc>
          <w:tcPr>
            <w:tcW w:w="1418" w:type="dxa"/>
            <w:vAlign w:val="center"/>
          </w:tcPr>
          <w:p w:rsidR="0065012A" w:rsidRPr="00BF6F1A" w:rsidRDefault="0065012A">
            <w:pPr>
              <w:jc w:val="center"/>
              <w:rPr>
                <w:bCs/>
                <w:sz w:val="18"/>
                <w:szCs w:val="18"/>
              </w:rPr>
            </w:pPr>
            <w:r w:rsidRPr="00BF6F1A">
              <w:rPr>
                <w:bCs/>
                <w:sz w:val="18"/>
                <w:szCs w:val="18"/>
              </w:rPr>
              <w:t>17548,0</w:t>
            </w:r>
          </w:p>
        </w:tc>
        <w:tc>
          <w:tcPr>
            <w:tcW w:w="1417" w:type="dxa"/>
            <w:vAlign w:val="center"/>
          </w:tcPr>
          <w:p w:rsidR="0065012A" w:rsidRPr="00BF6F1A" w:rsidRDefault="0065012A">
            <w:pPr>
              <w:jc w:val="center"/>
              <w:rPr>
                <w:bCs/>
                <w:sz w:val="18"/>
                <w:szCs w:val="18"/>
              </w:rPr>
            </w:pPr>
            <w:r w:rsidRPr="00BF6F1A">
              <w:rPr>
                <w:bCs/>
                <w:sz w:val="18"/>
                <w:szCs w:val="18"/>
              </w:rPr>
              <w:t>17548,0</w:t>
            </w:r>
          </w:p>
        </w:tc>
      </w:tr>
      <w:tr w:rsidR="0065012A" w:rsidRPr="007F0FBE" w:rsidTr="00CC6BFE">
        <w:trPr>
          <w:trHeight w:val="272"/>
        </w:trPr>
        <w:tc>
          <w:tcPr>
            <w:tcW w:w="851" w:type="dxa"/>
            <w:shd w:val="clear" w:color="auto" w:fill="auto"/>
            <w:vAlign w:val="center"/>
          </w:tcPr>
          <w:p w:rsidR="0065012A" w:rsidRPr="00BF6F1A" w:rsidRDefault="0065012A">
            <w:pPr>
              <w:jc w:val="center"/>
              <w:rPr>
                <w:sz w:val="18"/>
                <w:szCs w:val="18"/>
              </w:rPr>
            </w:pPr>
            <w:r w:rsidRPr="00BF6F1A">
              <w:rPr>
                <w:sz w:val="18"/>
                <w:szCs w:val="18"/>
              </w:rPr>
              <w:t>0412</w:t>
            </w:r>
          </w:p>
        </w:tc>
        <w:tc>
          <w:tcPr>
            <w:tcW w:w="5245" w:type="dxa"/>
            <w:shd w:val="clear" w:color="auto" w:fill="auto"/>
            <w:vAlign w:val="center"/>
          </w:tcPr>
          <w:p w:rsidR="0065012A" w:rsidRPr="00BF6F1A" w:rsidRDefault="0065012A">
            <w:pPr>
              <w:rPr>
                <w:sz w:val="18"/>
                <w:szCs w:val="18"/>
              </w:rPr>
            </w:pPr>
            <w:r w:rsidRPr="00BF6F1A">
              <w:rPr>
                <w:sz w:val="18"/>
                <w:szCs w:val="18"/>
              </w:rPr>
              <w:t>Другие вопросы в области национальной экономики</w:t>
            </w:r>
          </w:p>
        </w:tc>
        <w:tc>
          <w:tcPr>
            <w:tcW w:w="1417" w:type="dxa"/>
            <w:vAlign w:val="center"/>
          </w:tcPr>
          <w:p w:rsidR="0065012A" w:rsidRPr="00BF6F1A" w:rsidRDefault="0065012A">
            <w:pPr>
              <w:jc w:val="center"/>
              <w:rPr>
                <w:bCs/>
                <w:sz w:val="18"/>
                <w:szCs w:val="18"/>
              </w:rPr>
            </w:pPr>
            <w:r w:rsidRPr="00BF6F1A">
              <w:rPr>
                <w:bCs/>
                <w:sz w:val="18"/>
                <w:szCs w:val="18"/>
              </w:rPr>
              <w:t>342,8</w:t>
            </w:r>
          </w:p>
        </w:tc>
        <w:tc>
          <w:tcPr>
            <w:tcW w:w="1418" w:type="dxa"/>
            <w:vAlign w:val="center"/>
          </w:tcPr>
          <w:p w:rsidR="0065012A" w:rsidRPr="00BF6F1A" w:rsidRDefault="0065012A">
            <w:pPr>
              <w:jc w:val="center"/>
              <w:rPr>
                <w:bCs/>
                <w:sz w:val="18"/>
                <w:szCs w:val="18"/>
              </w:rPr>
            </w:pPr>
            <w:r w:rsidRPr="00BF6F1A">
              <w:rPr>
                <w:bCs/>
                <w:sz w:val="18"/>
                <w:szCs w:val="18"/>
              </w:rPr>
              <w:t>0,0</w:t>
            </w:r>
          </w:p>
        </w:tc>
        <w:tc>
          <w:tcPr>
            <w:tcW w:w="1417" w:type="dxa"/>
            <w:vAlign w:val="center"/>
          </w:tcPr>
          <w:p w:rsidR="0065012A" w:rsidRPr="00BF6F1A" w:rsidRDefault="0065012A">
            <w:pPr>
              <w:jc w:val="center"/>
              <w:rPr>
                <w:bCs/>
                <w:sz w:val="18"/>
                <w:szCs w:val="18"/>
              </w:rPr>
            </w:pPr>
            <w:r w:rsidRPr="00BF6F1A">
              <w:rPr>
                <w:bCs/>
                <w:sz w:val="18"/>
                <w:szCs w:val="18"/>
              </w:rPr>
              <w:t>0,0</w:t>
            </w:r>
          </w:p>
        </w:tc>
      </w:tr>
      <w:tr w:rsidR="0065012A" w:rsidRPr="007F0FBE" w:rsidTr="00CC6BFE">
        <w:trPr>
          <w:trHeight w:val="340"/>
        </w:trPr>
        <w:tc>
          <w:tcPr>
            <w:tcW w:w="851" w:type="dxa"/>
            <w:shd w:val="clear" w:color="auto" w:fill="auto"/>
            <w:vAlign w:val="center"/>
          </w:tcPr>
          <w:p w:rsidR="0065012A" w:rsidRPr="00BF6F1A" w:rsidRDefault="0065012A">
            <w:pPr>
              <w:jc w:val="center"/>
              <w:rPr>
                <w:sz w:val="18"/>
                <w:szCs w:val="18"/>
              </w:rPr>
            </w:pPr>
            <w:r w:rsidRPr="00BF6F1A">
              <w:rPr>
                <w:sz w:val="18"/>
                <w:szCs w:val="18"/>
              </w:rPr>
              <w:t>0412</w:t>
            </w:r>
          </w:p>
        </w:tc>
        <w:tc>
          <w:tcPr>
            <w:tcW w:w="5245" w:type="dxa"/>
            <w:shd w:val="clear" w:color="auto" w:fill="auto"/>
            <w:vAlign w:val="center"/>
          </w:tcPr>
          <w:p w:rsidR="0065012A" w:rsidRPr="00BF6F1A" w:rsidRDefault="0065012A">
            <w:pPr>
              <w:rPr>
                <w:sz w:val="18"/>
                <w:szCs w:val="18"/>
              </w:rPr>
            </w:pPr>
            <w:r w:rsidRPr="00BF6F1A">
              <w:rPr>
                <w:sz w:val="18"/>
                <w:szCs w:val="18"/>
              </w:rPr>
              <w:t>Субсидии бюджетам муниципальных образований Волгоградской области на проведение в 2022 году комплексных кадастровых работ</w:t>
            </w:r>
          </w:p>
        </w:tc>
        <w:tc>
          <w:tcPr>
            <w:tcW w:w="1417" w:type="dxa"/>
            <w:vAlign w:val="center"/>
          </w:tcPr>
          <w:p w:rsidR="0065012A" w:rsidRPr="00BF6F1A" w:rsidRDefault="0065012A">
            <w:pPr>
              <w:jc w:val="center"/>
              <w:rPr>
                <w:bCs/>
                <w:sz w:val="18"/>
                <w:szCs w:val="18"/>
              </w:rPr>
            </w:pPr>
            <w:r w:rsidRPr="00BF6F1A">
              <w:rPr>
                <w:bCs/>
                <w:sz w:val="18"/>
                <w:szCs w:val="18"/>
              </w:rPr>
              <w:t>55,5</w:t>
            </w:r>
          </w:p>
        </w:tc>
        <w:tc>
          <w:tcPr>
            <w:tcW w:w="1418" w:type="dxa"/>
            <w:vAlign w:val="center"/>
          </w:tcPr>
          <w:p w:rsidR="0065012A" w:rsidRPr="00BF6F1A" w:rsidRDefault="0065012A">
            <w:pPr>
              <w:jc w:val="center"/>
              <w:rPr>
                <w:sz w:val="18"/>
                <w:szCs w:val="18"/>
              </w:rPr>
            </w:pPr>
            <w:r w:rsidRPr="00BF6F1A">
              <w:rPr>
                <w:sz w:val="18"/>
                <w:szCs w:val="18"/>
              </w:rPr>
              <w:t>0,0</w:t>
            </w:r>
          </w:p>
        </w:tc>
        <w:tc>
          <w:tcPr>
            <w:tcW w:w="1417" w:type="dxa"/>
            <w:vAlign w:val="center"/>
          </w:tcPr>
          <w:p w:rsidR="0065012A" w:rsidRPr="00BF6F1A" w:rsidRDefault="0065012A">
            <w:pPr>
              <w:jc w:val="center"/>
              <w:rPr>
                <w:sz w:val="18"/>
                <w:szCs w:val="18"/>
              </w:rPr>
            </w:pPr>
            <w:r w:rsidRPr="00BF6F1A">
              <w:rPr>
                <w:sz w:val="18"/>
                <w:szCs w:val="18"/>
              </w:rPr>
              <w:t>0,0</w:t>
            </w:r>
          </w:p>
        </w:tc>
      </w:tr>
      <w:tr w:rsidR="0065012A" w:rsidRPr="007F0FBE" w:rsidTr="00CC6BFE">
        <w:trPr>
          <w:trHeight w:val="340"/>
        </w:trPr>
        <w:tc>
          <w:tcPr>
            <w:tcW w:w="851" w:type="dxa"/>
            <w:shd w:val="clear" w:color="auto" w:fill="auto"/>
            <w:vAlign w:val="center"/>
          </w:tcPr>
          <w:p w:rsidR="0065012A" w:rsidRPr="00BF6F1A" w:rsidRDefault="0065012A">
            <w:pPr>
              <w:jc w:val="center"/>
              <w:rPr>
                <w:bCs/>
                <w:sz w:val="18"/>
                <w:szCs w:val="18"/>
              </w:rPr>
            </w:pPr>
            <w:r w:rsidRPr="00BF6F1A">
              <w:rPr>
                <w:bCs/>
                <w:sz w:val="18"/>
                <w:szCs w:val="18"/>
              </w:rPr>
              <w:t>0700</w:t>
            </w:r>
          </w:p>
        </w:tc>
        <w:tc>
          <w:tcPr>
            <w:tcW w:w="5245" w:type="dxa"/>
            <w:shd w:val="clear" w:color="auto" w:fill="auto"/>
            <w:vAlign w:val="center"/>
          </w:tcPr>
          <w:p w:rsidR="0065012A" w:rsidRPr="00BF6F1A" w:rsidRDefault="0065012A">
            <w:pPr>
              <w:rPr>
                <w:bCs/>
                <w:sz w:val="18"/>
                <w:szCs w:val="18"/>
              </w:rPr>
            </w:pPr>
            <w:r w:rsidRPr="00BF6F1A">
              <w:rPr>
                <w:bCs/>
                <w:sz w:val="18"/>
                <w:szCs w:val="18"/>
              </w:rPr>
              <w:t>Образование</w:t>
            </w:r>
          </w:p>
        </w:tc>
        <w:tc>
          <w:tcPr>
            <w:tcW w:w="1417" w:type="dxa"/>
            <w:vAlign w:val="center"/>
          </w:tcPr>
          <w:p w:rsidR="0065012A" w:rsidRPr="00BF6F1A" w:rsidRDefault="0065012A">
            <w:pPr>
              <w:jc w:val="center"/>
              <w:rPr>
                <w:bCs/>
                <w:sz w:val="18"/>
                <w:szCs w:val="18"/>
              </w:rPr>
            </w:pPr>
            <w:r w:rsidRPr="00BF6F1A">
              <w:rPr>
                <w:bCs/>
                <w:sz w:val="18"/>
                <w:szCs w:val="18"/>
              </w:rPr>
              <w:t>16649,8</w:t>
            </w:r>
          </w:p>
        </w:tc>
        <w:tc>
          <w:tcPr>
            <w:tcW w:w="1418" w:type="dxa"/>
            <w:vAlign w:val="center"/>
          </w:tcPr>
          <w:p w:rsidR="0065012A" w:rsidRPr="00BF6F1A" w:rsidRDefault="0065012A">
            <w:pPr>
              <w:jc w:val="center"/>
              <w:rPr>
                <w:bCs/>
                <w:sz w:val="18"/>
                <w:szCs w:val="18"/>
              </w:rPr>
            </w:pPr>
            <w:r w:rsidRPr="00BF6F1A">
              <w:rPr>
                <w:bCs/>
                <w:sz w:val="18"/>
                <w:szCs w:val="18"/>
              </w:rPr>
              <w:t>15261,7</w:t>
            </w:r>
          </w:p>
        </w:tc>
        <w:tc>
          <w:tcPr>
            <w:tcW w:w="1417" w:type="dxa"/>
            <w:vAlign w:val="center"/>
          </w:tcPr>
          <w:p w:rsidR="0065012A" w:rsidRPr="00BF6F1A" w:rsidRDefault="0065012A">
            <w:pPr>
              <w:jc w:val="center"/>
              <w:rPr>
                <w:bCs/>
                <w:sz w:val="18"/>
                <w:szCs w:val="18"/>
              </w:rPr>
            </w:pPr>
            <w:r w:rsidRPr="00BF6F1A">
              <w:rPr>
                <w:bCs/>
                <w:sz w:val="18"/>
                <w:szCs w:val="18"/>
              </w:rPr>
              <w:t>20859,6</w:t>
            </w:r>
          </w:p>
        </w:tc>
      </w:tr>
      <w:tr w:rsidR="0065012A" w:rsidRPr="007F0FBE" w:rsidTr="00CC6BFE">
        <w:trPr>
          <w:trHeight w:val="340"/>
        </w:trPr>
        <w:tc>
          <w:tcPr>
            <w:tcW w:w="851" w:type="dxa"/>
            <w:shd w:val="clear" w:color="auto" w:fill="auto"/>
            <w:vAlign w:val="center"/>
          </w:tcPr>
          <w:p w:rsidR="0065012A" w:rsidRPr="00BF6F1A" w:rsidRDefault="0065012A">
            <w:pPr>
              <w:jc w:val="center"/>
              <w:rPr>
                <w:sz w:val="18"/>
                <w:szCs w:val="18"/>
              </w:rPr>
            </w:pPr>
            <w:r w:rsidRPr="00BF6F1A">
              <w:rPr>
                <w:sz w:val="18"/>
                <w:szCs w:val="18"/>
              </w:rPr>
              <w:t>0707</w:t>
            </w:r>
          </w:p>
        </w:tc>
        <w:tc>
          <w:tcPr>
            <w:tcW w:w="5245" w:type="dxa"/>
            <w:shd w:val="clear" w:color="auto" w:fill="auto"/>
            <w:vAlign w:val="center"/>
          </w:tcPr>
          <w:p w:rsidR="0065012A" w:rsidRPr="00BF6F1A" w:rsidRDefault="0065012A">
            <w:pPr>
              <w:rPr>
                <w:sz w:val="18"/>
                <w:szCs w:val="18"/>
              </w:rPr>
            </w:pPr>
            <w:r w:rsidRPr="00BF6F1A">
              <w:rPr>
                <w:sz w:val="18"/>
                <w:szCs w:val="18"/>
              </w:rPr>
              <w:t xml:space="preserve">Молодежная политика и </w:t>
            </w:r>
            <w:proofErr w:type="spellStart"/>
            <w:r w:rsidRPr="00BF6F1A">
              <w:rPr>
                <w:sz w:val="18"/>
                <w:szCs w:val="18"/>
              </w:rPr>
              <w:t>оздоравление</w:t>
            </w:r>
            <w:proofErr w:type="spellEnd"/>
            <w:r w:rsidRPr="00BF6F1A">
              <w:rPr>
                <w:sz w:val="18"/>
                <w:szCs w:val="18"/>
              </w:rPr>
              <w:t xml:space="preserve"> детей</w:t>
            </w:r>
          </w:p>
        </w:tc>
        <w:tc>
          <w:tcPr>
            <w:tcW w:w="1417" w:type="dxa"/>
            <w:vAlign w:val="center"/>
          </w:tcPr>
          <w:p w:rsidR="0065012A" w:rsidRPr="00BF6F1A" w:rsidRDefault="0065012A">
            <w:pPr>
              <w:jc w:val="center"/>
              <w:rPr>
                <w:bCs/>
                <w:sz w:val="18"/>
                <w:szCs w:val="18"/>
              </w:rPr>
            </w:pPr>
            <w:r w:rsidRPr="00BF6F1A">
              <w:rPr>
                <w:bCs/>
                <w:sz w:val="18"/>
                <w:szCs w:val="18"/>
              </w:rPr>
              <w:t>943,4</w:t>
            </w:r>
          </w:p>
        </w:tc>
        <w:tc>
          <w:tcPr>
            <w:tcW w:w="1418" w:type="dxa"/>
            <w:vAlign w:val="center"/>
          </w:tcPr>
          <w:p w:rsidR="0065012A" w:rsidRPr="00BF6F1A" w:rsidRDefault="0065012A">
            <w:pPr>
              <w:jc w:val="center"/>
              <w:rPr>
                <w:bCs/>
                <w:sz w:val="18"/>
                <w:szCs w:val="18"/>
              </w:rPr>
            </w:pPr>
            <w:r w:rsidRPr="00BF6F1A">
              <w:rPr>
                <w:bCs/>
                <w:sz w:val="18"/>
                <w:szCs w:val="18"/>
              </w:rPr>
              <w:t>943,4</w:t>
            </w:r>
          </w:p>
        </w:tc>
        <w:tc>
          <w:tcPr>
            <w:tcW w:w="1417" w:type="dxa"/>
            <w:vAlign w:val="center"/>
          </w:tcPr>
          <w:p w:rsidR="0065012A" w:rsidRPr="00BF6F1A" w:rsidRDefault="0065012A">
            <w:pPr>
              <w:jc w:val="center"/>
              <w:rPr>
                <w:bCs/>
                <w:sz w:val="18"/>
                <w:szCs w:val="18"/>
              </w:rPr>
            </w:pPr>
            <w:r w:rsidRPr="00BF6F1A">
              <w:rPr>
                <w:bCs/>
                <w:sz w:val="18"/>
                <w:szCs w:val="18"/>
              </w:rPr>
              <w:t>943,4</w:t>
            </w:r>
          </w:p>
        </w:tc>
      </w:tr>
      <w:tr w:rsidR="0065012A" w:rsidRPr="007F0FBE" w:rsidTr="00CC6BFE">
        <w:trPr>
          <w:trHeight w:val="340"/>
        </w:trPr>
        <w:tc>
          <w:tcPr>
            <w:tcW w:w="851" w:type="dxa"/>
            <w:shd w:val="clear" w:color="auto" w:fill="auto"/>
            <w:vAlign w:val="center"/>
          </w:tcPr>
          <w:p w:rsidR="0065012A" w:rsidRPr="00BF6F1A" w:rsidRDefault="0065012A">
            <w:pPr>
              <w:jc w:val="center"/>
              <w:rPr>
                <w:sz w:val="18"/>
                <w:szCs w:val="18"/>
              </w:rPr>
            </w:pPr>
            <w:r w:rsidRPr="00BF6F1A">
              <w:rPr>
                <w:sz w:val="18"/>
                <w:szCs w:val="18"/>
              </w:rPr>
              <w:t>0707</w:t>
            </w:r>
          </w:p>
        </w:tc>
        <w:tc>
          <w:tcPr>
            <w:tcW w:w="5245" w:type="dxa"/>
            <w:shd w:val="clear" w:color="auto" w:fill="auto"/>
            <w:vAlign w:val="center"/>
          </w:tcPr>
          <w:p w:rsidR="0065012A" w:rsidRPr="00BF6F1A" w:rsidRDefault="0065012A">
            <w:pPr>
              <w:rPr>
                <w:sz w:val="18"/>
                <w:szCs w:val="18"/>
              </w:rPr>
            </w:pPr>
            <w:r w:rsidRPr="00BF6F1A">
              <w:rPr>
                <w:sz w:val="18"/>
                <w:szCs w:val="18"/>
              </w:rPr>
              <w:t xml:space="preserve">Субсидия на организацию отдыха детей в каникулярный период </w:t>
            </w:r>
            <w:r w:rsidRPr="00BF6F1A">
              <w:rPr>
                <w:sz w:val="18"/>
                <w:szCs w:val="18"/>
              </w:rPr>
              <w:lastRenderedPageBreak/>
              <w:t xml:space="preserve">в лагерях дневного пребывания на базе муниципальных образовательных  учреждений </w:t>
            </w:r>
            <w:proofErr w:type="gramStart"/>
            <w:r w:rsidRPr="00BF6F1A">
              <w:rPr>
                <w:sz w:val="18"/>
                <w:szCs w:val="18"/>
              </w:rPr>
              <w:t>ВО</w:t>
            </w:r>
            <w:proofErr w:type="gramEnd"/>
          </w:p>
        </w:tc>
        <w:tc>
          <w:tcPr>
            <w:tcW w:w="1417" w:type="dxa"/>
            <w:vAlign w:val="center"/>
          </w:tcPr>
          <w:p w:rsidR="0065012A" w:rsidRPr="00BF6F1A" w:rsidRDefault="0065012A">
            <w:pPr>
              <w:jc w:val="center"/>
              <w:rPr>
                <w:bCs/>
                <w:sz w:val="18"/>
                <w:szCs w:val="18"/>
              </w:rPr>
            </w:pPr>
            <w:r w:rsidRPr="00BF6F1A">
              <w:rPr>
                <w:bCs/>
                <w:sz w:val="18"/>
                <w:szCs w:val="18"/>
              </w:rPr>
              <w:lastRenderedPageBreak/>
              <w:t>943,4</w:t>
            </w:r>
          </w:p>
        </w:tc>
        <w:tc>
          <w:tcPr>
            <w:tcW w:w="1418" w:type="dxa"/>
            <w:vAlign w:val="center"/>
          </w:tcPr>
          <w:p w:rsidR="0065012A" w:rsidRPr="00BF6F1A" w:rsidRDefault="0065012A">
            <w:pPr>
              <w:jc w:val="center"/>
              <w:rPr>
                <w:sz w:val="18"/>
                <w:szCs w:val="18"/>
              </w:rPr>
            </w:pPr>
            <w:r w:rsidRPr="00BF6F1A">
              <w:rPr>
                <w:sz w:val="18"/>
                <w:szCs w:val="18"/>
              </w:rPr>
              <w:t>943,4</w:t>
            </w:r>
          </w:p>
        </w:tc>
        <w:tc>
          <w:tcPr>
            <w:tcW w:w="1417" w:type="dxa"/>
            <w:vAlign w:val="center"/>
          </w:tcPr>
          <w:p w:rsidR="0065012A" w:rsidRPr="00BF6F1A" w:rsidRDefault="0065012A">
            <w:pPr>
              <w:jc w:val="center"/>
              <w:rPr>
                <w:sz w:val="18"/>
                <w:szCs w:val="18"/>
              </w:rPr>
            </w:pPr>
            <w:r w:rsidRPr="00BF6F1A">
              <w:rPr>
                <w:sz w:val="18"/>
                <w:szCs w:val="18"/>
              </w:rPr>
              <w:t>943,4</w:t>
            </w:r>
          </w:p>
        </w:tc>
      </w:tr>
      <w:tr w:rsidR="0065012A" w:rsidRPr="007F0FBE" w:rsidTr="00CC6BFE">
        <w:trPr>
          <w:trHeight w:val="340"/>
        </w:trPr>
        <w:tc>
          <w:tcPr>
            <w:tcW w:w="851" w:type="dxa"/>
            <w:shd w:val="clear" w:color="auto" w:fill="auto"/>
            <w:vAlign w:val="center"/>
          </w:tcPr>
          <w:p w:rsidR="0065012A" w:rsidRPr="00BF6F1A" w:rsidRDefault="0065012A">
            <w:pPr>
              <w:jc w:val="center"/>
              <w:rPr>
                <w:bCs/>
                <w:sz w:val="18"/>
                <w:szCs w:val="18"/>
              </w:rPr>
            </w:pPr>
            <w:r w:rsidRPr="00BF6F1A">
              <w:rPr>
                <w:bCs/>
                <w:sz w:val="18"/>
                <w:szCs w:val="18"/>
              </w:rPr>
              <w:lastRenderedPageBreak/>
              <w:t>9800</w:t>
            </w:r>
          </w:p>
        </w:tc>
        <w:tc>
          <w:tcPr>
            <w:tcW w:w="5245" w:type="dxa"/>
            <w:shd w:val="clear" w:color="auto" w:fill="auto"/>
            <w:vAlign w:val="center"/>
          </w:tcPr>
          <w:p w:rsidR="0065012A" w:rsidRPr="00BF6F1A" w:rsidRDefault="0065012A">
            <w:pPr>
              <w:rPr>
                <w:bCs/>
                <w:sz w:val="18"/>
                <w:szCs w:val="18"/>
              </w:rPr>
            </w:pPr>
            <w:r w:rsidRPr="00BF6F1A">
              <w:rPr>
                <w:bCs/>
                <w:sz w:val="18"/>
                <w:szCs w:val="18"/>
              </w:rPr>
              <w:t>Итого расходов по разделам</w:t>
            </w:r>
          </w:p>
        </w:tc>
        <w:tc>
          <w:tcPr>
            <w:tcW w:w="1417" w:type="dxa"/>
            <w:vAlign w:val="center"/>
          </w:tcPr>
          <w:p w:rsidR="0065012A" w:rsidRPr="00BF6F1A" w:rsidRDefault="0065012A">
            <w:pPr>
              <w:jc w:val="center"/>
              <w:rPr>
                <w:bCs/>
                <w:sz w:val="18"/>
                <w:szCs w:val="18"/>
              </w:rPr>
            </w:pPr>
            <w:r w:rsidRPr="00BF6F1A">
              <w:rPr>
                <w:bCs/>
                <w:sz w:val="18"/>
                <w:szCs w:val="18"/>
              </w:rPr>
              <w:t>51953,4</w:t>
            </w:r>
          </w:p>
        </w:tc>
        <w:tc>
          <w:tcPr>
            <w:tcW w:w="1418" w:type="dxa"/>
            <w:vAlign w:val="center"/>
          </w:tcPr>
          <w:p w:rsidR="0065012A" w:rsidRPr="00BF6F1A" w:rsidRDefault="0065012A">
            <w:pPr>
              <w:jc w:val="center"/>
              <w:rPr>
                <w:bCs/>
                <w:sz w:val="18"/>
                <w:szCs w:val="18"/>
              </w:rPr>
            </w:pPr>
            <w:r w:rsidRPr="00BF6F1A">
              <w:rPr>
                <w:bCs/>
                <w:sz w:val="18"/>
                <w:szCs w:val="18"/>
              </w:rPr>
              <w:t>47747,1</w:t>
            </w:r>
          </w:p>
        </w:tc>
        <w:tc>
          <w:tcPr>
            <w:tcW w:w="1417" w:type="dxa"/>
            <w:vAlign w:val="center"/>
          </w:tcPr>
          <w:p w:rsidR="0065012A" w:rsidRPr="00BF6F1A" w:rsidRDefault="0065012A">
            <w:pPr>
              <w:jc w:val="center"/>
              <w:rPr>
                <w:bCs/>
                <w:sz w:val="18"/>
                <w:szCs w:val="18"/>
              </w:rPr>
            </w:pPr>
            <w:r w:rsidRPr="00BF6F1A">
              <w:rPr>
                <w:bCs/>
                <w:sz w:val="18"/>
                <w:szCs w:val="18"/>
              </w:rPr>
              <w:t>49217,5</w:t>
            </w:r>
          </w:p>
        </w:tc>
      </w:tr>
    </w:tbl>
    <w:p w:rsidR="00A31297" w:rsidRDefault="00A31297" w:rsidP="00A31297">
      <w:pPr>
        <w:jc w:val="both"/>
        <w:rPr>
          <w:sz w:val="20"/>
          <w:szCs w:val="20"/>
        </w:rPr>
      </w:pPr>
    </w:p>
    <w:p w:rsidR="00A31297" w:rsidRDefault="00A31297" w:rsidP="00A31297">
      <w:pPr>
        <w:tabs>
          <w:tab w:val="left" w:pos="3960"/>
          <w:tab w:val="center" w:pos="4819"/>
        </w:tabs>
        <w:jc w:val="both"/>
        <w:rPr>
          <w:bCs/>
          <w:sz w:val="26"/>
          <w:szCs w:val="26"/>
          <w:lang w:eastAsia="ru-RU"/>
        </w:rPr>
      </w:pPr>
      <w:r w:rsidRPr="00F534B1">
        <w:rPr>
          <w:bCs/>
          <w:sz w:val="26"/>
          <w:szCs w:val="26"/>
          <w:lang w:eastAsia="ru-RU"/>
        </w:rPr>
        <w:t>Заменить и дополнить строками: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245"/>
        <w:gridCol w:w="1417"/>
        <w:gridCol w:w="1418"/>
        <w:gridCol w:w="1417"/>
      </w:tblGrid>
      <w:tr w:rsidR="00CC6BFE" w:rsidRPr="007F0FBE" w:rsidTr="00CC6BFE">
        <w:trPr>
          <w:trHeight w:val="340"/>
        </w:trPr>
        <w:tc>
          <w:tcPr>
            <w:tcW w:w="851" w:type="dxa"/>
            <w:shd w:val="clear" w:color="auto" w:fill="auto"/>
            <w:vAlign w:val="center"/>
          </w:tcPr>
          <w:p w:rsidR="00CC6BFE" w:rsidRPr="00BF6F1A" w:rsidRDefault="00CC6BFE" w:rsidP="0065012A">
            <w:pPr>
              <w:jc w:val="center"/>
              <w:rPr>
                <w:bCs/>
                <w:sz w:val="18"/>
                <w:szCs w:val="18"/>
              </w:rPr>
            </w:pPr>
            <w:r w:rsidRPr="00BF6F1A">
              <w:rPr>
                <w:bCs/>
                <w:sz w:val="18"/>
                <w:szCs w:val="18"/>
              </w:rPr>
              <w:t>КФСР</w:t>
            </w:r>
          </w:p>
        </w:tc>
        <w:tc>
          <w:tcPr>
            <w:tcW w:w="5245" w:type="dxa"/>
            <w:shd w:val="clear" w:color="auto" w:fill="auto"/>
            <w:vAlign w:val="center"/>
          </w:tcPr>
          <w:p w:rsidR="00CC6BFE" w:rsidRPr="00BF6F1A" w:rsidRDefault="00CC6BFE" w:rsidP="0065012A">
            <w:pPr>
              <w:jc w:val="center"/>
              <w:rPr>
                <w:bCs/>
                <w:sz w:val="18"/>
                <w:szCs w:val="18"/>
              </w:rPr>
            </w:pPr>
            <w:r w:rsidRPr="00BF6F1A">
              <w:rPr>
                <w:bCs/>
                <w:sz w:val="18"/>
                <w:szCs w:val="18"/>
              </w:rPr>
              <w:t>Наименование КФСР</w:t>
            </w:r>
          </w:p>
        </w:tc>
        <w:tc>
          <w:tcPr>
            <w:tcW w:w="1417" w:type="dxa"/>
            <w:vAlign w:val="bottom"/>
          </w:tcPr>
          <w:p w:rsidR="00CC6BFE" w:rsidRPr="00BF6F1A" w:rsidRDefault="00CC6BFE" w:rsidP="0065012A">
            <w:pPr>
              <w:jc w:val="center"/>
              <w:rPr>
                <w:bCs/>
                <w:sz w:val="18"/>
                <w:szCs w:val="18"/>
              </w:rPr>
            </w:pPr>
            <w:r w:rsidRPr="00BF6F1A">
              <w:rPr>
                <w:bCs/>
                <w:sz w:val="18"/>
                <w:szCs w:val="18"/>
              </w:rPr>
              <w:t>Ассигнования на 2022 год</w:t>
            </w:r>
          </w:p>
        </w:tc>
        <w:tc>
          <w:tcPr>
            <w:tcW w:w="1418" w:type="dxa"/>
            <w:vAlign w:val="bottom"/>
          </w:tcPr>
          <w:p w:rsidR="00CC6BFE" w:rsidRPr="00BF6F1A" w:rsidRDefault="00CC6BFE" w:rsidP="0065012A">
            <w:pPr>
              <w:jc w:val="center"/>
              <w:rPr>
                <w:bCs/>
                <w:sz w:val="18"/>
                <w:szCs w:val="18"/>
              </w:rPr>
            </w:pPr>
            <w:r w:rsidRPr="00BF6F1A">
              <w:rPr>
                <w:bCs/>
                <w:sz w:val="18"/>
                <w:szCs w:val="18"/>
              </w:rPr>
              <w:t>Ассигнования на 2023 год</w:t>
            </w:r>
          </w:p>
        </w:tc>
        <w:tc>
          <w:tcPr>
            <w:tcW w:w="1417" w:type="dxa"/>
            <w:vAlign w:val="bottom"/>
          </w:tcPr>
          <w:p w:rsidR="00CC6BFE" w:rsidRPr="00BF6F1A" w:rsidRDefault="00CC6BFE" w:rsidP="0065012A">
            <w:pPr>
              <w:jc w:val="center"/>
              <w:rPr>
                <w:bCs/>
                <w:sz w:val="18"/>
                <w:szCs w:val="18"/>
              </w:rPr>
            </w:pPr>
            <w:r w:rsidRPr="00BF6F1A">
              <w:rPr>
                <w:bCs/>
                <w:sz w:val="18"/>
                <w:szCs w:val="18"/>
              </w:rPr>
              <w:t>Ассигнования на 2024 год</w:t>
            </w:r>
          </w:p>
        </w:tc>
      </w:tr>
      <w:tr w:rsidR="00CC6BFE" w:rsidRPr="007F0FBE" w:rsidTr="00CC6BFE">
        <w:trPr>
          <w:trHeight w:val="206"/>
        </w:trPr>
        <w:tc>
          <w:tcPr>
            <w:tcW w:w="851" w:type="dxa"/>
            <w:shd w:val="clear" w:color="auto" w:fill="auto"/>
            <w:vAlign w:val="bottom"/>
          </w:tcPr>
          <w:p w:rsidR="00CC6BFE" w:rsidRPr="00BF6F1A" w:rsidRDefault="00CC6BFE" w:rsidP="0065012A">
            <w:pPr>
              <w:jc w:val="center"/>
              <w:rPr>
                <w:sz w:val="18"/>
                <w:szCs w:val="18"/>
              </w:rPr>
            </w:pPr>
            <w:r w:rsidRPr="00BF6F1A">
              <w:rPr>
                <w:sz w:val="18"/>
                <w:szCs w:val="18"/>
              </w:rPr>
              <w:t>1</w:t>
            </w:r>
          </w:p>
        </w:tc>
        <w:tc>
          <w:tcPr>
            <w:tcW w:w="5245" w:type="dxa"/>
            <w:shd w:val="clear" w:color="auto" w:fill="auto"/>
            <w:vAlign w:val="bottom"/>
          </w:tcPr>
          <w:p w:rsidR="00CC6BFE" w:rsidRPr="00BF6F1A" w:rsidRDefault="00CC6BFE" w:rsidP="0065012A">
            <w:pPr>
              <w:jc w:val="center"/>
              <w:rPr>
                <w:sz w:val="18"/>
                <w:szCs w:val="18"/>
              </w:rPr>
            </w:pPr>
            <w:r w:rsidRPr="00BF6F1A">
              <w:rPr>
                <w:sz w:val="18"/>
                <w:szCs w:val="18"/>
              </w:rPr>
              <w:t>2</w:t>
            </w:r>
          </w:p>
        </w:tc>
        <w:tc>
          <w:tcPr>
            <w:tcW w:w="1417" w:type="dxa"/>
            <w:vAlign w:val="bottom"/>
          </w:tcPr>
          <w:p w:rsidR="00CC6BFE" w:rsidRPr="00BF6F1A" w:rsidRDefault="00CC6BFE" w:rsidP="0065012A">
            <w:pPr>
              <w:jc w:val="center"/>
              <w:rPr>
                <w:sz w:val="18"/>
                <w:szCs w:val="18"/>
              </w:rPr>
            </w:pPr>
            <w:r>
              <w:rPr>
                <w:sz w:val="18"/>
                <w:szCs w:val="18"/>
              </w:rPr>
              <w:t>3</w:t>
            </w:r>
            <w:r w:rsidRPr="00BF6F1A">
              <w:rPr>
                <w:sz w:val="18"/>
                <w:szCs w:val="18"/>
              </w:rPr>
              <w:t> </w:t>
            </w:r>
          </w:p>
        </w:tc>
        <w:tc>
          <w:tcPr>
            <w:tcW w:w="1418" w:type="dxa"/>
            <w:vAlign w:val="bottom"/>
          </w:tcPr>
          <w:p w:rsidR="00CC6BFE" w:rsidRPr="00BF6F1A" w:rsidRDefault="00CC6BFE" w:rsidP="0065012A">
            <w:pPr>
              <w:jc w:val="center"/>
              <w:rPr>
                <w:sz w:val="18"/>
                <w:szCs w:val="18"/>
              </w:rPr>
            </w:pPr>
            <w:r w:rsidRPr="00BF6F1A">
              <w:rPr>
                <w:sz w:val="18"/>
                <w:szCs w:val="18"/>
              </w:rPr>
              <w:t>4</w:t>
            </w:r>
          </w:p>
        </w:tc>
        <w:tc>
          <w:tcPr>
            <w:tcW w:w="1417" w:type="dxa"/>
            <w:vAlign w:val="bottom"/>
          </w:tcPr>
          <w:p w:rsidR="00CC6BFE" w:rsidRPr="00BF6F1A" w:rsidRDefault="00CC6BFE" w:rsidP="0065012A">
            <w:pPr>
              <w:jc w:val="center"/>
              <w:rPr>
                <w:sz w:val="18"/>
                <w:szCs w:val="18"/>
              </w:rPr>
            </w:pPr>
            <w:r w:rsidRPr="00BF6F1A">
              <w:rPr>
                <w:sz w:val="18"/>
                <w:szCs w:val="18"/>
              </w:rPr>
              <w:t>5</w:t>
            </w:r>
          </w:p>
        </w:tc>
      </w:tr>
      <w:tr w:rsidR="00CC6BFE" w:rsidRPr="007F0FBE" w:rsidTr="00CC6BFE">
        <w:trPr>
          <w:trHeight w:val="340"/>
        </w:trPr>
        <w:tc>
          <w:tcPr>
            <w:tcW w:w="851" w:type="dxa"/>
            <w:shd w:val="clear" w:color="auto" w:fill="auto"/>
            <w:noWrap/>
            <w:vAlign w:val="center"/>
          </w:tcPr>
          <w:p w:rsidR="00CC6BFE" w:rsidRPr="00BF6F1A" w:rsidRDefault="00CC6BFE" w:rsidP="0065012A">
            <w:pPr>
              <w:jc w:val="center"/>
              <w:rPr>
                <w:bCs/>
                <w:sz w:val="18"/>
                <w:szCs w:val="18"/>
              </w:rPr>
            </w:pPr>
            <w:r w:rsidRPr="00BF6F1A">
              <w:rPr>
                <w:bCs/>
                <w:sz w:val="18"/>
                <w:szCs w:val="18"/>
              </w:rPr>
              <w:t>0400</w:t>
            </w:r>
          </w:p>
        </w:tc>
        <w:tc>
          <w:tcPr>
            <w:tcW w:w="5245" w:type="dxa"/>
            <w:shd w:val="clear" w:color="auto" w:fill="auto"/>
            <w:vAlign w:val="center"/>
          </w:tcPr>
          <w:p w:rsidR="00CC6BFE" w:rsidRPr="00BF6F1A" w:rsidRDefault="00CC6BFE" w:rsidP="0065012A">
            <w:pPr>
              <w:rPr>
                <w:bCs/>
                <w:sz w:val="18"/>
                <w:szCs w:val="18"/>
              </w:rPr>
            </w:pPr>
            <w:r w:rsidRPr="00BF6F1A">
              <w:rPr>
                <w:bCs/>
                <w:sz w:val="18"/>
                <w:szCs w:val="18"/>
              </w:rPr>
              <w:t>Национальная экономика</w:t>
            </w:r>
          </w:p>
        </w:tc>
        <w:tc>
          <w:tcPr>
            <w:tcW w:w="1417" w:type="dxa"/>
            <w:vAlign w:val="center"/>
          </w:tcPr>
          <w:p w:rsidR="00CC6BFE" w:rsidRPr="00BF6F1A" w:rsidRDefault="00CC6BFE" w:rsidP="0065012A">
            <w:pPr>
              <w:jc w:val="center"/>
              <w:rPr>
                <w:bCs/>
                <w:sz w:val="18"/>
                <w:szCs w:val="18"/>
              </w:rPr>
            </w:pPr>
            <w:r w:rsidRPr="00BF6F1A">
              <w:rPr>
                <w:bCs/>
                <w:sz w:val="18"/>
                <w:szCs w:val="18"/>
              </w:rPr>
              <w:t>18393,2</w:t>
            </w:r>
          </w:p>
        </w:tc>
        <w:tc>
          <w:tcPr>
            <w:tcW w:w="1418" w:type="dxa"/>
            <w:vAlign w:val="center"/>
          </w:tcPr>
          <w:p w:rsidR="00CC6BFE" w:rsidRPr="00BF6F1A" w:rsidRDefault="00CC6BFE" w:rsidP="0065012A">
            <w:pPr>
              <w:jc w:val="center"/>
              <w:rPr>
                <w:bCs/>
                <w:sz w:val="18"/>
                <w:szCs w:val="18"/>
              </w:rPr>
            </w:pPr>
            <w:r w:rsidRPr="00BF6F1A">
              <w:rPr>
                <w:bCs/>
                <w:sz w:val="18"/>
                <w:szCs w:val="18"/>
              </w:rPr>
              <w:t>17548,0</w:t>
            </w:r>
          </w:p>
        </w:tc>
        <w:tc>
          <w:tcPr>
            <w:tcW w:w="1417" w:type="dxa"/>
            <w:vAlign w:val="center"/>
          </w:tcPr>
          <w:p w:rsidR="00CC6BFE" w:rsidRPr="00BF6F1A" w:rsidRDefault="00CC6BFE" w:rsidP="0065012A">
            <w:pPr>
              <w:jc w:val="center"/>
              <w:rPr>
                <w:bCs/>
                <w:sz w:val="18"/>
                <w:szCs w:val="18"/>
              </w:rPr>
            </w:pPr>
            <w:r w:rsidRPr="00BF6F1A">
              <w:rPr>
                <w:bCs/>
                <w:sz w:val="18"/>
                <w:szCs w:val="18"/>
              </w:rPr>
              <w:t>17548,0</w:t>
            </w:r>
          </w:p>
        </w:tc>
      </w:tr>
      <w:tr w:rsidR="00CC6BFE" w:rsidRPr="007F0FBE" w:rsidTr="00CC6BFE">
        <w:trPr>
          <w:trHeight w:val="272"/>
        </w:trPr>
        <w:tc>
          <w:tcPr>
            <w:tcW w:w="851" w:type="dxa"/>
            <w:shd w:val="clear" w:color="auto" w:fill="auto"/>
            <w:vAlign w:val="center"/>
          </w:tcPr>
          <w:p w:rsidR="00CC6BFE" w:rsidRPr="00BF6F1A" w:rsidRDefault="00CC6BFE" w:rsidP="0065012A">
            <w:pPr>
              <w:jc w:val="center"/>
              <w:rPr>
                <w:sz w:val="18"/>
                <w:szCs w:val="18"/>
              </w:rPr>
            </w:pPr>
            <w:r w:rsidRPr="00BF6F1A">
              <w:rPr>
                <w:sz w:val="18"/>
                <w:szCs w:val="18"/>
              </w:rPr>
              <w:t>0412</w:t>
            </w:r>
          </w:p>
        </w:tc>
        <w:tc>
          <w:tcPr>
            <w:tcW w:w="5245" w:type="dxa"/>
            <w:shd w:val="clear" w:color="auto" w:fill="auto"/>
            <w:vAlign w:val="center"/>
          </w:tcPr>
          <w:p w:rsidR="00CC6BFE" w:rsidRPr="00BF6F1A" w:rsidRDefault="00CC6BFE" w:rsidP="0065012A">
            <w:pPr>
              <w:rPr>
                <w:sz w:val="18"/>
                <w:szCs w:val="18"/>
              </w:rPr>
            </w:pPr>
            <w:r w:rsidRPr="00BF6F1A">
              <w:rPr>
                <w:sz w:val="18"/>
                <w:szCs w:val="18"/>
              </w:rPr>
              <w:t>Другие вопросы в области национальной экономики</w:t>
            </w:r>
          </w:p>
        </w:tc>
        <w:tc>
          <w:tcPr>
            <w:tcW w:w="1417" w:type="dxa"/>
            <w:vAlign w:val="center"/>
          </w:tcPr>
          <w:p w:rsidR="00CC6BFE" w:rsidRPr="00BF6F1A" w:rsidRDefault="00CC6BFE" w:rsidP="0065012A">
            <w:pPr>
              <w:jc w:val="center"/>
              <w:rPr>
                <w:bCs/>
                <w:sz w:val="18"/>
                <w:szCs w:val="18"/>
              </w:rPr>
            </w:pPr>
            <w:r w:rsidRPr="00BF6F1A">
              <w:rPr>
                <w:bCs/>
                <w:sz w:val="18"/>
                <w:szCs w:val="18"/>
              </w:rPr>
              <w:t>345,2</w:t>
            </w:r>
          </w:p>
        </w:tc>
        <w:tc>
          <w:tcPr>
            <w:tcW w:w="1418" w:type="dxa"/>
            <w:vAlign w:val="center"/>
          </w:tcPr>
          <w:p w:rsidR="00CC6BFE" w:rsidRPr="00BF6F1A" w:rsidRDefault="00CC6BFE" w:rsidP="0065012A">
            <w:pPr>
              <w:jc w:val="center"/>
              <w:rPr>
                <w:bCs/>
                <w:sz w:val="18"/>
                <w:szCs w:val="18"/>
              </w:rPr>
            </w:pPr>
            <w:r w:rsidRPr="00BF6F1A">
              <w:rPr>
                <w:bCs/>
                <w:sz w:val="18"/>
                <w:szCs w:val="18"/>
              </w:rPr>
              <w:t>0,0</w:t>
            </w:r>
          </w:p>
        </w:tc>
        <w:tc>
          <w:tcPr>
            <w:tcW w:w="1417" w:type="dxa"/>
            <w:vAlign w:val="center"/>
          </w:tcPr>
          <w:p w:rsidR="00CC6BFE" w:rsidRPr="00BF6F1A" w:rsidRDefault="00CC6BFE" w:rsidP="0065012A">
            <w:pPr>
              <w:jc w:val="center"/>
              <w:rPr>
                <w:bCs/>
                <w:sz w:val="18"/>
                <w:szCs w:val="18"/>
              </w:rPr>
            </w:pPr>
            <w:r w:rsidRPr="00BF6F1A">
              <w:rPr>
                <w:bCs/>
                <w:sz w:val="18"/>
                <w:szCs w:val="18"/>
              </w:rPr>
              <w:t>0,0</w:t>
            </w:r>
          </w:p>
        </w:tc>
      </w:tr>
      <w:tr w:rsidR="00CC6BFE" w:rsidRPr="007F0FBE" w:rsidTr="00CC6BFE">
        <w:trPr>
          <w:trHeight w:val="340"/>
        </w:trPr>
        <w:tc>
          <w:tcPr>
            <w:tcW w:w="851" w:type="dxa"/>
            <w:shd w:val="clear" w:color="auto" w:fill="auto"/>
            <w:vAlign w:val="center"/>
          </w:tcPr>
          <w:p w:rsidR="00CC6BFE" w:rsidRPr="00BF6F1A" w:rsidRDefault="00CC6BFE" w:rsidP="0065012A">
            <w:pPr>
              <w:jc w:val="center"/>
              <w:rPr>
                <w:sz w:val="18"/>
                <w:szCs w:val="18"/>
              </w:rPr>
            </w:pPr>
            <w:r w:rsidRPr="00BF6F1A">
              <w:rPr>
                <w:sz w:val="18"/>
                <w:szCs w:val="18"/>
              </w:rPr>
              <w:t>0412</w:t>
            </w:r>
          </w:p>
        </w:tc>
        <w:tc>
          <w:tcPr>
            <w:tcW w:w="5245" w:type="dxa"/>
            <w:shd w:val="clear" w:color="auto" w:fill="auto"/>
            <w:vAlign w:val="center"/>
          </w:tcPr>
          <w:p w:rsidR="00CC6BFE" w:rsidRPr="00BF6F1A" w:rsidRDefault="00CC6BFE" w:rsidP="0065012A">
            <w:pPr>
              <w:rPr>
                <w:sz w:val="18"/>
                <w:szCs w:val="18"/>
              </w:rPr>
            </w:pPr>
            <w:r w:rsidRPr="00BF6F1A">
              <w:rPr>
                <w:sz w:val="18"/>
                <w:szCs w:val="18"/>
              </w:rPr>
              <w:t>Субсидии бюджетам муниципальных образований Волгоградской области на проведение в 2022 году комплексных кадастровых работ</w:t>
            </w:r>
          </w:p>
        </w:tc>
        <w:tc>
          <w:tcPr>
            <w:tcW w:w="1417" w:type="dxa"/>
            <w:vAlign w:val="center"/>
          </w:tcPr>
          <w:p w:rsidR="00CC6BFE" w:rsidRPr="00BF6F1A" w:rsidRDefault="00CC6BFE" w:rsidP="0065012A">
            <w:pPr>
              <w:jc w:val="center"/>
              <w:rPr>
                <w:bCs/>
                <w:sz w:val="18"/>
                <w:szCs w:val="18"/>
              </w:rPr>
            </w:pPr>
            <w:r w:rsidRPr="00BF6F1A">
              <w:rPr>
                <w:bCs/>
                <w:sz w:val="18"/>
                <w:szCs w:val="18"/>
              </w:rPr>
              <w:t>57,9</w:t>
            </w:r>
          </w:p>
        </w:tc>
        <w:tc>
          <w:tcPr>
            <w:tcW w:w="1418" w:type="dxa"/>
            <w:vAlign w:val="center"/>
          </w:tcPr>
          <w:p w:rsidR="00CC6BFE" w:rsidRPr="00BF6F1A" w:rsidRDefault="00CC6BFE" w:rsidP="0065012A">
            <w:pPr>
              <w:jc w:val="center"/>
              <w:rPr>
                <w:sz w:val="18"/>
                <w:szCs w:val="18"/>
              </w:rPr>
            </w:pPr>
            <w:r w:rsidRPr="00BF6F1A">
              <w:rPr>
                <w:sz w:val="18"/>
                <w:szCs w:val="18"/>
              </w:rPr>
              <w:t>0,0</w:t>
            </w:r>
          </w:p>
        </w:tc>
        <w:tc>
          <w:tcPr>
            <w:tcW w:w="1417" w:type="dxa"/>
            <w:vAlign w:val="center"/>
          </w:tcPr>
          <w:p w:rsidR="00CC6BFE" w:rsidRPr="00BF6F1A" w:rsidRDefault="00CC6BFE" w:rsidP="0065012A">
            <w:pPr>
              <w:jc w:val="center"/>
              <w:rPr>
                <w:sz w:val="18"/>
                <w:szCs w:val="18"/>
              </w:rPr>
            </w:pPr>
            <w:r w:rsidRPr="00BF6F1A">
              <w:rPr>
                <w:sz w:val="18"/>
                <w:szCs w:val="18"/>
              </w:rPr>
              <w:t>0,0</w:t>
            </w:r>
          </w:p>
        </w:tc>
      </w:tr>
      <w:tr w:rsidR="00CC6BFE" w:rsidRPr="007F0FBE" w:rsidTr="00CC6BFE">
        <w:trPr>
          <w:trHeight w:val="340"/>
        </w:trPr>
        <w:tc>
          <w:tcPr>
            <w:tcW w:w="851" w:type="dxa"/>
            <w:shd w:val="clear" w:color="auto" w:fill="auto"/>
            <w:vAlign w:val="center"/>
          </w:tcPr>
          <w:p w:rsidR="00CC6BFE" w:rsidRPr="00BF6F1A" w:rsidRDefault="00CC6BFE" w:rsidP="0065012A">
            <w:pPr>
              <w:jc w:val="center"/>
              <w:rPr>
                <w:bCs/>
                <w:sz w:val="18"/>
                <w:szCs w:val="18"/>
              </w:rPr>
            </w:pPr>
            <w:r w:rsidRPr="00BF6F1A">
              <w:rPr>
                <w:bCs/>
                <w:sz w:val="18"/>
                <w:szCs w:val="18"/>
              </w:rPr>
              <w:t>0700</w:t>
            </w:r>
          </w:p>
        </w:tc>
        <w:tc>
          <w:tcPr>
            <w:tcW w:w="5245" w:type="dxa"/>
            <w:shd w:val="clear" w:color="auto" w:fill="auto"/>
            <w:vAlign w:val="center"/>
          </w:tcPr>
          <w:p w:rsidR="00CC6BFE" w:rsidRPr="00BF6F1A" w:rsidRDefault="00CC6BFE" w:rsidP="0065012A">
            <w:pPr>
              <w:rPr>
                <w:bCs/>
                <w:sz w:val="18"/>
                <w:szCs w:val="18"/>
              </w:rPr>
            </w:pPr>
            <w:r w:rsidRPr="00BF6F1A">
              <w:rPr>
                <w:bCs/>
                <w:sz w:val="18"/>
                <w:szCs w:val="18"/>
              </w:rPr>
              <w:t>Образование</w:t>
            </w:r>
          </w:p>
        </w:tc>
        <w:tc>
          <w:tcPr>
            <w:tcW w:w="1417" w:type="dxa"/>
            <w:vAlign w:val="center"/>
          </w:tcPr>
          <w:p w:rsidR="00CC6BFE" w:rsidRPr="00BF6F1A" w:rsidRDefault="00CC6BFE" w:rsidP="0065012A">
            <w:pPr>
              <w:jc w:val="center"/>
              <w:rPr>
                <w:bCs/>
                <w:sz w:val="18"/>
                <w:szCs w:val="18"/>
              </w:rPr>
            </w:pPr>
            <w:r w:rsidRPr="00BF6F1A">
              <w:rPr>
                <w:bCs/>
                <w:sz w:val="18"/>
                <w:szCs w:val="18"/>
              </w:rPr>
              <w:t>16805,6</w:t>
            </w:r>
          </w:p>
        </w:tc>
        <w:tc>
          <w:tcPr>
            <w:tcW w:w="1418" w:type="dxa"/>
            <w:vAlign w:val="center"/>
          </w:tcPr>
          <w:p w:rsidR="00CC6BFE" w:rsidRPr="00BF6F1A" w:rsidRDefault="00CC6BFE" w:rsidP="0065012A">
            <w:pPr>
              <w:jc w:val="center"/>
              <w:rPr>
                <w:bCs/>
                <w:sz w:val="18"/>
                <w:szCs w:val="18"/>
              </w:rPr>
            </w:pPr>
            <w:r w:rsidRPr="00BF6F1A">
              <w:rPr>
                <w:bCs/>
                <w:sz w:val="18"/>
                <w:szCs w:val="18"/>
              </w:rPr>
              <w:t>15261,7</w:t>
            </w:r>
          </w:p>
        </w:tc>
        <w:tc>
          <w:tcPr>
            <w:tcW w:w="1417" w:type="dxa"/>
            <w:vAlign w:val="center"/>
          </w:tcPr>
          <w:p w:rsidR="00CC6BFE" w:rsidRPr="00BF6F1A" w:rsidRDefault="00CC6BFE" w:rsidP="0065012A">
            <w:pPr>
              <w:jc w:val="center"/>
              <w:rPr>
                <w:bCs/>
                <w:sz w:val="18"/>
                <w:szCs w:val="18"/>
              </w:rPr>
            </w:pPr>
            <w:r w:rsidRPr="00BF6F1A">
              <w:rPr>
                <w:bCs/>
                <w:sz w:val="18"/>
                <w:szCs w:val="18"/>
              </w:rPr>
              <w:t>20859,6</w:t>
            </w:r>
          </w:p>
        </w:tc>
      </w:tr>
      <w:tr w:rsidR="00CC6BFE" w:rsidRPr="007F0FBE" w:rsidTr="00CC6BFE">
        <w:trPr>
          <w:trHeight w:val="340"/>
        </w:trPr>
        <w:tc>
          <w:tcPr>
            <w:tcW w:w="851" w:type="dxa"/>
            <w:shd w:val="clear" w:color="auto" w:fill="auto"/>
            <w:vAlign w:val="center"/>
          </w:tcPr>
          <w:p w:rsidR="00CC6BFE" w:rsidRPr="00BF6F1A" w:rsidRDefault="00CC6BFE" w:rsidP="0065012A">
            <w:pPr>
              <w:jc w:val="center"/>
              <w:rPr>
                <w:sz w:val="18"/>
                <w:szCs w:val="18"/>
              </w:rPr>
            </w:pPr>
            <w:r w:rsidRPr="00BF6F1A">
              <w:rPr>
                <w:sz w:val="18"/>
                <w:szCs w:val="18"/>
              </w:rPr>
              <w:t>0707</w:t>
            </w:r>
          </w:p>
        </w:tc>
        <w:tc>
          <w:tcPr>
            <w:tcW w:w="5245" w:type="dxa"/>
            <w:shd w:val="clear" w:color="auto" w:fill="auto"/>
            <w:vAlign w:val="center"/>
          </w:tcPr>
          <w:p w:rsidR="00CC6BFE" w:rsidRPr="00BF6F1A" w:rsidRDefault="00CC6BFE" w:rsidP="0065012A">
            <w:pPr>
              <w:rPr>
                <w:sz w:val="18"/>
                <w:szCs w:val="18"/>
              </w:rPr>
            </w:pPr>
            <w:r w:rsidRPr="00BF6F1A">
              <w:rPr>
                <w:sz w:val="18"/>
                <w:szCs w:val="18"/>
              </w:rPr>
              <w:t xml:space="preserve">Молодежная политика и </w:t>
            </w:r>
            <w:proofErr w:type="spellStart"/>
            <w:r w:rsidRPr="00BF6F1A">
              <w:rPr>
                <w:sz w:val="18"/>
                <w:szCs w:val="18"/>
              </w:rPr>
              <w:t>оздоравление</w:t>
            </w:r>
            <w:proofErr w:type="spellEnd"/>
            <w:r w:rsidRPr="00BF6F1A">
              <w:rPr>
                <w:sz w:val="18"/>
                <w:szCs w:val="18"/>
              </w:rPr>
              <w:t xml:space="preserve"> детей</w:t>
            </w:r>
          </w:p>
        </w:tc>
        <w:tc>
          <w:tcPr>
            <w:tcW w:w="1417" w:type="dxa"/>
            <w:vAlign w:val="center"/>
          </w:tcPr>
          <w:p w:rsidR="00CC6BFE" w:rsidRPr="00BF6F1A" w:rsidRDefault="00CC6BFE" w:rsidP="0065012A">
            <w:pPr>
              <w:jc w:val="center"/>
              <w:rPr>
                <w:bCs/>
                <w:sz w:val="18"/>
                <w:szCs w:val="18"/>
              </w:rPr>
            </w:pPr>
            <w:r w:rsidRPr="00BF6F1A">
              <w:rPr>
                <w:bCs/>
                <w:sz w:val="18"/>
                <w:szCs w:val="18"/>
              </w:rPr>
              <w:t>1099,2</w:t>
            </w:r>
          </w:p>
        </w:tc>
        <w:tc>
          <w:tcPr>
            <w:tcW w:w="1418" w:type="dxa"/>
            <w:vAlign w:val="center"/>
          </w:tcPr>
          <w:p w:rsidR="00CC6BFE" w:rsidRPr="00BF6F1A" w:rsidRDefault="00CC6BFE" w:rsidP="0065012A">
            <w:pPr>
              <w:jc w:val="center"/>
              <w:rPr>
                <w:bCs/>
                <w:sz w:val="18"/>
                <w:szCs w:val="18"/>
              </w:rPr>
            </w:pPr>
            <w:r w:rsidRPr="00BF6F1A">
              <w:rPr>
                <w:bCs/>
                <w:sz w:val="18"/>
                <w:szCs w:val="18"/>
              </w:rPr>
              <w:t>943,4</w:t>
            </w:r>
          </w:p>
        </w:tc>
        <w:tc>
          <w:tcPr>
            <w:tcW w:w="1417" w:type="dxa"/>
            <w:vAlign w:val="center"/>
          </w:tcPr>
          <w:p w:rsidR="00CC6BFE" w:rsidRPr="00BF6F1A" w:rsidRDefault="00CC6BFE" w:rsidP="0065012A">
            <w:pPr>
              <w:jc w:val="center"/>
              <w:rPr>
                <w:bCs/>
                <w:sz w:val="18"/>
                <w:szCs w:val="18"/>
              </w:rPr>
            </w:pPr>
            <w:r w:rsidRPr="00BF6F1A">
              <w:rPr>
                <w:bCs/>
                <w:sz w:val="18"/>
                <w:szCs w:val="18"/>
              </w:rPr>
              <w:t>943,4</w:t>
            </w:r>
          </w:p>
        </w:tc>
      </w:tr>
      <w:tr w:rsidR="00CC6BFE" w:rsidRPr="007F0FBE" w:rsidTr="00CC6BFE">
        <w:trPr>
          <w:trHeight w:val="340"/>
        </w:trPr>
        <w:tc>
          <w:tcPr>
            <w:tcW w:w="851" w:type="dxa"/>
            <w:shd w:val="clear" w:color="auto" w:fill="auto"/>
            <w:vAlign w:val="center"/>
          </w:tcPr>
          <w:p w:rsidR="00CC6BFE" w:rsidRPr="00BF6F1A" w:rsidRDefault="00CC6BFE" w:rsidP="0065012A">
            <w:pPr>
              <w:jc w:val="center"/>
              <w:rPr>
                <w:sz w:val="18"/>
                <w:szCs w:val="18"/>
              </w:rPr>
            </w:pPr>
            <w:r w:rsidRPr="00BF6F1A">
              <w:rPr>
                <w:sz w:val="18"/>
                <w:szCs w:val="18"/>
              </w:rPr>
              <w:t>0707</w:t>
            </w:r>
          </w:p>
        </w:tc>
        <w:tc>
          <w:tcPr>
            <w:tcW w:w="5245" w:type="dxa"/>
            <w:shd w:val="clear" w:color="auto" w:fill="auto"/>
            <w:vAlign w:val="center"/>
          </w:tcPr>
          <w:p w:rsidR="00CC6BFE" w:rsidRPr="00BF6F1A" w:rsidRDefault="00CC6BFE" w:rsidP="0065012A">
            <w:pPr>
              <w:rPr>
                <w:sz w:val="18"/>
                <w:szCs w:val="18"/>
              </w:rPr>
            </w:pPr>
            <w:r w:rsidRPr="00BF6F1A">
              <w:rPr>
                <w:sz w:val="18"/>
                <w:szCs w:val="18"/>
              </w:rPr>
              <w:t xml:space="preserve">Субсидия на организацию отдыха детей в каникулярный период в лагерях дневного пребывания на базе муниципальных образовательных  учреждений </w:t>
            </w:r>
            <w:proofErr w:type="gramStart"/>
            <w:r w:rsidRPr="00BF6F1A">
              <w:rPr>
                <w:sz w:val="18"/>
                <w:szCs w:val="18"/>
              </w:rPr>
              <w:t>ВО</w:t>
            </w:r>
            <w:proofErr w:type="gramEnd"/>
          </w:p>
        </w:tc>
        <w:tc>
          <w:tcPr>
            <w:tcW w:w="1417" w:type="dxa"/>
            <w:vAlign w:val="center"/>
          </w:tcPr>
          <w:p w:rsidR="00CC6BFE" w:rsidRPr="00BF6F1A" w:rsidRDefault="00CC6BFE" w:rsidP="0065012A">
            <w:pPr>
              <w:jc w:val="center"/>
              <w:rPr>
                <w:bCs/>
                <w:sz w:val="18"/>
                <w:szCs w:val="18"/>
              </w:rPr>
            </w:pPr>
            <w:r w:rsidRPr="00BF6F1A">
              <w:rPr>
                <w:bCs/>
                <w:sz w:val="18"/>
                <w:szCs w:val="18"/>
              </w:rPr>
              <w:t>1099,2</w:t>
            </w:r>
          </w:p>
        </w:tc>
        <w:tc>
          <w:tcPr>
            <w:tcW w:w="1418" w:type="dxa"/>
            <w:vAlign w:val="center"/>
          </w:tcPr>
          <w:p w:rsidR="00CC6BFE" w:rsidRPr="00BF6F1A" w:rsidRDefault="00CC6BFE" w:rsidP="0065012A">
            <w:pPr>
              <w:jc w:val="center"/>
              <w:rPr>
                <w:sz w:val="18"/>
                <w:szCs w:val="18"/>
              </w:rPr>
            </w:pPr>
            <w:r w:rsidRPr="00BF6F1A">
              <w:rPr>
                <w:sz w:val="18"/>
                <w:szCs w:val="18"/>
              </w:rPr>
              <w:t>943,4</w:t>
            </w:r>
          </w:p>
        </w:tc>
        <w:tc>
          <w:tcPr>
            <w:tcW w:w="1417" w:type="dxa"/>
            <w:vAlign w:val="center"/>
          </w:tcPr>
          <w:p w:rsidR="00CC6BFE" w:rsidRPr="00BF6F1A" w:rsidRDefault="00CC6BFE" w:rsidP="0065012A">
            <w:pPr>
              <w:jc w:val="center"/>
              <w:rPr>
                <w:sz w:val="18"/>
                <w:szCs w:val="18"/>
              </w:rPr>
            </w:pPr>
            <w:r w:rsidRPr="00BF6F1A">
              <w:rPr>
                <w:sz w:val="18"/>
                <w:szCs w:val="18"/>
              </w:rPr>
              <w:t>943,4</w:t>
            </w:r>
          </w:p>
        </w:tc>
      </w:tr>
      <w:tr w:rsidR="00CC6BFE" w:rsidRPr="007F0FBE" w:rsidTr="00CC6BFE">
        <w:trPr>
          <w:trHeight w:val="340"/>
        </w:trPr>
        <w:tc>
          <w:tcPr>
            <w:tcW w:w="851" w:type="dxa"/>
            <w:shd w:val="clear" w:color="auto" w:fill="auto"/>
            <w:vAlign w:val="center"/>
          </w:tcPr>
          <w:p w:rsidR="00CC6BFE" w:rsidRPr="00BF6F1A" w:rsidRDefault="00CC6BFE" w:rsidP="0065012A">
            <w:pPr>
              <w:jc w:val="center"/>
              <w:rPr>
                <w:bCs/>
                <w:sz w:val="18"/>
                <w:szCs w:val="18"/>
              </w:rPr>
            </w:pPr>
            <w:r w:rsidRPr="00BF6F1A">
              <w:rPr>
                <w:bCs/>
                <w:sz w:val="18"/>
                <w:szCs w:val="18"/>
              </w:rPr>
              <w:t>9800</w:t>
            </w:r>
          </w:p>
        </w:tc>
        <w:tc>
          <w:tcPr>
            <w:tcW w:w="5245" w:type="dxa"/>
            <w:shd w:val="clear" w:color="auto" w:fill="auto"/>
            <w:vAlign w:val="center"/>
          </w:tcPr>
          <w:p w:rsidR="00CC6BFE" w:rsidRPr="00BF6F1A" w:rsidRDefault="00CC6BFE" w:rsidP="0065012A">
            <w:pPr>
              <w:rPr>
                <w:bCs/>
                <w:sz w:val="18"/>
                <w:szCs w:val="18"/>
              </w:rPr>
            </w:pPr>
            <w:r w:rsidRPr="00BF6F1A">
              <w:rPr>
                <w:bCs/>
                <w:sz w:val="18"/>
                <w:szCs w:val="18"/>
              </w:rPr>
              <w:t>Итого расходов по разделам</w:t>
            </w:r>
          </w:p>
        </w:tc>
        <w:tc>
          <w:tcPr>
            <w:tcW w:w="1417" w:type="dxa"/>
            <w:vAlign w:val="center"/>
          </w:tcPr>
          <w:p w:rsidR="00CC6BFE" w:rsidRPr="00BF6F1A" w:rsidRDefault="00CC6BFE" w:rsidP="0065012A">
            <w:pPr>
              <w:jc w:val="center"/>
              <w:rPr>
                <w:bCs/>
                <w:sz w:val="18"/>
                <w:szCs w:val="18"/>
              </w:rPr>
            </w:pPr>
            <w:r w:rsidRPr="00BF6F1A">
              <w:rPr>
                <w:bCs/>
                <w:sz w:val="18"/>
                <w:szCs w:val="18"/>
              </w:rPr>
              <w:t>52111,6</w:t>
            </w:r>
          </w:p>
        </w:tc>
        <w:tc>
          <w:tcPr>
            <w:tcW w:w="1418" w:type="dxa"/>
            <w:vAlign w:val="center"/>
          </w:tcPr>
          <w:p w:rsidR="00CC6BFE" w:rsidRPr="00BF6F1A" w:rsidRDefault="00CC6BFE" w:rsidP="0065012A">
            <w:pPr>
              <w:jc w:val="center"/>
              <w:rPr>
                <w:bCs/>
                <w:sz w:val="18"/>
                <w:szCs w:val="18"/>
              </w:rPr>
            </w:pPr>
            <w:r w:rsidRPr="00BF6F1A">
              <w:rPr>
                <w:bCs/>
                <w:sz w:val="18"/>
                <w:szCs w:val="18"/>
              </w:rPr>
              <w:t>47747,1</w:t>
            </w:r>
          </w:p>
        </w:tc>
        <w:tc>
          <w:tcPr>
            <w:tcW w:w="1417" w:type="dxa"/>
            <w:vAlign w:val="center"/>
          </w:tcPr>
          <w:p w:rsidR="00CC6BFE" w:rsidRPr="00BF6F1A" w:rsidRDefault="00CC6BFE" w:rsidP="0065012A">
            <w:pPr>
              <w:jc w:val="center"/>
              <w:rPr>
                <w:bCs/>
                <w:sz w:val="18"/>
                <w:szCs w:val="18"/>
              </w:rPr>
            </w:pPr>
            <w:r w:rsidRPr="00BF6F1A">
              <w:rPr>
                <w:bCs/>
                <w:sz w:val="18"/>
                <w:szCs w:val="18"/>
              </w:rPr>
              <w:t>49217,5</w:t>
            </w:r>
          </w:p>
        </w:tc>
      </w:tr>
    </w:tbl>
    <w:p w:rsidR="00740D84" w:rsidRDefault="00FB63D1" w:rsidP="00AF6AD6">
      <w:pPr>
        <w:pStyle w:val="a6"/>
        <w:tabs>
          <w:tab w:val="left" w:pos="426"/>
        </w:tabs>
        <w:ind w:left="-284" w:firstLine="284"/>
        <w:jc w:val="both"/>
        <w:rPr>
          <w:sz w:val="26"/>
          <w:szCs w:val="26"/>
        </w:rPr>
      </w:pPr>
      <w:r>
        <w:rPr>
          <w:sz w:val="26"/>
          <w:szCs w:val="26"/>
        </w:rPr>
        <w:t>10</w:t>
      </w:r>
      <w:r w:rsidR="00D57E43">
        <w:rPr>
          <w:sz w:val="26"/>
          <w:szCs w:val="26"/>
        </w:rPr>
        <w:t xml:space="preserve">) </w:t>
      </w:r>
      <w:r w:rsidR="00740D84">
        <w:rPr>
          <w:sz w:val="26"/>
          <w:szCs w:val="26"/>
        </w:rPr>
        <w:t xml:space="preserve">В </w:t>
      </w:r>
      <w:r w:rsidR="003E387C">
        <w:rPr>
          <w:sz w:val="26"/>
          <w:szCs w:val="26"/>
        </w:rPr>
        <w:t xml:space="preserve">пункте 1 </w:t>
      </w:r>
      <w:r w:rsidR="00740D84">
        <w:rPr>
          <w:sz w:val="26"/>
          <w:szCs w:val="26"/>
        </w:rPr>
        <w:t>стать</w:t>
      </w:r>
      <w:r w:rsidR="003E387C">
        <w:rPr>
          <w:sz w:val="26"/>
          <w:szCs w:val="26"/>
        </w:rPr>
        <w:t>и</w:t>
      </w:r>
      <w:r w:rsidR="00740D84">
        <w:rPr>
          <w:sz w:val="26"/>
          <w:szCs w:val="26"/>
        </w:rPr>
        <w:t xml:space="preserve"> 9 слова: «</w:t>
      </w:r>
      <w:r w:rsidR="00740D84" w:rsidRPr="0029730B">
        <w:rPr>
          <w:sz w:val="26"/>
          <w:szCs w:val="26"/>
        </w:rPr>
        <w:t>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районного бюджета на 20</w:t>
      </w:r>
      <w:r w:rsidR="00740D84" w:rsidRPr="0073377F">
        <w:rPr>
          <w:sz w:val="26"/>
          <w:szCs w:val="26"/>
        </w:rPr>
        <w:t>2</w:t>
      </w:r>
      <w:r w:rsidR="00356B89">
        <w:rPr>
          <w:sz w:val="26"/>
          <w:szCs w:val="26"/>
        </w:rPr>
        <w:t>2</w:t>
      </w:r>
      <w:r w:rsidR="00740D84" w:rsidRPr="0029730B">
        <w:rPr>
          <w:sz w:val="26"/>
          <w:szCs w:val="26"/>
        </w:rPr>
        <w:t xml:space="preserve"> год  в сумме </w:t>
      </w:r>
      <w:r w:rsidR="00C90997">
        <w:rPr>
          <w:sz w:val="26"/>
          <w:szCs w:val="26"/>
        </w:rPr>
        <w:t>367544,6</w:t>
      </w:r>
      <w:r w:rsidR="00740D84" w:rsidRPr="0029730B">
        <w:rPr>
          <w:sz w:val="26"/>
          <w:szCs w:val="26"/>
        </w:rPr>
        <w:t xml:space="preserve"> тыс.</w:t>
      </w:r>
      <w:r w:rsidR="00740D84" w:rsidRPr="00B01517">
        <w:rPr>
          <w:sz w:val="26"/>
          <w:szCs w:val="26"/>
        </w:rPr>
        <w:t xml:space="preserve"> </w:t>
      </w:r>
      <w:r w:rsidR="00740D84" w:rsidRPr="0029730B">
        <w:rPr>
          <w:sz w:val="26"/>
          <w:szCs w:val="26"/>
        </w:rPr>
        <w:t>рублей</w:t>
      </w:r>
      <w:r w:rsidR="00407DAE">
        <w:rPr>
          <w:sz w:val="26"/>
          <w:szCs w:val="26"/>
        </w:rPr>
        <w:t xml:space="preserve">» заменить словами: </w:t>
      </w:r>
      <w:proofErr w:type="gramStart"/>
      <w:r w:rsidR="00407DAE">
        <w:rPr>
          <w:sz w:val="26"/>
          <w:szCs w:val="26"/>
        </w:rPr>
        <w:t>«</w:t>
      </w:r>
      <w:r w:rsidR="00407DAE" w:rsidRPr="0029730B">
        <w:rPr>
          <w:sz w:val="26"/>
          <w:szCs w:val="26"/>
        </w:rPr>
        <w:t>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районного бюджета на 20</w:t>
      </w:r>
      <w:r w:rsidR="00407DAE" w:rsidRPr="0073377F">
        <w:rPr>
          <w:sz w:val="26"/>
          <w:szCs w:val="26"/>
        </w:rPr>
        <w:t>2</w:t>
      </w:r>
      <w:r w:rsidR="00356B89">
        <w:rPr>
          <w:sz w:val="26"/>
          <w:szCs w:val="26"/>
        </w:rPr>
        <w:t>2</w:t>
      </w:r>
      <w:r w:rsidR="00407DAE" w:rsidRPr="0029730B">
        <w:rPr>
          <w:sz w:val="26"/>
          <w:szCs w:val="26"/>
        </w:rPr>
        <w:t xml:space="preserve"> год  в сумме </w:t>
      </w:r>
      <w:r w:rsidR="00C90997">
        <w:rPr>
          <w:sz w:val="26"/>
          <w:szCs w:val="26"/>
        </w:rPr>
        <w:t>378022,3</w:t>
      </w:r>
      <w:r w:rsidR="00407DAE" w:rsidRPr="0029730B">
        <w:rPr>
          <w:sz w:val="26"/>
          <w:szCs w:val="26"/>
        </w:rPr>
        <w:t xml:space="preserve"> тыс.</w:t>
      </w:r>
      <w:r w:rsidR="00407DAE" w:rsidRPr="00B01517">
        <w:rPr>
          <w:sz w:val="26"/>
          <w:szCs w:val="26"/>
        </w:rPr>
        <w:t xml:space="preserve"> </w:t>
      </w:r>
      <w:r w:rsidR="00407DAE" w:rsidRPr="0029730B">
        <w:rPr>
          <w:sz w:val="26"/>
          <w:szCs w:val="26"/>
        </w:rPr>
        <w:t>рублей</w:t>
      </w:r>
      <w:r w:rsidR="00407DAE">
        <w:rPr>
          <w:sz w:val="26"/>
          <w:szCs w:val="26"/>
        </w:rPr>
        <w:t>»;</w:t>
      </w:r>
      <w:proofErr w:type="gramEnd"/>
    </w:p>
    <w:p w:rsidR="00934178" w:rsidRDefault="00FB63D1" w:rsidP="00FC5121">
      <w:pPr>
        <w:pStyle w:val="a6"/>
        <w:jc w:val="both"/>
        <w:rPr>
          <w:bCs/>
          <w:sz w:val="26"/>
          <w:szCs w:val="26"/>
          <w:lang w:eastAsia="ru-RU"/>
        </w:rPr>
      </w:pPr>
      <w:r>
        <w:rPr>
          <w:bCs/>
          <w:sz w:val="26"/>
          <w:szCs w:val="26"/>
          <w:lang w:eastAsia="ru-RU"/>
        </w:rPr>
        <w:t>11</w:t>
      </w:r>
      <w:r w:rsidR="007539EF">
        <w:rPr>
          <w:bCs/>
          <w:sz w:val="26"/>
          <w:szCs w:val="26"/>
          <w:lang w:eastAsia="ru-RU"/>
        </w:rPr>
        <w:t xml:space="preserve">) </w:t>
      </w:r>
      <w:r w:rsidR="00F1175D">
        <w:rPr>
          <w:bCs/>
          <w:sz w:val="26"/>
          <w:szCs w:val="26"/>
          <w:lang w:eastAsia="ru-RU"/>
        </w:rPr>
        <w:t xml:space="preserve">В приложении </w:t>
      </w:r>
      <w:r w:rsidR="002949BA">
        <w:rPr>
          <w:bCs/>
          <w:sz w:val="26"/>
          <w:szCs w:val="26"/>
          <w:lang w:eastAsia="ru-RU"/>
        </w:rPr>
        <w:t>8</w:t>
      </w:r>
      <w:r w:rsidR="00F1175D">
        <w:rPr>
          <w:bCs/>
          <w:sz w:val="26"/>
          <w:szCs w:val="26"/>
          <w:lang w:eastAsia="ru-RU"/>
        </w:rPr>
        <w:t xml:space="preserve">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425"/>
        <w:gridCol w:w="567"/>
        <w:gridCol w:w="1134"/>
        <w:gridCol w:w="567"/>
        <w:gridCol w:w="1276"/>
        <w:gridCol w:w="1276"/>
        <w:gridCol w:w="1275"/>
      </w:tblGrid>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Раздел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Подраздел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КЦСР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КВР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Бюджетные ассигнования на 2022 год</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Бюджетные ассигнования на 2023 год</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Бюджетные ассигнования на 2024 год</w:t>
            </w:r>
          </w:p>
        </w:tc>
      </w:tr>
      <w:tr w:rsidR="003C1307" w:rsidRPr="00654E7B" w:rsidTr="002528A5">
        <w:trPr>
          <w:trHeight w:val="23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3C1307" w:rsidRPr="00023C09" w:rsidRDefault="003C1307">
            <w:pPr>
              <w:jc w:val="center"/>
              <w:rPr>
                <w:sz w:val="18"/>
                <w:szCs w:val="18"/>
              </w:rPr>
            </w:pPr>
            <w:r w:rsidRPr="00023C09">
              <w:rPr>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C1307" w:rsidRPr="00023C09" w:rsidRDefault="003C1307">
            <w:pPr>
              <w:jc w:val="center"/>
              <w:rPr>
                <w:sz w:val="18"/>
                <w:szCs w:val="18"/>
              </w:rPr>
            </w:pPr>
            <w:r w:rsidRPr="00023C09">
              <w:rPr>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C1307" w:rsidRPr="00023C09" w:rsidRDefault="003C1307">
            <w:pPr>
              <w:jc w:val="center"/>
              <w:rPr>
                <w:sz w:val="18"/>
                <w:szCs w:val="18"/>
              </w:rPr>
            </w:pPr>
            <w:r w:rsidRPr="00023C09">
              <w:rPr>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C1307" w:rsidRPr="00023C09" w:rsidRDefault="003C1307">
            <w:pPr>
              <w:jc w:val="center"/>
              <w:rPr>
                <w:sz w:val="18"/>
                <w:szCs w:val="18"/>
              </w:rPr>
            </w:pPr>
            <w:r w:rsidRPr="00023C09">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C1307" w:rsidRPr="00023C09" w:rsidRDefault="003C1307">
            <w:pPr>
              <w:jc w:val="center"/>
              <w:rPr>
                <w:sz w:val="18"/>
                <w:szCs w:val="18"/>
              </w:rPr>
            </w:pPr>
            <w:r w:rsidRPr="00023C09">
              <w:rPr>
                <w:sz w:val="18"/>
                <w:szCs w:val="18"/>
              </w:rPr>
              <w:t> </w:t>
            </w:r>
            <w:r w:rsidR="002528A5">
              <w:rPr>
                <w:sz w:val="18"/>
                <w:szCs w:val="18"/>
              </w:rPr>
              <w:t>6</w:t>
            </w:r>
          </w:p>
        </w:tc>
        <w:tc>
          <w:tcPr>
            <w:tcW w:w="1276" w:type="dxa"/>
            <w:tcBorders>
              <w:top w:val="single" w:sz="4" w:space="0" w:color="auto"/>
              <w:left w:val="single" w:sz="4" w:space="0" w:color="auto"/>
              <w:bottom w:val="single" w:sz="4" w:space="0" w:color="auto"/>
              <w:right w:val="single" w:sz="4" w:space="0" w:color="auto"/>
            </w:tcBorders>
            <w:vAlign w:val="bottom"/>
          </w:tcPr>
          <w:p w:rsidR="003C1307" w:rsidRPr="00023C09" w:rsidRDefault="003C1307">
            <w:pPr>
              <w:jc w:val="center"/>
              <w:rPr>
                <w:sz w:val="18"/>
                <w:szCs w:val="18"/>
              </w:rPr>
            </w:pPr>
            <w:r w:rsidRPr="00023C09">
              <w:rPr>
                <w:sz w:val="18"/>
                <w:szCs w:val="18"/>
              </w:rPr>
              <w:t>7</w:t>
            </w:r>
          </w:p>
        </w:tc>
        <w:tc>
          <w:tcPr>
            <w:tcW w:w="1275" w:type="dxa"/>
            <w:tcBorders>
              <w:top w:val="single" w:sz="4" w:space="0" w:color="auto"/>
              <w:left w:val="single" w:sz="4" w:space="0" w:color="auto"/>
              <w:bottom w:val="single" w:sz="4" w:space="0" w:color="auto"/>
              <w:right w:val="single" w:sz="4" w:space="0" w:color="auto"/>
            </w:tcBorders>
            <w:vAlign w:val="bottom"/>
          </w:tcPr>
          <w:p w:rsidR="003C1307" w:rsidRPr="00023C09" w:rsidRDefault="003C1307">
            <w:pPr>
              <w:jc w:val="center"/>
              <w:rPr>
                <w:sz w:val="18"/>
                <w:szCs w:val="18"/>
              </w:rPr>
            </w:pPr>
            <w:r w:rsidRPr="00023C09">
              <w:rPr>
                <w:sz w:val="18"/>
                <w:szCs w:val="18"/>
              </w:rPr>
              <w:t>8</w:t>
            </w:r>
          </w:p>
        </w:tc>
      </w:tr>
      <w:tr w:rsidR="003C1307" w:rsidRPr="00654E7B" w:rsidTr="002528A5">
        <w:trPr>
          <w:trHeight w:val="23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59187,30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55232,70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58720,10</w:t>
            </w:r>
          </w:p>
        </w:tc>
      </w:tr>
      <w:tr w:rsidR="003C1307" w:rsidRPr="00654E7B" w:rsidTr="002528A5">
        <w:trPr>
          <w:trHeight w:val="33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Функционирование высшего должностного лица органа местного самоуправления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1623,70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1488,90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1488,90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направления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1623,70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1488,90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1488,90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1623,70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1488,90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1488,90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415,90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333,90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333,90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105,40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120,40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120,40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50,00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Функционирование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20529,30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17477,50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17438,70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направления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w:t>
            </w:r>
            <w:r w:rsidRPr="00023C09">
              <w:rPr>
                <w:bCs/>
                <w:sz w:val="18"/>
                <w:szCs w:val="18"/>
              </w:rPr>
              <w:lastRenderedPageBreak/>
              <w:t>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18945,80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16099,70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16099,70</w:t>
            </w:r>
          </w:p>
        </w:tc>
      </w:tr>
      <w:tr w:rsidR="003C1307" w:rsidRPr="00654E7B" w:rsidTr="002528A5">
        <w:trPr>
          <w:trHeight w:val="26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17622,40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14901,90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14901,90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Расходы  на выполнение </w:t>
            </w:r>
            <w:proofErr w:type="gramStart"/>
            <w:r w:rsidRPr="00023C09">
              <w:rPr>
                <w:bCs/>
                <w:sz w:val="18"/>
                <w:szCs w:val="18"/>
              </w:rPr>
              <w:t>переданных</w:t>
            </w:r>
            <w:proofErr w:type="gramEnd"/>
            <w:r w:rsidRPr="00023C09">
              <w:rPr>
                <w:bCs/>
                <w:sz w:val="18"/>
                <w:szCs w:val="18"/>
              </w:rPr>
              <w:t xml:space="preserve"> </w:t>
            </w:r>
            <w:proofErr w:type="spellStart"/>
            <w:r w:rsidRPr="00023C09">
              <w:rPr>
                <w:bCs/>
                <w:sz w:val="18"/>
                <w:szCs w:val="18"/>
              </w:rPr>
              <w:t>госполномочий</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1583,50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1377,80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1339,00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Субвенция на выполнение Закона Волгоградской области от 15.11.07 г. 1557-ОД "О наделении органов местного самоуправления отдельными </w:t>
            </w:r>
            <w:proofErr w:type="spellStart"/>
            <w:r w:rsidRPr="00023C09">
              <w:rPr>
                <w:bCs/>
                <w:sz w:val="18"/>
                <w:szCs w:val="18"/>
              </w:rPr>
              <w:t>госполномочиями</w:t>
            </w:r>
            <w:proofErr w:type="spellEnd"/>
            <w:r w:rsidRPr="00023C09">
              <w:rPr>
                <w:bCs/>
                <w:sz w:val="18"/>
                <w:szCs w:val="18"/>
              </w:rPr>
              <w:t xml:space="preserve"> Волгоградской области по созданию, исполнению функций и обеспечению деятельности органов опеки и попечительства"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744,80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607,70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586,00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579,70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579,70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579,70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Обеспечение деятельности финансовых, налоговых и таможенных органов и органов финансового контроля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6126,60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5528,10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5528,10</w:t>
            </w:r>
          </w:p>
        </w:tc>
      </w:tr>
      <w:tr w:rsidR="003C1307" w:rsidRPr="00654E7B" w:rsidTr="002528A5">
        <w:trPr>
          <w:trHeight w:val="17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направления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6126,60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5528,10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5528,10</w:t>
            </w:r>
          </w:p>
        </w:tc>
      </w:tr>
      <w:tr w:rsidR="003C1307" w:rsidRPr="00654E7B" w:rsidTr="002528A5">
        <w:trPr>
          <w:trHeight w:val="23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5749,90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5339,60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5339,60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373,70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185,50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185,50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30160,10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29958,70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33485,20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Ведомственная целевая программа «Обеспечение эффективного функционирования МБУ «Техника»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20528,90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20528,90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Ведомственная целевая программа «Повышение качества бухгалтерского, бюджетного и налогового учета в МКУ «Централизованная бухгалтерия» администрации </w:t>
            </w:r>
            <w:proofErr w:type="spellStart"/>
            <w:r w:rsidRPr="00023C09">
              <w:rPr>
                <w:bCs/>
                <w:sz w:val="18"/>
                <w:szCs w:val="18"/>
              </w:rPr>
              <w:t>Фроловского</w:t>
            </w:r>
            <w:proofErr w:type="spellEnd"/>
            <w:r w:rsidRPr="00023C09">
              <w:rPr>
                <w:bCs/>
                <w:sz w:val="18"/>
                <w:szCs w:val="18"/>
              </w:rPr>
              <w:t xml:space="preserve"> муниципального района на 2020-2022 г.г.»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5700000000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5985,40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5700000000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5656,40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5700000000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328,00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расходы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2606,80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24716,10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23700,20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1640,00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24914,00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20944,00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20997,20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Другие вопросы в области национальной </w:t>
            </w:r>
            <w:r w:rsidRPr="00023C09">
              <w:rPr>
                <w:bCs/>
                <w:sz w:val="18"/>
                <w:szCs w:val="18"/>
              </w:rPr>
              <w:lastRenderedPageBreak/>
              <w:t>экономики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1142,80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500,00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spellStart"/>
            <w:r w:rsidRPr="00023C09">
              <w:rPr>
                <w:bCs/>
                <w:sz w:val="18"/>
                <w:szCs w:val="18"/>
              </w:rPr>
              <w:lastRenderedPageBreak/>
              <w:t>Непрограммные</w:t>
            </w:r>
            <w:proofErr w:type="spellEnd"/>
            <w:r w:rsidRPr="00023C09">
              <w:rPr>
                <w:bCs/>
                <w:sz w:val="18"/>
                <w:szCs w:val="18"/>
              </w:rPr>
              <w:t xml:space="preserve"> расходы государственных органов Волгоградской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55,50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Субсидии бюджетам муниципальных образований Волгоградской области на проведение в 2022 году комплексных кадастровых работ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55,50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55,50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расходы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749,70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500,00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80,00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spellStart"/>
            <w:r w:rsidRPr="00023C09">
              <w:rPr>
                <w:bCs/>
                <w:sz w:val="18"/>
                <w:szCs w:val="18"/>
              </w:rPr>
              <w:t>Жилищно</w:t>
            </w:r>
            <w:proofErr w:type="spellEnd"/>
            <w:r w:rsidRPr="00023C09">
              <w:rPr>
                <w:bCs/>
                <w:sz w:val="18"/>
                <w:szCs w:val="18"/>
              </w:rPr>
              <w:t xml:space="preserve"> - коммунальное хозяйство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25671,60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7465,80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6853,40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Коммунальное хозяйство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20150,40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4746,90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4684,50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Муниципальная программа «Энергосбережение и повышение энергетической эффективности </w:t>
            </w:r>
            <w:proofErr w:type="spellStart"/>
            <w:r w:rsidRPr="00023C09">
              <w:rPr>
                <w:bCs/>
                <w:sz w:val="18"/>
                <w:szCs w:val="18"/>
              </w:rPr>
              <w:t>Фроловского</w:t>
            </w:r>
            <w:proofErr w:type="spellEnd"/>
            <w:r w:rsidRPr="00023C09">
              <w:rPr>
                <w:bCs/>
                <w:sz w:val="18"/>
                <w:szCs w:val="18"/>
              </w:rPr>
              <w:t xml:space="preserve"> муниципального района Волгоградской области на период до 2023 года»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4545,70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 </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 </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расходы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9692,00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500,00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3235,60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204578,80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186695,40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185554,50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Дошкольное 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33594,40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30643,30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30643,30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Муниципальная программа "Развитие образования </w:t>
            </w:r>
            <w:proofErr w:type="gramStart"/>
            <w:r w:rsidRPr="00023C09">
              <w:rPr>
                <w:bCs/>
                <w:sz w:val="18"/>
                <w:szCs w:val="18"/>
              </w:rPr>
              <w:t>во</w:t>
            </w:r>
            <w:proofErr w:type="gramEnd"/>
            <w:r w:rsidRPr="00023C09">
              <w:rPr>
                <w:bCs/>
                <w:sz w:val="18"/>
                <w:szCs w:val="18"/>
              </w:rPr>
              <w:t xml:space="preserve"> </w:t>
            </w:r>
            <w:proofErr w:type="gramStart"/>
            <w:r w:rsidRPr="00023C09">
              <w:rPr>
                <w:bCs/>
                <w:sz w:val="18"/>
                <w:szCs w:val="18"/>
              </w:rPr>
              <w:t>Фроловском</w:t>
            </w:r>
            <w:proofErr w:type="gramEnd"/>
            <w:r w:rsidRPr="00023C09">
              <w:rPr>
                <w:bCs/>
                <w:sz w:val="18"/>
                <w:szCs w:val="18"/>
              </w:rPr>
              <w:t xml:space="preserve"> муниципальном районе на 2018-2022 годы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33594,40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25591,50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7994,90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Расходы на выполнение </w:t>
            </w:r>
            <w:proofErr w:type="gramStart"/>
            <w:r w:rsidRPr="00023C09">
              <w:rPr>
                <w:bCs/>
                <w:sz w:val="18"/>
                <w:szCs w:val="18"/>
              </w:rPr>
              <w:t>переданных</w:t>
            </w:r>
            <w:proofErr w:type="gramEnd"/>
            <w:r w:rsidRPr="00023C09">
              <w:rPr>
                <w:bCs/>
                <w:sz w:val="18"/>
                <w:szCs w:val="18"/>
              </w:rPr>
              <w:t xml:space="preserve"> </w:t>
            </w:r>
            <w:proofErr w:type="spellStart"/>
            <w:r w:rsidRPr="00023C09">
              <w:rPr>
                <w:bCs/>
                <w:sz w:val="18"/>
                <w:szCs w:val="18"/>
              </w:rPr>
              <w:t>госполномочий</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15689,80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дошкольного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0C4106">
            <w:pPr>
              <w:jc w:val="center"/>
              <w:rPr>
                <w:bCs/>
                <w:sz w:val="18"/>
                <w:szCs w:val="18"/>
              </w:rPr>
            </w:pPr>
            <w:r>
              <w:rPr>
                <w:bCs/>
                <w:sz w:val="18"/>
                <w:szCs w:val="18"/>
              </w:rPr>
              <w:t>131000000</w:t>
            </w:r>
            <w:r w:rsidR="003C1307" w:rsidRPr="00023C09">
              <w:rPr>
                <w:bCs/>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5368,90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5323,60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Субвенции на реализацию </w:t>
            </w:r>
            <w:r w:rsidRPr="00023C09">
              <w:rPr>
                <w:bCs/>
                <w:sz w:val="18"/>
                <w:szCs w:val="18"/>
              </w:rPr>
              <w:lastRenderedPageBreak/>
              <w:t>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в дошкольных 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0C4106">
            <w:pPr>
              <w:jc w:val="center"/>
              <w:rPr>
                <w:bCs/>
                <w:sz w:val="18"/>
                <w:szCs w:val="18"/>
              </w:rPr>
            </w:pPr>
            <w:r>
              <w:rPr>
                <w:bCs/>
                <w:sz w:val="18"/>
                <w:szCs w:val="18"/>
              </w:rPr>
              <w:t>131000000</w:t>
            </w:r>
            <w:r w:rsidR="003C1307" w:rsidRPr="00023C09">
              <w:rPr>
                <w:bCs/>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10295,10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10208,10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Общее 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162748,60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148253,20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147166,30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Муниципальная программа "Развитие образования </w:t>
            </w:r>
            <w:proofErr w:type="gramStart"/>
            <w:r w:rsidRPr="00023C09">
              <w:rPr>
                <w:bCs/>
                <w:sz w:val="18"/>
                <w:szCs w:val="18"/>
              </w:rPr>
              <w:t>во</w:t>
            </w:r>
            <w:proofErr w:type="gramEnd"/>
            <w:r w:rsidRPr="00023C09">
              <w:rPr>
                <w:bCs/>
                <w:sz w:val="18"/>
                <w:szCs w:val="18"/>
              </w:rPr>
              <w:t xml:space="preserve"> </w:t>
            </w:r>
            <w:proofErr w:type="gramStart"/>
            <w:r w:rsidRPr="00023C09">
              <w:rPr>
                <w:bCs/>
                <w:sz w:val="18"/>
                <w:szCs w:val="18"/>
              </w:rPr>
              <w:t>Фроловском</w:t>
            </w:r>
            <w:proofErr w:type="gramEnd"/>
            <w:r w:rsidRPr="00023C09">
              <w:rPr>
                <w:bCs/>
                <w:sz w:val="18"/>
                <w:szCs w:val="18"/>
              </w:rPr>
              <w:t xml:space="preserve"> муниципальном районе на 2018-2022 годы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162748,60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113283,00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48871,10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Расходы на выполнение </w:t>
            </w:r>
            <w:proofErr w:type="gramStart"/>
            <w:r w:rsidRPr="00023C09">
              <w:rPr>
                <w:bCs/>
                <w:sz w:val="18"/>
                <w:szCs w:val="18"/>
              </w:rPr>
              <w:t>переданных</w:t>
            </w:r>
            <w:proofErr w:type="gramEnd"/>
            <w:r w:rsidRPr="00023C09">
              <w:rPr>
                <w:bCs/>
                <w:sz w:val="18"/>
                <w:szCs w:val="18"/>
              </w:rPr>
              <w:t xml:space="preserve"> </w:t>
            </w:r>
            <w:proofErr w:type="spellStart"/>
            <w:r w:rsidRPr="00023C09">
              <w:rPr>
                <w:bCs/>
                <w:sz w:val="18"/>
                <w:szCs w:val="18"/>
              </w:rPr>
              <w:t>госполномочий</w:t>
            </w:r>
            <w:proofErr w:type="spellEnd"/>
            <w:r w:rsidRPr="00023C09">
              <w:rPr>
                <w:bCs/>
                <w:sz w:val="18"/>
                <w:szCs w:val="18"/>
              </w:rPr>
              <w:t>, всего: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0C4106">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121196,10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108610,10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12586,00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образовательными организациями)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0C4106">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99944,40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97559,50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Субвенция на организацию питания детей из малоимущих семей и детей, находящихся на учете у фтизиатра, обучающихся в общеобразовательных учреждениях, в соответствии с Законом ВО от 10.11.2005 г. №1111-ОД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0C4106">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3421,40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lastRenderedPageBreak/>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3421,40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0C4106">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10468,10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10468,10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Иные межбюджетные трансферты на реализацию социальных гарантий, установленных </w:t>
            </w:r>
            <w:proofErr w:type="spellStart"/>
            <w:r w:rsidRPr="00023C09">
              <w:rPr>
                <w:bCs/>
                <w:sz w:val="18"/>
                <w:szCs w:val="18"/>
              </w:rPr>
              <w:t>Звконом</w:t>
            </w:r>
            <w:proofErr w:type="spellEnd"/>
            <w:r w:rsidRPr="00023C09">
              <w:rPr>
                <w:bCs/>
                <w:sz w:val="18"/>
                <w:szCs w:val="18"/>
              </w:rPr>
              <w:t xml:space="preserve"> ВО от 26.11.2004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w:t>
            </w:r>
            <w:proofErr w:type="gramStart"/>
            <w:r w:rsidRPr="00023C09">
              <w:rPr>
                <w:bCs/>
                <w:sz w:val="18"/>
                <w:szCs w:val="18"/>
              </w:rPr>
              <w:t>ВО</w:t>
            </w:r>
            <w:proofErr w:type="gramEnd"/>
            <w:r w:rsidRPr="00023C09">
              <w:rPr>
                <w:bCs/>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0C4106">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Молодежная политика и оздоровление детей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2552,70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2429,70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2429,70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Муниципальная программа "Развитие образования </w:t>
            </w:r>
            <w:proofErr w:type="gramStart"/>
            <w:r w:rsidRPr="00023C09">
              <w:rPr>
                <w:bCs/>
                <w:sz w:val="18"/>
                <w:szCs w:val="18"/>
              </w:rPr>
              <w:t>во</w:t>
            </w:r>
            <w:proofErr w:type="gramEnd"/>
            <w:r w:rsidRPr="00023C09">
              <w:rPr>
                <w:bCs/>
                <w:sz w:val="18"/>
                <w:szCs w:val="18"/>
              </w:rPr>
              <w:t xml:space="preserve"> </w:t>
            </w:r>
            <w:proofErr w:type="gramStart"/>
            <w:r w:rsidRPr="00023C09">
              <w:rPr>
                <w:bCs/>
                <w:sz w:val="18"/>
                <w:szCs w:val="18"/>
              </w:rPr>
              <w:t>Фроловском</w:t>
            </w:r>
            <w:proofErr w:type="gramEnd"/>
            <w:r w:rsidRPr="00023C09">
              <w:rPr>
                <w:bCs/>
                <w:sz w:val="18"/>
                <w:szCs w:val="18"/>
              </w:rPr>
              <w:t xml:space="preserve"> муниципальном районе на 2018-2022 годы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1343,40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1343,40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Расходы на выполнение </w:t>
            </w:r>
            <w:proofErr w:type="gramStart"/>
            <w:r w:rsidRPr="00023C09">
              <w:rPr>
                <w:bCs/>
                <w:sz w:val="18"/>
                <w:szCs w:val="18"/>
              </w:rPr>
              <w:t>переданных</w:t>
            </w:r>
            <w:proofErr w:type="gramEnd"/>
            <w:r w:rsidRPr="00023C09">
              <w:rPr>
                <w:bCs/>
                <w:sz w:val="18"/>
                <w:szCs w:val="18"/>
              </w:rPr>
              <w:t xml:space="preserve"> </w:t>
            </w:r>
            <w:proofErr w:type="spellStart"/>
            <w:r w:rsidRPr="00023C09">
              <w:rPr>
                <w:bCs/>
                <w:sz w:val="18"/>
                <w:szCs w:val="18"/>
              </w:rPr>
              <w:t>госполномочий</w:t>
            </w:r>
            <w:proofErr w:type="spellEnd"/>
            <w:r w:rsidRPr="00023C09">
              <w:rPr>
                <w:bCs/>
                <w:sz w:val="18"/>
                <w:szCs w:val="18"/>
              </w:rPr>
              <w:t>, всего: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943,40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943,40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943,40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Другие вопросы в области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3659,50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3123,10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3113,10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направления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3514,50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3058,10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3058,10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3373,50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2877,10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2877,10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Культура и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16249,10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5765,50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5645,50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Культура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16249,10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5765,50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5645,50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Ведомственная целевая программа «Развитие культуры, молодежной политики, физической культуры и спорта </w:t>
            </w:r>
            <w:proofErr w:type="spellStart"/>
            <w:r w:rsidRPr="00023C09">
              <w:rPr>
                <w:bCs/>
                <w:sz w:val="18"/>
                <w:szCs w:val="18"/>
              </w:rPr>
              <w:t>Фроловского</w:t>
            </w:r>
            <w:proofErr w:type="spellEnd"/>
            <w:r w:rsidRPr="00023C09">
              <w:rPr>
                <w:bCs/>
                <w:sz w:val="18"/>
                <w:szCs w:val="18"/>
              </w:rPr>
              <w:t xml:space="preserve"> муниципального района на 2020-2022г. 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4885,00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4885,00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spellStart"/>
            <w:r w:rsidRPr="00023C09">
              <w:rPr>
                <w:bCs/>
                <w:sz w:val="18"/>
                <w:szCs w:val="18"/>
              </w:rPr>
              <w:lastRenderedPageBreak/>
              <w:t>Непрограммные</w:t>
            </w:r>
            <w:proofErr w:type="spellEnd"/>
            <w:r w:rsidRPr="00023C09">
              <w:rPr>
                <w:bCs/>
                <w:sz w:val="18"/>
                <w:szCs w:val="18"/>
              </w:rPr>
              <w:t xml:space="preserve"> расходы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5916,20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5645,50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5645,50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4899,20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3200,00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3200,00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Социальная политика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24078,70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21183,50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21109,80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Социальное обеспечение населения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8260,30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7238,10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7164,40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расходы государственных органов Волгоградской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8260,30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7238,10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7164,40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 рабочих поселках (поселках городского типа) на территории Волгоградской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94,00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94,00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94,00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94,00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94,00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94,00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gramStart"/>
            <w:r w:rsidRPr="00023C09">
              <w:rPr>
                <w:bCs/>
                <w:sz w:val="18"/>
                <w:szCs w:val="18"/>
              </w:rPr>
              <w:t>Субвенции на реализацию Закона Волгоградской области от 13 августа 2007 г. №1518-ОД "О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рабочих поселках (поселках городского типа) на территории Волгоградской области"</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3312,00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3312,00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3312,00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3312,00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3312,00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3312,00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Охрана семьи и детства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12432,90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10917,20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10917,20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расходы государственных органов Волгоградской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9996,90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10413,20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10413,20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Расходы на выполнение </w:t>
            </w:r>
            <w:proofErr w:type="gramStart"/>
            <w:r w:rsidRPr="00023C09">
              <w:rPr>
                <w:bCs/>
                <w:sz w:val="18"/>
                <w:szCs w:val="18"/>
              </w:rPr>
              <w:t>переданных</w:t>
            </w:r>
            <w:proofErr w:type="gramEnd"/>
            <w:r w:rsidRPr="00023C09">
              <w:rPr>
                <w:bCs/>
                <w:sz w:val="18"/>
                <w:szCs w:val="18"/>
              </w:rPr>
              <w:t xml:space="preserve"> </w:t>
            </w:r>
            <w:proofErr w:type="spellStart"/>
            <w:r w:rsidRPr="00023C09">
              <w:rPr>
                <w:bCs/>
                <w:sz w:val="18"/>
                <w:szCs w:val="18"/>
              </w:rPr>
              <w:t>госполномочий</w:t>
            </w:r>
            <w:proofErr w:type="spellEnd"/>
            <w:r w:rsidRPr="00023C09">
              <w:rPr>
                <w:bCs/>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9996,90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10413,20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10413,20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gramStart"/>
            <w:r w:rsidRPr="00023C09">
              <w:rPr>
                <w:bCs/>
                <w:sz w:val="18"/>
                <w:szCs w:val="18"/>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вознаграждение за труд</w:t>
            </w:r>
            <w:proofErr w:type="gramEnd"/>
            <w:r w:rsidRPr="00023C09">
              <w:rPr>
                <w:bCs/>
                <w:sz w:val="18"/>
                <w:szCs w:val="18"/>
              </w:rPr>
              <w:t>, причитающегося приемным родителям (патронатному воспитателю), и предоставление им мер социальной поддержки</w:t>
            </w:r>
            <w:proofErr w:type="gramStart"/>
            <w:r w:rsidRPr="00023C09">
              <w:rPr>
                <w:bCs/>
                <w:sz w:val="18"/>
                <w:szCs w:val="18"/>
              </w:rPr>
              <w:t xml:space="preserve"> )</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3550,00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3796,40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3796,40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3550,00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3796,40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3796,40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gramStart"/>
            <w:r w:rsidRPr="00023C09">
              <w:rPr>
                <w:bCs/>
                <w:sz w:val="18"/>
                <w:szCs w:val="18"/>
              </w:rPr>
              <w:t xml:space="preserve">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w:t>
            </w:r>
            <w:r w:rsidRPr="00023C09">
              <w:rPr>
                <w:bCs/>
                <w:sz w:val="18"/>
                <w:szCs w:val="18"/>
              </w:rPr>
              <w:lastRenderedPageBreak/>
              <w:t>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выплату пособий по</w:t>
            </w:r>
            <w:proofErr w:type="gramEnd"/>
            <w:r w:rsidRPr="00023C09">
              <w:rPr>
                <w:bCs/>
                <w:sz w:val="18"/>
                <w:szCs w:val="18"/>
              </w:rPr>
              <w:t xml:space="preserve"> опеке и попечительству)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lastRenderedPageBreak/>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6000,00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6196,30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6196,30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lastRenderedPageBreak/>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6000,00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6196,30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6196,30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proofErr w:type="gramStart"/>
            <w:r w:rsidRPr="00023C09">
              <w:rPr>
                <w:bCs/>
                <w:sz w:val="18"/>
                <w:szCs w:val="18"/>
              </w:rPr>
              <w:t>Субвенции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в образовательных организациях</w:t>
            </w:r>
            <w:proofErr w:type="gramEnd"/>
            <w:r w:rsidRPr="00023C09">
              <w:rPr>
                <w:bCs/>
                <w:sz w:val="18"/>
                <w:szCs w:val="18"/>
              </w:rPr>
              <w:t xml:space="preserve">, </w:t>
            </w:r>
            <w:proofErr w:type="gramStart"/>
            <w:r w:rsidRPr="00023C09">
              <w:rPr>
                <w:bCs/>
                <w:sz w:val="18"/>
                <w:szCs w:val="18"/>
              </w:rPr>
              <w:t>реализующих</w:t>
            </w:r>
            <w:proofErr w:type="gramEnd"/>
            <w:r w:rsidRPr="00023C09">
              <w:rPr>
                <w:bCs/>
                <w:sz w:val="18"/>
                <w:szCs w:val="18"/>
              </w:rPr>
              <w:t xml:space="preserve"> основную общеобразовательную программу дошкольного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420,50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420,50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420,50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420,50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420,50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420,50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798,30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5070,80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733,30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Массовый спорт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588,30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4860,80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733,30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 xml:space="preserve">Ведомственная целевая программа «Развитие культуры, молодежной политики, физической культуры и спорта </w:t>
            </w:r>
            <w:proofErr w:type="spellStart"/>
            <w:r w:rsidRPr="00023C09">
              <w:rPr>
                <w:bCs/>
                <w:sz w:val="18"/>
                <w:szCs w:val="18"/>
              </w:rPr>
              <w:t>Фроловского</w:t>
            </w:r>
            <w:proofErr w:type="spellEnd"/>
            <w:r w:rsidRPr="00023C09">
              <w:rPr>
                <w:bCs/>
                <w:sz w:val="18"/>
                <w:szCs w:val="18"/>
              </w:rPr>
              <w:t xml:space="preserve"> муниципального района на 2020-2022г. 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358,30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sz w:val="18"/>
                <w:szCs w:val="18"/>
              </w:rPr>
            </w:pPr>
            <w:r w:rsidRPr="00023C09">
              <w:rPr>
                <w:sz w:val="18"/>
                <w:szCs w:val="18"/>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sz w:val="18"/>
                <w:szCs w:val="18"/>
              </w:rPr>
            </w:pPr>
            <w:r w:rsidRPr="00023C09">
              <w:rPr>
                <w:sz w:val="18"/>
                <w:szCs w:val="18"/>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358,30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sz w:val="18"/>
                <w:szCs w:val="18"/>
              </w:rPr>
            </w:pPr>
            <w:r w:rsidRPr="00023C09">
              <w:rPr>
                <w:sz w:val="18"/>
                <w:szCs w:val="18"/>
              </w:rPr>
              <w:t>0,00</w:t>
            </w:r>
          </w:p>
        </w:tc>
      </w:tr>
      <w:tr w:rsidR="003C1307" w:rsidRPr="00654E7B" w:rsidTr="002528A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rPr>
                <w:bCs/>
                <w:sz w:val="18"/>
                <w:szCs w:val="18"/>
              </w:rPr>
            </w:pPr>
            <w:r w:rsidRPr="00023C09">
              <w:rPr>
                <w:bCs/>
                <w:sz w:val="18"/>
                <w:szCs w:val="18"/>
              </w:rPr>
              <w:t>Итого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1307" w:rsidRPr="00023C09" w:rsidRDefault="003C1307">
            <w:pPr>
              <w:jc w:val="center"/>
              <w:rPr>
                <w:bCs/>
                <w:sz w:val="18"/>
                <w:szCs w:val="18"/>
              </w:rPr>
            </w:pPr>
            <w:r w:rsidRPr="00023C09">
              <w:rPr>
                <w:bCs/>
                <w:sz w:val="18"/>
                <w:szCs w:val="18"/>
              </w:rPr>
              <w:t>367544,60</w:t>
            </w:r>
          </w:p>
        </w:tc>
        <w:tc>
          <w:tcPr>
            <w:tcW w:w="1276"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314471,30</w:t>
            </w:r>
          </w:p>
        </w:tc>
        <w:tc>
          <w:tcPr>
            <w:tcW w:w="1275" w:type="dxa"/>
            <w:tcBorders>
              <w:top w:val="single" w:sz="4" w:space="0" w:color="auto"/>
              <w:left w:val="single" w:sz="4" w:space="0" w:color="auto"/>
              <w:bottom w:val="single" w:sz="4" w:space="0" w:color="auto"/>
              <w:right w:val="single" w:sz="4" w:space="0" w:color="auto"/>
            </w:tcBorders>
            <w:vAlign w:val="center"/>
          </w:tcPr>
          <w:p w:rsidR="003C1307" w:rsidRPr="00023C09" w:rsidRDefault="003C1307">
            <w:pPr>
              <w:jc w:val="center"/>
              <w:rPr>
                <w:bCs/>
                <w:sz w:val="18"/>
                <w:szCs w:val="18"/>
              </w:rPr>
            </w:pPr>
            <w:r w:rsidRPr="00023C09">
              <w:rPr>
                <w:bCs/>
                <w:sz w:val="18"/>
                <w:szCs w:val="18"/>
              </w:rPr>
              <w:t>311467,40</w:t>
            </w:r>
          </w:p>
        </w:tc>
      </w:tr>
    </w:tbl>
    <w:p w:rsidR="00891ED0" w:rsidRDefault="002E0183" w:rsidP="004210FE">
      <w:pPr>
        <w:tabs>
          <w:tab w:val="left" w:pos="3960"/>
          <w:tab w:val="center" w:pos="4819"/>
        </w:tabs>
        <w:jc w:val="both"/>
        <w:rPr>
          <w:bCs/>
          <w:sz w:val="26"/>
          <w:szCs w:val="26"/>
          <w:lang w:eastAsia="ru-RU"/>
        </w:rPr>
      </w:pPr>
      <w:r w:rsidRPr="00F534B1">
        <w:rPr>
          <w:bCs/>
          <w:sz w:val="26"/>
          <w:szCs w:val="26"/>
          <w:lang w:eastAsia="ru-RU"/>
        </w:rPr>
        <w:t>Заменить и дополнить 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425"/>
        <w:gridCol w:w="567"/>
        <w:gridCol w:w="1134"/>
        <w:gridCol w:w="567"/>
        <w:gridCol w:w="1276"/>
        <w:gridCol w:w="1276"/>
        <w:gridCol w:w="1275"/>
      </w:tblGrid>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Раздел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Подраздел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КЦСР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КВР</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Pr>
                <w:bCs/>
                <w:sz w:val="18"/>
                <w:szCs w:val="18"/>
              </w:rPr>
              <w:t>Б</w:t>
            </w:r>
            <w:r w:rsidRPr="00023C09">
              <w:rPr>
                <w:bCs/>
                <w:sz w:val="18"/>
                <w:szCs w:val="18"/>
              </w:rPr>
              <w:t>юджетные ассигнования на 2022 год</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Бюджетные ассигнования на 2023 год</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Бюджетные ассигнования на 2024 год</w:t>
            </w:r>
          </w:p>
        </w:tc>
      </w:tr>
      <w:tr w:rsidR="00087A05" w:rsidRPr="00654E7B" w:rsidTr="00087A05">
        <w:trPr>
          <w:trHeight w:val="23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87A05" w:rsidRPr="00023C09" w:rsidRDefault="00087A05" w:rsidP="003C1307">
            <w:pPr>
              <w:jc w:val="center"/>
              <w:rPr>
                <w:sz w:val="18"/>
                <w:szCs w:val="18"/>
              </w:rPr>
            </w:pPr>
            <w:r w:rsidRPr="00023C09">
              <w:rPr>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7A05" w:rsidRPr="00023C09" w:rsidRDefault="00087A05" w:rsidP="003C1307">
            <w:pPr>
              <w:jc w:val="center"/>
              <w:rPr>
                <w:sz w:val="18"/>
                <w:szCs w:val="18"/>
              </w:rPr>
            </w:pPr>
            <w:r w:rsidRPr="00023C09">
              <w:rPr>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87A05" w:rsidRPr="00023C09" w:rsidRDefault="00087A05" w:rsidP="003C1307">
            <w:pPr>
              <w:jc w:val="center"/>
              <w:rPr>
                <w:sz w:val="18"/>
                <w:szCs w:val="18"/>
              </w:rPr>
            </w:pPr>
            <w:r w:rsidRPr="00023C09">
              <w:rPr>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7A05" w:rsidRPr="00023C09" w:rsidRDefault="00087A05" w:rsidP="003C1307">
            <w:pPr>
              <w:jc w:val="center"/>
              <w:rPr>
                <w:sz w:val="18"/>
                <w:szCs w:val="18"/>
              </w:rPr>
            </w:pPr>
            <w:r w:rsidRPr="00023C09">
              <w:rPr>
                <w:sz w:val="18"/>
                <w:szCs w:val="18"/>
              </w:rPr>
              <w:t>5</w:t>
            </w:r>
          </w:p>
        </w:tc>
        <w:tc>
          <w:tcPr>
            <w:tcW w:w="1276" w:type="dxa"/>
            <w:tcBorders>
              <w:top w:val="single" w:sz="4" w:space="0" w:color="auto"/>
              <w:left w:val="single" w:sz="4" w:space="0" w:color="auto"/>
              <w:bottom w:val="single" w:sz="4" w:space="0" w:color="auto"/>
              <w:right w:val="single" w:sz="4" w:space="0" w:color="auto"/>
            </w:tcBorders>
            <w:vAlign w:val="bottom"/>
          </w:tcPr>
          <w:p w:rsidR="00087A05" w:rsidRPr="00023C09" w:rsidRDefault="00087A05" w:rsidP="003C1307">
            <w:pPr>
              <w:jc w:val="center"/>
              <w:rPr>
                <w:sz w:val="18"/>
                <w:szCs w:val="18"/>
              </w:rPr>
            </w:pPr>
            <w:r w:rsidRPr="00023C09">
              <w:rPr>
                <w:sz w:val="18"/>
                <w:szCs w:val="18"/>
              </w:rPr>
              <w:t> </w:t>
            </w:r>
            <w:r>
              <w:rPr>
                <w:sz w:val="18"/>
                <w:szCs w:val="18"/>
              </w:rPr>
              <w:t>6</w:t>
            </w:r>
          </w:p>
        </w:tc>
        <w:tc>
          <w:tcPr>
            <w:tcW w:w="1276" w:type="dxa"/>
            <w:tcBorders>
              <w:top w:val="single" w:sz="4" w:space="0" w:color="auto"/>
              <w:left w:val="single" w:sz="4" w:space="0" w:color="auto"/>
              <w:bottom w:val="single" w:sz="4" w:space="0" w:color="auto"/>
              <w:right w:val="single" w:sz="4" w:space="0" w:color="auto"/>
            </w:tcBorders>
            <w:vAlign w:val="bottom"/>
          </w:tcPr>
          <w:p w:rsidR="00087A05" w:rsidRPr="00023C09" w:rsidRDefault="00087A05" w:rsidP="003C1307">
            <w:pPr>
              <w:jc w:val="center"/>
              <w:rPr>
                <w:sz w:val="18"/>
                <w:szCs w:val="18"/>
              </w:rPr>
            </w:pPr>
            <w:r w:rsidRPr="00023C09">
              <w:rPr>
                <w:sz w:val="18"/>
                <w:szCs w:val="18"/>
              </w:rPr>
              <w:t>7</w:t>
            </w:r>
          </w:p>
        </w:tc>
        <w:tc>
          <w:tcPr>
            <w:tcW w:w="1275" w:type="dxa"/>
            <w:tcBorders>
              <w:top w:val="single" w:sz="4" w:space="0" w:color="auto"/>
              <w:left w:val="single" w:sz="4" w:space="0" w:color="auto"/>
              <w:bottom w:val="single" w:sz="4" w:space="0" w:color="auto"/>
              <w:right w:val="single" w:sz="4" w:space="0" w:color="auto"/>
            </w:tcBorders>
            <w:vAlign w:val="bottom"/>
          </w:tcPr>
          <w:p w:rsidR="00087A05" w:rsidRPr="00023C09" w:rsidRDefault="00087A05" w:rsidP="003C1307">
            <w:pPr>
              <w:jc w:val="center"/>
              <w:rPr>
                <w:sz w:val="18"/>
                <w:szCs w:val="18"/>
              </w:rPr>
            </w:pPr>
            <w:r w:rsidRPr="00023C09">
              <w:rPr>
                <w:sz w:val="18"/>
                <w:szCs w:val="18"/>
              </w:rPr>
              <w:t>8</w:t>
            </w:r>
          </w:p>
        </w:tc>
      </w:tr>
      <w:tr w:rsidR="00087A05" w:rsidRPr="00654E7B" w:rsidTr="00087A05">
        <w:trPr>
          <w:trHeight w:val="23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61051,20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55232,70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58720,10</w:t>
            </w:r>
          </w:p>
        </w:tc>
      </w:tr>
      <w:tr w:rsidR="00087A05" w:rsidRPr="00654E7B" w:rsidTr="00087A05">
        <w:trPr>
          <w:trHeight w:val="33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Функционирование высшего должностного лица органа местного самоуправления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1683,00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1488,90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1488,90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направления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1683,00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1488,90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1488,90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1683,00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1488,90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1488,90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23C09">
              <w:rPr>
                <w:sz w:val="18"/>
                <w:szCs w:val="18"/>
              </w:rPr>
              <w:lastRenderedPageBreak/>
              <w:t>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434,00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333,90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333,90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lastRenderedPageBreak/>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102,30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120,40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120,40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50,00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Функционирование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21211,50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17477,50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17438,70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направления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19627,90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16099,70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16099,70</w:t>
            </w:r>
          </w:p>
        </w:tc>
      </w:tr>
      <w:tr w:rsidR="00087A05" w:rsidRPr="00654E7B" w:rsidTr="00087A05">
        <w:trPr>
          <w:trHeight w:val="263"/>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18304,50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14901,90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14901,90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Расходы  на выполнение </w:t>
            </w:r>
            <w:proofErr w:type="gramStart"/>
            <w:r w:rsidRPr="00023C09">
              <w:rPr>
                <w:bCs/>
                <w:sz w:val="18"/>
                <w:szCs w:val="18"/>
              </w:rPr>
              <w:t>переданных</w:t>
            </w:r>
            <w:proofErr w:type="gramEnd"/>
            <w:r w:rsidRPr="00023C09">
              <w:rPr>
                <w:bCs/>
                <w:sz w:val="18"/>
                <w:szCs w:val="18"/>
              </w:rPr>
              <w:t xml:space="preserve"> </w:t>
            </w:r>
            <w:proofErr w:type="spellStart"/>
            <w:r w:rsidRPr="00023C09">
              <w:rPr>
                <w:bCs/>
                <w:sz w:val="18"/>
                <w:szCs w:val="18"/>
              </w:rPr>
              <w:t>госполномочий</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1583,60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1377,80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1339,00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Субвенция на выполнение Закона Волгоградской области от 15.11.07 г. 1557-ОД "О наделении органов местного самоуправления отдельными </w:t>
            </w:r>
            <w:proofErr w:type="spellStart"/>
            <w:r w:rsidRPr="00023C09">
              <w:rPr>
                <w:bCs/>
                <w:sz w:val="18"/>
                <w:szCs w:val="18"/>
              </w:rPr>
              <w:t>госполномочиями</w:t>
            </w:r>
            <w:proofErr w:type="spellEnd"/>
            <w:r w:rsidRPr="00023C09">
              <w:rPr>
                <w:bCs/>
                <w:sz w:val="18"/>
                <w:szCs w:val="18"/>
              </w:rPr>
              <w:t xml:space="preserve"> Волгоградской области по созданию, исполнению функций и обеспечению деятельности органов опеки и попечительства"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744,90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607,70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586,00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579,80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579,70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579,70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Обеспечение деятельности финансовых, налоговых и таможенных органов и органов финансового контроля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6432,80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5528,10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5528,10</w:t>
            </w:r>
          </w:p>
        </w:tc>
      </w:tr>
      <w:tr w:rsidR="00087A05" w:rsidRPr="00654E7B" w:rsidTr="00087A05">
        <w:trPr>
          <w:trHeight w:val="17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направления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6432,80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5528,10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5528,10</w:t>
            </w:r>
          </w:p>
        </w:tc>
      </w:tr>
      <w:tr w:rsidR="00087A05" w:rsidRPr="00654E7B" w:rsidTr="00087A05">
        <w:trPr>
          <w:trHeight w:val="23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6035,20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5339,60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5339,60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394,60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185,50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185,50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30976,30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29958,70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33485,20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Ведомственная целевая программа «Обеспечение эффективного функционирования МБУ «Техника»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20695,30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20695,30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Ведомственная целевая программа «Повышение качества бухгалтерского, бюджетного и налогового учета в МКУ «Централизованная бухгалтерия» администрации </w:t>
            </w:r>
            <w:proofErr w:type="spellStart"/>
            <w:r w:rsidRPr="00023C09">
              <w:rPr>
                <w:bCs/>
                <w:sz w:val="18"/>
                <w:szCs w:val="18"/>
              </w:rPr>
              <w:t>Фроловского</w:t>
            </w:r>
            <w:proofErr w:type="spellEnd"/>
            <w:r w:rsidRPr="00023C09">
              <w:rPr>
                <w:bCs/>
                <w:sz w:val="18"/>
                <w:szCs w:val="18"/>
              </w:rPr>
              <w:t xml:space="preserve"> муниципального района на 2020-2022 г.г.»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5700000000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6435,20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5700000000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6013,20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lastRenderedPageBreak/>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5700000000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421,00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расходы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2806,80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24716,10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23700,20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1840,00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24856,40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20944,00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20997,20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1085,20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500,00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расходы государственных органов Волгоградской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57,90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Субсидии бюджетам муниципальных образований Волгоградской области на проведение в 2022 году комплексных кадастровых работ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57,90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57,90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расходы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689,70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500,00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spellStart"/>
            <w:r w:rsidRPr="00023C09">
              <w:rPr>
                <w:bCs/>
                <w:sz w:val="18"/>
                <w:szCs w:val="18"/>
              </w:rPr>
              <w:t>Жилищно</w:t>
            </w:r>
            <w:proofErr w:type="spellEnd"/>
            <w:r w:rsidRPr="00023C09">
              <w:rPr>
                <w:bCs/>
                <w:sz w:val="18"/>
                <w:szCs w:val="18"/>
              </w:rPr>
              <w:t xml:space="preserve"> - коммунальное хозяйство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26125,90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7465,80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6853,40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Коммунальное хозяйство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20604,70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4746,90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4684,50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Муниципальная программа «Энергосбережение и повышение энергетической эффективности </w:t>
            </w:r>
            <w:proofErr w:type="spellStart"/>
            <w:r w:rsidRPr="00023C09">
              <w:rPr>
                <w:bCs/>
                <w:sz w:val="18"/>
                <w:szCs w:val="18"/>
              </w:rPr>
              <w:t>Фроловского</w:t>
            </w:r>
            <w:proofErr w:type="spellEnd"/>
            <w:r w:rsidRPr="00023C09">
              <w:rPr>
                <w:bCs/>
                <w:sz w:val="18"/>
                <w:szCs w:val="18"/>
              </w:rPr>
              <w:t xml:space="preserve"> муниципального района Волгоградской области на период до 2023 года»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4801,70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256,00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 </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 </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расходы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9890,30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500,00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3433,90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211153,50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186695,40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185554,50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Дошкольное 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31043,90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30643,30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30643,30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Муниципальная программа "Развитие образования </w:t>
            </w:r>
            <w:proofErr w:type="gramStart"/>
            <w:r w:rsidRPr="00023C09">
              <w:rPr>
                <w:bCs/>
                <w:sz w:val="18"/>
                <w:szCs w:val="18"/>
              </w:rPr>
              <w:t>во</w:t>
            </w:r>
            <w:proofErr w:type="gramEnd"/>
            <w:r w:rsidRPr="00023C09">
              <w:rPr>
                <w:bCs/>
                <w:sz w:val="18"/>
                <w:szCs w:val="18"/>
              </w:rPr>
              <w:t xml:space="preserve"> </w:t>
            </w:r>
            <w:proofErr w:type="gramStart"/>
            <w:r w:rsidRPr="00023C09">
              <w:rPr>
                <w:bCs/>
                <w:sz w:val="18"/>
                <w:szCs w:val="18"/>
              </w:rPr>
              <w:t>Фроловском</w:t>
            </w:r>
            <w:proofErr w:type="gramEnd"/>
            <w:r w:rsidRPr="00023C09">
              <w:rPr>
                <w:bCs/>
                <w:sz w:val="18"/>
                <w:szCs w:val="18"/>
              </w:rPr>
              <w:t xml:space="preserve"> муниципальном районе на 2018-2022 годы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31043,90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22962,00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8073,90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Расходы на выполнение </w:t>
            </w:r>
            <w:proofErr w:type="gramStart"/>
            <w:r w:rsidRPr="00023C09">
              <w:rPr>
                <w:bCs/>
                <w:sz w:val="18"/>
                <w:szCs w:val="18"/>
              </w:rPr>
              <w:t>переданных</w:t>
            </w:r>
            <w:proofErr w:type="gramEnd"/>
            <w:r w:rsidRPr="00023C09">
              <w:rPr>
                <w:bCs/>
                <w:sz w:val="18"/>
                <w:szCs w:val="18"/>
              </w:rPr>
              <w:t xml:space="preserve"> </w:t>
            </w:r>
            <w:proofErr w:type="spellStart"/>
            <w:r w:rsidRPr="00023C09">
              <w:rPr>
                <w:bCs/>
                <w:sz w:val="18"/>
                <w:szCs w:val="18"/>
              </w:rPr>
              <w:t>госполномочий</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13139,30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w:t>
            </w:r>
            <w:r w:rsidRPr="00023C09">
              <w:rPr>
                <w:bCs/>
                <w:sz w:val="18"/>
                <w:szCs w:val="18"/>
              </w:rPr>
              <w:lastRenderedPageBreak/>
              <w:t>процесса дошкольного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25758D" w:rsidP="003C1307">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4465,00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4419,70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в дошкольных 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25758D" w:rsidP="003C1307">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8569,50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8482,50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gramStart"/>
            <w:r w:rsidRPr="00023C09">
              <w:rPr>
                <w:bCs/>
                <w:sz w:val="18"/>
                <w:szCs w:val="18"/>
              </w:rPr>
              <w:t>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бюджету муниципального образования Волгоградской области на финансовое обеспечение предоставления дополнительных мер социальной поддержки семьям граждан,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виде освобождения от платы, взимаемой за присмотр и уход (в</w:t>
            </w:r>
            <w:proofErr w:type="gramEnd"/>
            <w:r w:rsidRPr="00023C09">
              <w:rPr>
                <w:bCs/>
                <w:sz w:val="18"/>
                <w:szCs w:val="18"/>
              </w:rPr>
              <w:t xml:space="preserve"> том числе за питание) за детьми, осваивающими образовательные программы дошкольного образования в муниципальных организациях, реализующих основные общеобразовательные программы дошкольного образования и (или) осуществляющих присмотр и уход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25758D" w:rsidP="003C1307">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79,00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79,00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Общее 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171509,80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148253,20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147166,30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Муниципальная программа "Развитие образования </w:t>
            </w:r>
            <w:proofErr w:type="gramStart"/>
            <w:r w:rsidRPr="00023C09">
              <w:rPr>
                <w:bCs/>
                <w:sz w:val="18"/>
                <w:szCs w:val="18"/>
              </w:rPr>
              <w:t>во</w:t>
            </w:r>
            <w:proofErr w:type="gramEnd"/>
            <w:r w:rsidRPr="00023C09">
              <w:rPr>
                <w:bCs/>
                <w:sz w:val="18"/>
                <w:szCs w:val="18"/>
              </w:rPr>
              <w:t xml:space="preserve"> </w:t>
            </w:r>
            <w:proofErr w:type="gramStart"/>
            <w:r w:rsidRPr="00023C09">
              <w:rPr>
                <w:bCs/>
                <w:sz w:val="18"/>
                <w:szCs w:val="18"/>
              </w:rPr>
              <w:t>Фроловском</w:t>
            </w:r>
            <w:proofErr w:type="gramEnd"/>
            <w:r w:rsidRPr="00023C09">
              <w:rPr>
                <w:bCs/>
                <w:sz w:val="18"/>
                <w:szCs w:val="18"/>
              </w:rPr>
              <w:t xml:space="preserve"> муниципальном районе на 2018-2022 годы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171509,80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121944,70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48970,60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lastRenderedPageBreak/>
              <w:t xml:space="preserve">Расходы на выполнение </w:t>
            </w:r>
            <w:proofErr w:type="gramStart"/>
            <w:r w:rsidRPr="00023C09">
              <w:rPr>
                <w:bCs/>
                <w:sz w:val="18"/>
                <w:szCs w:val="18"/>
              </w:rPr>
              <w:t>переданных</w:t>
            </w:r>
            <w:proofErr w:type="gramEnd"/>
            <w:r w:rsidRPr="00023C09">
              <w:rPr>
                <w:bCs/>
                <w:sz w:val="18"/>
                <w:szCs w:val="18"/>
              </w:rPr>
              <w:t xml:space="preserve"> </w:t>
            </w:r>
            <w:proofErr w:type="spellStart"/>
            <w:r w:rsidRPr="00023C09">
              <w:rPr>
                <w:bCs/>
                <w:sz w:val="18"/>
                <w:szCs w:val="18"/>
              </w:rPr>
              <w:t>госполномочий</w:t>
            </w:r>
            <w:proofErr w:type="spellEnd"/>
            <w:r w:rsidRPr="00023C09">
              <w:rPr>
                <w:bCs/>
                <w:sz w:val="18"/>
                <w:szCs w:val="18"/>
              </w:rPr>
              <w:t>, всего: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25758D" w:rsidP="003C1307">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129957,30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117271,80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12685,50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образовательными организациями)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25758D" w:rsidP="003C1307">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107877,10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105492,20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Субвенция на организацию питания детей из малоимущих семей и детей, находящихся на учете у фтизиатра, обучающихся в общеобразовательных учреждениях, в соответствии с Законом ВО от 10.11.2005 г. №1111-ОД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25758D" w:rsidP="003C1307">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3520,90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3520,90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25758D" w:rsidP="003C1307">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11176,90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11176,90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Иные межбюджетные трансферты на реализацию социальных гарантий, установленных </w:t>
            </w:r>
            <w:proofErr w:type="spellStart"/>
            <w:r w:rsidRPr="00023C09">
              <w:rPr>
                <w:bCs/>
                <w:sz w:val="18"/>
                <w:szCs w:val="18"/>
              </w:rPr>
              <w:t>Звконом</w:t>
            </w:r>
            <w:proofErr w:type="spellEnd"/>
            <w:r w:rsidRPr="00023C09">
              <w:rPr>
                <w:bCs/>
                <w:sz w:val="18"/>
                <w:szCs w:val="18"/>
              </w:rPr>
              <w:t xml:space="preserve"> ВО от 26.11.2004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w:t>
            </w:r>
            <w:proofErr w:type="gramStart"/>
            <w:r w:rsidRPr="00023C09">
              <w:rPr>
                <w:bCs/>
                <w:sz w:val="18"/>
                <w:szCs w:val="18"/>
              </w:rPr>
              <w:t>ВО</w:t>
            </w:r>
            <w:proofErr w:type="gramEnd"/>
            <w:r w:rsidRPr="00023C09">
              <w:rPr>
                <w:bCs/>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50,20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50,20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Молодежная политика и оздоровление детей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2708,50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2429,70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2429,70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lastRenderedPageBreak/>
              <w:t xml:space="preserve">Муниципальная программа "Развитие образования </w:t>
            </w:r>
            <w:proofErr w:type="gramStart"/>
            <w:r w:rsidRPr="00023C09">
              <w:rPr>
                <w:bCs/>
                <w:sz w:val="18"/>
                <w:szCs w:val="18"/>
              </w:rPr>
              <w:t>во</w:t>
            </w:r>
            <w:proofErr w:type="gramEnd"/>
            <w:r w:rsidRPr="00023C09">
              <w:rPr>
                <w:bCs/>
                <w:sz w:val="18"/>
                <w:szCs w:val="18"/>
              </w:rPr>
              <w:t xml:space="preserve"> </w:t>
            </w:r>
            <w:proofErr w:type="gramStart"/>
            <w:r w:rsidRPr="00023C09">
              <w:rPr>
                <w:bCs/>
                <w:sz w:val="18"/>
                <w:szCs w:val="18"/>
              </w:rPr>
              <w:t>Фроловском</w:t>
            </w:r>
            <w:proofErr w:type="gramEnd"/>
            <w:r w:rsidRPr="00023C09">
              <w:rPr>
                <w:bCs/>
                <w:sz w:val="18"/>
                <w:szCs w:val="18"/>
              </w:rPr>
              <w:t xml:space="preserve"> муниципальном районе на 2018-2022 годы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1499,20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1499,20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Расходы на выполнение </w:t>
            </w:r>
            <w:proofErr w:type="gramStart"/>
            <w:r w:rsidRPr="00023C09">
              <w:rPr>
                <w:bCs/>
                <w:sz w:val="18"/>
                <w:szCs w:val="18"/>
              </w:rPr>
              <w:t>переданных</w:t>
            </w:r>
            <w:proofErr w:type="gramEnd"/>
            <w:r w:rsidRPr="00023C09">
              <w:rPr>
                <w:bCs/>
                <w:sz w:val="18"/>
                <w:szCs w:val="18"/>
              </w:rPr>
              <w:t xml:space="preserve"> </w:t>
            </w:r>
            <w:proofErr w:type="spellStart"/>
            <w:r w:rsidRPr="00023C09">
              <w:rPr>
                <w:bCs/>
                <w:sz w:val="18"/>
                <w:szCs w:val="18"/>
              </w:rPr>
              <w:t>госполномочий</w:t>
            </w:r>
            <w:proofErr w:type="spellEnd"/>
            <w:r w:rsidRPr="00023C09">
              <w:rPr>
                <w:bCs/>
                <w:sz w:val="18"/>
                <w:szCs w:val="18"/>
              </w:rPr>
              <w:t>, всего: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1099,20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1099,20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1099,20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Другие вопросы в области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3867,70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3123,10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3113,10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направления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3722,70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3058,10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3058,10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3581,70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2877,10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2877,10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Культура и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17147,70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5765,50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5645,50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Культура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17147,70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5765,50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5645,50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Ведомственная целевая программа «Развитие культуры, молодежной политики, физической культуры и спорта </w:t>
            </w:r>
            <w:proofErr w:type="spellStart"/>
            <w:r w:rsidRPr="00023C09">
              <w:rPr>
                <w:bCs/>
                <w:sz w:val="18"/>
                <w:szCs w:val="18"/>
              </w:rPr>
              <w:t>Фроловского</w:t>
            </w:r>
            <w:proofErr w:type="spellEnd"/>
            <w:r w:rsidRPr="00023C09">
              <w:rPr>
                <w:bCs/>
                <w:sz w:val="18"/>
                <w:szCs w:val="18"/>
              </w:rPr>
              <w:t xml:space="preserve"> муниципального района на 2020-2022г. 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5043,60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5043,60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расходы обеспечения деятельности ОМС  </w:t>
            </w:r>
            <w:proofErr w:type="spellStart"/>
            <w:r w:rsidRPr="00023C09">
              <w:rPr>
                <w:bCs/>
                <w:sz w:val="18"/>
                <w:szCs w:val="18"/>
              </w:rPr>
              <w:t>Фроловского</w:t>
            </w:r>
            <w:proofErr w:type="spellEnd"/>
            <w:r w:rsidRPr="00023C09">
              <w:rPr>
                <w:bCs/>
                <w:sz w:val="18"/>
                <w:szCs w:val="18"/>
              </w:rPr>
              <w:t xml:space="preserve"> муниципального района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6656,20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5645,50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5645,50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5639,20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3200,00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3200,00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Социальная политика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24799,70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21183,50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21109,80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Социальное обеспечение населения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7914,30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7238,10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7164,40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расходы государственных органов Волгоградской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7914,30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7238,10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7164,40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 рабочих поселках (поселках городского типа) на территории Волгоградской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94,00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94,00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94,00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94,00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gramStart"/>
            <w:r w:rsidRPr="00023C09">
              <w:rPr>
                <w:bCs/>
                <w:sz w:val="18"/>
                <w:szCs w:val="18"/>
              </w:rPr>
              <w:t xml:space="preserve">Субвенции на реализацию Закона Волгоградской области от 13 августа 2007 г. №1518-ОД "О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w:t>
            </w:r>
            <w:r w:rsidRPr="00023C09">
              <w:rPr>
                <w:bCs/>
                <w:sz w:val="18"/>
                <w:szCs w:val="18"/>
              </w:rPr>
              <w:lastRenderedPageBreak/>
              <w:t>рабочих поселках (поселках городского типа) на территории Волгоградской области"</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lastRenderedPageBreak/>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3000,00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3312,00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3312,00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lastRenderedPageBreak/>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3000,00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3312,00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3312,00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Охрана семьи и детства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13499,90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10917,20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10917,20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spellStart"/>
            <w:r w:rsidRPr="00023C09">
              <w:rPr>
                <w:bCs/>
                <w:sz w:val="18"/>
                <w:szCs w:val="18"/>
              </w:rPr>
              <w:t>Непрограммные</w:t>
            </w:r>
            <w:proofErr w:type="spellEnd"/>
            <w:r w:rsidRPr="00023C09">
              <w:rPr>
                <w:bCs/>
                <w:sz w:val="18"/>
                <w:szCs w:val="18"/>
              </w:rPr>
              <w:t xml:space="preserve"> расходы государственных органов Волгоградской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11063,90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10413,20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10413,20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Расходы на выполнение </w:t>
            </w:r>
            <w:proofErr w:type="gramStart"/>
            <w:r w:rsidRPr="00023C09">
              <w:rPr>
                <w:bCs/>
                <w:sz w:val="18"/>
                <w:szCs w:val="18"/>
              </w:rPr>
              <w:t>переданных</w:t>
            </w:r>
            <w:proofErr w:type="gramEnd"/>
            <w:r w:rsidRPr="00023C09">
              <w:rPr>
                <w:bCs/>
                <w:sz w:val="18"/>
                <w:szCs w:val="18"/>
              </w:rPr>
              <w:t xml:space="preserve"> </w:t>
            </w:r>
            <w:proofErr w:type="spellStart"/>
            <w:r w:rsidRPr="00023C09">
              <w:rPr>
                <w:bCs/>
                <w:sz w:val="18"/>
                <w:szCs w:val="18"/>
              </w:rPr>
              <w:t>госполномочий</w:t>
            </w:r>
            <w:proofErr w:type="spellEnd"/>
            <w:r w:rsidRPr="00023C09">
              <w:rPr>
                <w:bCs/>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11063,90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10413,20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10413,20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gramStart"/>
            <w:r w:rsidRPr="00023C09">
              <w:rPr>
                <w:bCs/>
                <w:sz w:val="18"/>
                <w:szCs w:val="18"/>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вознаграждение за труд</w:t>
            </w:r>
            <w:proofErr w:type="gramEnd"/>
            <w:r w:rsidRPr="00023C09">
              <w:rPr>
                <w:bCs/>
                <w:sz w:val="18"/>
                <w:szCs w:val="18"/>
              </w:rPr>
              <w:t>, причитающегося приемным родителям (патронатному воспитателю), и предоставление им мер социальной поддержки</w:t>
            </w:r>
            <w:proofErr w:type="gramStart"/>
            <w:r w:rsidRPr="00023C09">
              <w:rPr>
                <w:bCs/>
                <w:sz w:val="18"/>
                <w:szCs w:val="18"/>
              </w:rPr>
              <w:t xml:space="preserve"> )</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4140,00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3796,40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3796,40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4140,00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3796,40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3796,40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gramStart"/>
            <w:r w:rsidRPr="00023C09">
              <w:rPr>
                <w:bCs/>
                <w:sz w:val="18"/>
                <w:szCs w:val="18"/>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выплату пособий по</w:t>
            </w:r>
            <w:proofErr w:type="gramEnd"/>
            <w:r w:rsidRPr="00023C09">
              <w:rPr>
                <w:bCs/>
                <w:sz w:val="18"/>
                <w:szCs w:val="18"/>
              </w:rPr>
              <w:t xml:space="preserve"> опеке и попечительству)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6782,50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6196,30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6196,30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6782,50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6196,30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6196,30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proofErr w:type="gramStart"/>
            <w:r w:rsidRPr="00023C09">
              <w:rPr>
                <w:bCs/>
                <w:sz w:val="18"/>
                <w:szCs w:val="18"/>
              </w:rPr>
              <w:t>Субвенции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в образовательных организациях</w:t>
            </w:r>
            <w:proofErr w:type="gramEnd"/>
            <w:r w:rsidRPr="00023C09">
              <w:rPr>
                <w:bCs/>
                <w:sz w:val="18"/>
                <w:szCs w:val="18"/>
              </w:rPr>
              <w:t xml:space="preserve">, </w:t>
            </w:r>
            <w:proofErr w:type="gramStart"/>
            <w:r w:rsidRPr="00023C09">
              <w:rPr>
                <w:bCs/>
                <w:sz w:val="18"/>
                <w:szCs w:val="18"/>
              </w:rPr>
              <w:t>реализующих</w:t>
            </w:r>
            <w:proofErr w:type="gramEnd"/>
            <w:r w:rsidRPr="00023C09">
              <w:rPr>
                <w:bCs/>
                <w:sz w:val="18"/>
                <w:szCs w:val="18"/>
              </w:rPr>
              <w:t xml:space="preserve"> основную общеобразовательную программу дошкольного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115,00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420,50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420,50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115,00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420,50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420,50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lastRenderedPageBreak/>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821,10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5070,80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733,30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Массовый спорт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611,10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4860,80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733,30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 xml:space="preserve">Ведомственная целевая программа «Развитие культуры, молодежной политики, физической культуры и спорта </w:t>
            </w:r>
            <w:proofErr w:type="spellStart"/>
            <w:r w:rsidRPr="00023C09">
              <w:rPr>
                <w:bCs/>
                <w:sz w:val="18"/>
                <w:szCs w:val="18"/>
              </w:rPr>
              <w:t>Фроловского</w:t>
            </w:r>
            <w:proofErr w:type="spellEnd"/>
            <w:r w:rsidRPr="00023C09">
              <w:rPr>
                <w:bCs/>
                <w:sz w:val="18"/>
                <w:szCs w:val="18"/>
              </w:rPr>
              <w:t xml:space="preserve"> муниципального района на 2020-2022г. г.»</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381,10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sz w:val="18"/>
                <w:szCs w:val="18"/>
              </w:rPr>
            </w:pPr>
            <w:r w:rsidRPr="00023C09">
              <w:rPr>
                <w:sz w:val="18"/>
                <w:szCs w:val="18"/>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sz w:val="18"/>
                <w:szCs w:val="18"/>
              </w:rPr>
            </w:pPr>
            <w:r w:rsidRPr="00023C09">
              <w:rPr>
                <w:sz w:val="18"/>
                <w:szCs w:val="18"/>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381,10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sz w:val="18"/>
                <w:szCs w:val="18"/>
              </w:rPr>
            </w:pPr>
            <w:r w:rsidRPr="00023C09">
              <w:rPr>
                <w:sz w:val="18"/>
                <w:szCs w:val="18"/>
              </w:rPr>
              <w:t>0,00</w:t>
            </w:r>
          </w:p>
        </w:tc>
      </w:tr>
      <w:tr w:rsidR="00087A05" w:rsidRPr="00654E7B" w:rsidTr="00087A05">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rPr>
                <w:bCs/>
                <w:sz w:val="18"/>
                <w:szCs w:val="18"/>
              </w:rPr>
            </w:pPr>
            <w:r w:rsidRPr="00023C09">
              <w:rPr>
                <w:bCs/>
                <w:sz w:val="18"/>
                <w:szCs w:val="18"/>
              </w:rPr>
              <w:t>Итого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7A05" w:rsidRPr="00023C09" w:rsidRDefault="00087A05" w:rsidP="003C1307">
            <w:pPr>
              <w:jc w:val="center"/>
              <w:rPr>
                <w:bCs/>
                <w:sz w:val="18"/>
                <w:szCs w:val="18"/>
              </w:rPr>
            </w:pPr>
            <w:r w:rsidRPr="00023C09">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378022,30</w:t>
            </w:r>
          </w:p>
        </w:tc>
        <w:tc>
          <w:tcPr>
            <w:tcW w:w="1276"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314471,30</w:t>
            </w:r>
          </w:p>
        </w:tc>
        <w:tc>
          <w:tcPr>
            <w:tcW w:w="1275" w:type="dxa"/>
            <w:tcBorders>
              <w:top w:val="single" w:sz="4" w:space="0" w:color="auto"/>
              <w:left w:val="single" w:sz="4" w:space="0" w:color="auto"/>
              <w:bottom w:val="single" w:sz="4" w:space="0" w:color="auto"/>
              <w:right w:val="single" w:sz="4" w:space="0" w:color="auto"/>
            </w:tcBorders>
            <w:vAlign w:val="center"/>
          </w:tcPr>
          <w:p w:rsidR="00087A05" w:rsidRPr="00023C09" w:rsidRDefault="00087A05" w:rsidP="003C1307">
            <w:pPr>
              <w:jc w:val="center"/>
              <w:rPr>
                <w:bCs/>
                <w:sz w:val="18"/>
                <w:szCs w:val="18"/>
              </w:rPr>
            </w:pPr>
            <w:r w:rsidRPr="00023C09">
              <w:rPr>
                <w:bCs/>
                <w:sz w:val="18"/>
                <w:szCs w:val="18"/>
              </w:rPr>
              <w:t>311467,40</w:t>
            </w:r>
          </w:p>
        </w:tc>
      </w:tr>
    </w:tbl>
    <w:p w:rsidR="00407DAE" w:rsidRDefault="00820174" w:rsidP="00DD3952">
      <w:pPr>
        <w:ind w:firstLine="142"/>
        <w:jc w:val="both"/>
        <w:rPr>
          <w:sz w:val="26"/>
          <w:szCs w:val="26"/>
        </w:rPr>
      </w:pPr>
      <w:r>
        <w:rPr>
          <w:sz w:val="26"/>
          <w:szCs w:val="26"/>
        </w:rPr>
        <w:t>1</w:t>
      </w:r>
      <w:r w:rsidR="00FB63D1">
        <w:rPr>
          <w:sz w:val="26"/>
          <w:szCs w:val="26"/>
        </w:rPr>
        <w:t>2</w:t>
      </w:r>
      <w:r w:rsidR="00316AAA" w:rsidRPr="006C35F3">
        <w:rPr>
          <w:sz w:val="26"/>
          <w:szCs w:val="26"/>
        </w:rPr>
        <w:t xml:space="preserve">) </w:t>
      </w:r>
      <w:r w:rsidR="0057085F" w:rsidRPr="00844323">
        <w:rPr>
          <w:sz w:val="26"/>
          <w:szCs w:val="26"/>
        </w:rPr>
        <w:t>В</w:t>
      </w:r>
      <w:r w:rsidR="009B6774" w:rsidRPr="00844323">
        <w:rPr>
          <w:sz w:val="26"/>
          <w:szCs w:val="26"/>
        </w:rPr>
        <w:t xml:space="preserve"> пункте </w:t>
      </w:r>
      <w:r w:rsidR="00E04B55" w:rsidRPr="00844323">
        <w:rPr>
          <w:sz w:val="26"/>
          <w:szCs w:val="26"/>
        </w:rPr>
        <w:t>3</w:t>
      </w:r>
      <w:r w:rsidR="009B6774" w:rsidRPr="00844323">
        <w:rPr>
          <w:sz w:val="26"/>
          <w:szCs w:val="26"/>
        </w:rPr>
        <w:t xml:space="preserve"> стать</w:t>
      </w:r>
      <w:r w:rsidR="009B39E3" w:rsidRPr="00844323">
        <w:rPr>
          <w:sz w:val="26"/>
          <w:szCs w:val="26"/>
        </w:rPr>
        <w:t>и</w:t>
      </w:r>
      <w:r w:rsidR="009B6774" w:rsidRPr="00844323">
        <w:rPr>
          <w:sz w:val="26"/>
          <w:szCs w:val="26"/>
        </w:rPr>
        <w:t xml:space="preserve"> 9 </w:t>
      </w:r>
      <w:r w:rsidR="009B39E3" w:rsidRPr="00844323">
        <w:rPr>
          <w:sz w:val="26"/>
          <w:szCs w:val="26"/>
        </w:rPr>
        <w:t>слова: «</w:t>
      </w:r>
      <w:r w:rsidR="009B6774" w:rsidRPr="008A6B99">
        <w:rPr>
          <w:sz w:val="26"/>
          <w:szCs w:val="26"/>
        </w:rPr>
        <w:t>Утвердить ведомственную структуру расходов районного бюджета:</w:t>
      </w:r>
      <w:r w:rsidR="00E04B55">
        <w:rPr>
          <w:sz w:val="26"/>
          <w:szCs w:val="26"/>
        </w:rPr>
        <w:t xml:space="preserve"> </w:t>
      </w:r>
      <w:r w:rsidR="009B6774" w:rsidRPr="0029730B">
        <w:rPr>
          <w:sz w:val="26"/>
          <w:szCs w:val="26"/>
        </w:rPr>
        <w:t>на 20</w:t>
      </w:r>
      <w:r w:rsidR="009B6774" w:rsidRPr="00103415">
        <w:rPr>
          <w:sz w:val="26"/>
          <w:szCs w:val="26"/>
        </w:rPr>
        <w:t>2</w:t>
      </w:r>
      <w:r w:rsidR="00C025E7">
        <w:rPr>
          <w:sz w:val="26"/>
          <w:szCs w:val="26"/>
        </w:rPr>
        <w:t>2</w:t>
      </w:r>
      <w:r w:rsidR="009B6774" w:rsidRPr="0029730B">
        <w:rPr>
          <w:sz w:val="26"/>
          <w:szCs w:val="26"/>
        </w:rPr>
        <w:t xml:space="preserve"> год  в сумме </w:t>
      </w:r>
      <w:r w:rsidR="005252C7">
        <w:rPr>
          <w:sz w:val="26"/>
          <w:szCs w:val="26"/>
        </w:rPr>
        <w:t>367544,6</w:t>
      </w:r>
      <w:r w:rsidR="00E04B55">
        <w:rPr>
          <w:sz w:val="26"/>
          <w:szCs w:val="26"/>
        </w:rPr>
        <w:t xml:space="preserve"> </w:t>
      </w:r>
      <w:r w:rsidR="009B6774" w:rsidRPr="0029730B">
        <w:rPr>
          <w:sz w:val="26"/>
          <w:szCs w:val="26"/>
        </w:rPr>
        <w:t>тыс.</w:t>
      </w:r>
      <w:r w:rsidR="009B6774" w:rsidRPr="00B01517">
        <w:rPr>
          <w:sz w:val="26"/>
          <w:szCs w:val="26"/>
        </w:rPr>
        <w:t xml:space="preserve"> </w:t>
      </w:r>
      <w:r w:rsidR="009B6774" w:rsidRPr="0029730B">
        <w:rPr>
          <w:sz w:val="26"/>
          <w:szCs w:val="26"/>
        </w:rPr>
        <w:t>рублей</w:t>
      </w:r>
      <w:r w:rsidR="009B39E3">
        <w:rPr>
          <w:sz w:val="26"/>
          <w:szCs w:val="26"/>
        </w:rPr>
        <w:t xml:space="preserve">» заменить словами: </w:t>
      </w:r>
      <w:proofErr w:type="gramStart"/>
      <w:r w:rsidR="009B39E3">
        <w:rPr>
          <w:sz w:val="26"/>
          <w:szCs w:val="26"/>
        </w:rPr>
        <w:t>«</w:t>
      </w:r>
      <w:r w:rsidR="009B39E3" w:rsidRPr="008A6B99">
        <w:rPr>
          <w:sz w:val="26"/>
          <w:szCs w:val="26"/>
        </w:rPr>
        <w:t>Утвердить ведомственную структуру расходов районного бюджета:</w:t>
      </w:r>
      <w:r w:rsidR="00E04B55">
        <w:rPr>
          <w:sz w:val="26"/>
          <w:szCs w:val="26"/>
        </w:rPr>
        <w:t xml:space="preserve"> </w:t>
      </w:r>
      <w:r w:rsidR="009B39E3" w:rsidRPr="0029730B">
        <w:rPr>
          <w:sz w:val="26"/>
          <w:szCs w:val="26"/>
        </w:rPr>
        <w:t>на 20</w:t>
      </w:r>
      <w:r w:rsidR="009B39E3" w:rsidRPr="00103415">
        <w:rPr>
          <w:sz w:val="26"/>
          <w:szCs w:val="26"/>
        </w:rPr>
        <w:t>2</w:t>
      </w:r>
      <w:r w:rsidR="00C025E7">
        <w:rPr>
          <w:sz w:val="26"/>
          <w:szCs w:val="26"/>
        </w:rPr>
        <w:t>2</w:t>
      </w:r>
      <w:r w:rsidR="009B39E3" w:rsidRPr="0029730B">
        <w:rPr>
          <w:sz w:val="26"/>
          <w:szCs w:val="26"/>
        </w:rPr>
        <w:t xml:space="preserve"> год  в сумме </w:t>
      </w:r>
      <w:r w:rsidR="005252C7">
        <w:rPr>
          <w:sz w:val="26"/>
          <w:szCs w:val="26"/>
        </w:rPr>
        <w:t>378022,3</w:t>
      </w:r>
      <w:r w:rsidR="00C025E7">
        <w:rPr>
          <w:sz w:val="26"/>
          <w:szCs w:val="26"/>
        </w:rPr>
        <w:t xml:space="preserve"> </w:t>
      </w:r>
      <w:r w:rsidR="009B39E3" w:rsidRPr="0029730B">
        <w:rPr>
          <w:sz w:val="26"/>
          <w:szCs w:val="26"/>
        </w:rPr>
        <w:t>тыс.</w:t>
      </w:r>
      <w:r w:rsidR="009B39E3" w:rsidRPr="00B01517">
        <w:rPr>
          <w:sz w:val="26"/>
          <w:szCs w:val="26"/>
        </w:rPr>
        <w:t xml:space="preserve"> </w:t>
      </w:r>
      <w:r w:rsidR="009B39E3" w:rsidRPr="0029730B">
        <w:rPr>
          <w:sz w:val="26"/>
          <w:szCs w:val="26"/>
        </w:rPr>
        <w:t>рублей</w:t>
      </w:r>
      <w:r w:rsidR="009B39E3">
        <w:rPr>
          <w:sz w:val="26"/>
          <w:szCs w:val="26"/>
        </w:rPr>
        <w:t>»;</w:t>
      </w:r>
      <w:proofErr w:type="gramEnd"/>
    </w:p>
    <w:p w:rsidR="00316AAA" w:rsidRDefault="00820174" w:rsidP="00DD3952">
      <w:pPr>
        <w:pStyle w:val="a6"/>
        <w:ind w:firstLine="142"/>
        <w:jc w:val="both"/>
        <w:rPr>
          <w:bCs/>
          <w:sz w:val="26"/>
          <w:szCs w:val="26"/>
          <w:lang w:eastAsia="ru-RU"/>
        </w:rPr>
      </w:pPr>
      <w:r>
        <w:rPr>
          <w:bCs/>
          <w:sz w:val="26"/>
          <w:szCs w:val="26"/>
          <w:lang w:eastAsia="ru-RU"/>
        </w:rPr>
        <w:t>1</w:t>
      </w:r>
      <w:r w:rsidR="00FB63D1">
        <w:rPr>
          <w:bCs/>
          <w:sz w:val="26"/>
          <w:szCs w:val="26"/>
          <w:lang w:eastAsia="ru-RU"/>
        </w:rPr>
        <w:t>3</w:t>
      </w:r>
      <w:r w:rsidR="007539EF">
        <w:rPr>
          <w:bCs/>
          <w:sz w:val="26"/>
          <w:szCs w:val="26"/>
          <w:lang w:eastAsia="ru-RU"/>
        </w:rPr>
        <w:t>)</w:t>
      </w:r>
      <w:r w:rsidR="003362BB">
        <w:rPr>
          <w:bCs/>
          <w:sz w:val="26"/>
          <w:szCs w:val="26"/>
          <w:lang w:eastAsia="ru-RU"/>
        </w:rPr>
        <w:t xml:space="preserve"> </w:t>
      </w:r>
      <w:r w:rsidR="007539EF">
        <w:rPr>
          <w:bCs/>
          <w:sz w:val="26"/>
          <w:szCs w:val="26"/>
          <w:lang w:eastAsia="ru-RU"/>
        </w:rPr>
        <w:t xml:space="preserve"> </w:t>
      </w:r>
      <w:r w:rsidR="00316AAA">
        <w:rPr>
          <w:bCs/>
          <w:sz w:val="26"/>
          <w:szCs w:val="26"/>
          <w:lang w:eastAsia="ru-RU"/>
        </w:rPr>
        <w:t>В приложении 9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567"/>
        <w:gridCol w:w="567"/>
        <w:gridCol w:w="567"/>
        <w:gridCol w:w="1134"/>
        <w:gridCol w:w="567"/>
        <w:gridCol w:w="1276"/>
        <w:gridCol w:w="1276"/>
        <w:gridCol w:w="1275"/>
      </w:tblGrid>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КВСР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Раздел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Подраздел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КЦСР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КВР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Бюджетные ассигнования на 2022 год</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Бюджетные ассигнования на 2023 год</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Бюджетные ассигнования на 2024 год</w:t>
            </w:r>
          </w:p>
        </w:tc>
      </w:tr>
      <w:tr w:rsidR="00D6330B" w:rsidRPr="005D2261" w:rsidTr="006E0F12">
        <w:trPr>
          <w:trHeight w:val="221"/>
        </w:trPr>
        <w:tc>
          <w:tcPr>
            <w:tcW w:w="2836" w:type="dxa"/>
            <w:tcBorders>
              <w:top w:val="single" w:sz="4" w:space="0" w:color="auto"/>
              <w:left w:val="single" w:sz="4" w:space="0" w:color="auto"/>
              <w:bottom w:val="single" w:sz="4" w:space="0" w:color="auto"/>
              <w:right w:val="single" w:sz="4" w:space="0" w:color="auto"/>
            </w:tcBorders>
            <w:vAlign w:val="bottom"/>
          </w:tcPr>
          <w:p w:rsidR="00D6330B" w:rsidRPr="0054255B" w:rsidRDefault="00D6330B">
            <w:pPr>
              <w:jc w:val="center"/>
              <w:rPr>
                <w:bCs/>
                <w:sz w:val="18"/>
                <w:szCs w:val="18"/>
              </w:rPr>
            </w:pPr>
            <w:r w:rsidRPr="0054255B">
              <w:rPr>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330B" w:rsidRPr="0054255B" w:rsidRDefault="00D6330B">
            <w:pPr>
              <w:jc w:val="center"/>
              <w:rPr>
                <w:bCs/>
                <w:sz w:val="18"/>
                <w:szCs w:val="18"/>
              </w:rPr>
            </w:pPr>
            <w:r w:rsidRPr="0054255B">
              <w:rPr>
                <w:bCs/>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330B" w:rsidRPr="0054255B" w:rsidRDefault="00D6330B">
            <w:pPr>
              <w:jc w:val="center"/>
              <w:rPr>
                <w:bCs/>
                <w:sz w:val="18"/>
                <w:szCs w:val="18"/>
              </w:rPr>
            </w:pPr>
            <w:r w:rsidRPr="0054255B">
              <w:rPr>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330B" w:rsidRPr="0054255B" w:rsidRDefault="00D6330B">
            <w:pPr>
              <w:jc w:val="center"/>
              <w:rPr>
                <w:bCs/>
                <w:sz w:val="18"/>
                <w:szCs w:val="18"/>
              </w:rPr>
            </w:pPr>
            <w:r w:rsidRPr="0054255B">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6330B" w:rsidRPr="0054255B" w:rsidRDefault="00D6330B">
            <w:pPr>
              <w:jc w:val="center"/>
              <w:rPr>
                <w:bCs/>
                <w:sz w:val="18"/>
                <w:szCs w:val="18"/>
              </w:rPr>
            </w:pPr>
            <w:r w:rsidRPr="0054255B">
              <w:rPr>
                <w:bCs/>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330B" w:rsidRPr="0054255B" w:rsidRDefault="00D6330B">
            <w:pPr>
              <w:jc w:val="center"/>
              <w:rPr>
                <w:bCs/>
                <w:sz w:val="18"/>
                <w:szCs w:val="18"/>
              </w:rPr>
            </w:pPr>
            <w:r w:rsidRPr="0054255B">
              <w:rPr>
                <w:bCs/>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6330B" w:rsidRPr="0054255B" w:rsidRDefault="00D6330B">
            <w:pPr>
              <w:jc w:val="center"/>
              <w:rPr>
                <w:bCs/>
                <w:sz w:val="18"/>
                <w:szCs w:val="18"/>
              </w:rPr>
            </w:pPr>
            <w:r w:rsidRPr="0054255B">
              <w:rPr>
                <w:bCs/>
                <w:sz w:val="18"/>
                <w:szCs w:val="18"/>
              </w:rPr>
              <w:t> </w:t>
            </w:r>
            <w:r w:rsidR="009647ED">
              <w:rPr>
                <w:bCs/>
                <w:sz w:val="18"/>
                <w:szCs w:val="18"/>
              </w:rPr>
              <w:t>7</w:t>
            </w:r>
          </w:p>
        </w:tc>
        <w:tc>
          <w:tcPr>
            <w:tcW w:w="1276" w:type="dxa"/>
            <w:tcBorders>
              <w:top w:val="single" w:sz="4" w:space="0" w:color="auto"/>
              <w:left w:val="single" w:sz="4" w:space="0" w:color="auto"/>
              <w:bottom w:val="single" w:sz="4" w:space="0" w:color="auto"/>
              <w:right w:val="single" w:sz="4" w:space="0" w:color="auto"/>
            </w:tcBorders>
            <w:vAlign w:val="bottom"/>
          </w:tcPr>
          <w:p w:rsidR="00D6330B" w:rsidRPr="0054255B" w:rsidRDefault="00D6330B">
            <w:pPr>
              <w:jc w:val="center"/>
              <w:rPr>
                <w:bCs/>
                <w:sz w:val="18"/>
                <w:szCs w:val="18"/>
              </w:rPr>
            </w:pPr>
            <w:r w:rsidRPr="0054255B">
              <w:rPr>
                <w:bCs/>
                <w:sz w:val="18"/>
                <w:szCs w:val="18"/>
              </w:rPr>
              <w:t>8</w:t>
            </w:r>
          </w:p>
        </w:tc>
        <w:tc>
          <w:tcPr>
            <w:tcW w:w="1275" w:type="dxa"/>
            <w:tcBorders>
              <w:top w:val="single" w:sz="4" w:space="0" w:color="auto"/>
              <w:left w:val="single" w:sz="4" w:space="0" w:color="auto"/>
              <w:bottom w:val="single" w:sz="4" w:space="0" w:color="auto"/>
              <w:right w:val="single" w:sz="4" w:space="0" w:color="auto"/>
            </w:tcBorders>
            <w:vAlign w:val="bottom"/>
          </w:tcPr>
          <w:p w:rsidR="00D6330B" w:rsidRPr="0054255B" w:rsidRDefault="00D6330B">
            <w:pPr>
              <w:jc w:val="center"/>
              <w:rPr>
                <w:bCs/>
                <w:sz w:val="18"/>
                <w:szCs w:val="18"/>
              </w:rPr>
            </w:pPr>
            <w:r w:rsidRPr="0054255B">
              <w:rPr>
                <w:bCs/>
                <w:sz w:val="18"/>
                <w:szCs w:val="18"/>
              </w:rPr>
              <w:t>9</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415,9</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333,9</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333,9</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105,4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120,4</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120,4</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50,0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Администрация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153658,7</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118991,3</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117138,3</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52507,4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49198,3</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52685,7</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Функционирование высшего должностного лица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1623,7</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1488,9</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1488,9</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proofErr w:type="spellStart"/>
            <w:r w:rsidRPr="0054255B">
              <w:rPr>
                <w:sz w:val="18"/>
                <w:szCs w:val="18"/>
              </w:rPr>
              <w:t>Непрограммные</w:t>
            </w:r>
            <w:proofErr w:type="spellEnd"/>
            <w:r w:rsidRPr="0054255B">
              <w:rPr>
                <w:sz w:val="18"/>
                <w:szCs w:val="18"/>
              </w:rPr>
              <w:t xml:space="preserve"> направления обеспечения деятельности ОМС  </w:t>
            </w:r>
            <w:proofErr w:type="spellStart"/>
            <w:r w:rsidRPr="0054255B">
              <w:rPr>
                <w:sz w:val="18"/>
                <w:szCs w:val="18"/>
              </w:rPr>
              <w:t>Фроловского</w:t>
            </w:r>
            <w:proofErr w:type="spellEnd"/>
            <w:r w:rsidRPr="0054255B">
              <w:rPr>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1623,7</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1488,9</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1488,9</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1623,7</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1488,9</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1488,9</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Функционирование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20529,3</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17477,5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17438,7</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направления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18945,8</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16099,7</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16099,7</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 xml:space="preserve">Расходы на выплаты персоналу в целях обеспечения выполнения функций государственными (муниципальными) органами, </w:t>
            </w:r>
            <w:r w:rsidRPr="0054255B">
              <w:rPr>
                <w:sz w:val="18"/>
                <w:szCs w:val="18"/>
              </w:rPr>
              <w:lastRenderedPageBreak/>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17622,4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14901,9</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14901,9</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lastRenderedPageBreak/>
              <w:t xml:space="preserve">Расходы на выполнение </w:t>
            </w:r>
            <w:proofErr w:type="gramStart"/>
            <w:r w:rsidRPr="0054255B">
              <w:rPr>
                <w:bCs/>
                <w:sz w:val="18"/>
                <w:szCs w:val="18"/>
              </w:rPr>
              <w:t>переданных</w:t>
            </w:r>
            <w:proofErr w:type="gramEnd"/>
            <w:r w:rsidRPr="0054255B">
              <w:rPr>
                <w:bCs/>
                <w:sz w:val="18"/>
                <w:szCs w:val="18"/>
              </w:rPr>
              <w:t xml:space="preserve"> </w:t>
            </w:r>
            <w:proofErr w:type="spellStart"/>
            <w:r w:rsidRPr="0054255B">
              <w:rPr>
                <w:bCs/>
                <w:sz w:val="18"/>
                <w:szCs w:val="18"/>
              </w:rPr>
              <w:t>госполномочий</w:t>
            </w:r>
            <w:proofErr w:type="spellEnd"/>
            <w:r w:rsidRPr="0054255B">
              <w:rPr>
                <w:bCs/>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1583,5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1377,8</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1339,0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Субвенция на выполнение Закона Волгоградской области от 15.11.07 г. 1557-ОД "О наделении органов местного самоуправления отдельными </w:t>
            </w:r>
            <w:proofErr w:type="spellStart"/>
            <w:r w:rsidRPr="0054255B">
              <w:rPr>
                <w:bCs/>
                <w:sz w:val="18"/>
                <w:szCs w:val="18"/>
              </w:rPr>
              <w:t>госполномочиями</w:t>
            </w:r>
            <w:proofErr w:type="spellEnd"/>
            <w:r w:rsidRPr="0054255B">
              <w:rPr>
                <w:bCs/>
                <w:sz w:val="18"/>
                <w:szCs w:val="18"/>
              </w:rPr>
              <w:t xml:space="preserve"> Волгоградской области по созданию, исполнению функций и обеспечению деятельности органов опеки и попечительства"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744,8</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607,7</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586,0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579,7</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579,7</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579,7</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30160,1</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29958,7</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33485,2</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Ведомственная целевая программа «Обеспечение эффективного функционирования МБУ «Техника</w:t>
            </w:r>
            <w:proofErr w:type="gramStart"/>
            <w:r w:rsidRPr="0054255B">
              <w:rPr>
                <w:bCs/>
                <w:sz w:val="18"/>
                <w:szCs w:val="18"/>
              </w:rPr>
              <w:t>»н</w:t>
            </w:r>
            <w:proofErr w:type="gramEnd"/>
            <w:r w:rsidRPr="0054255B">
              <w:rPr>
                <w:bCs/>
                <w:sz w:val="18"/>
                <w:szCs w:val="18"/>
              </w:rPr>
              <w:t>а 2020-2022гг.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20528,9</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20528,9</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Ведомственная целевая программа «Повышение качества бухгалтерского, бюджетного и налогового учета в МКУ «Централизованная бухгалтерия» администрации </w:t>
            </w:r>
            <w:proofErr w:type="spellStart"/>
            <w:r w:rsidRPr="0054255B">
              <w:rPr>
                <w:bCs/>
                <w:sz w:val="18"/>
                <w:szCs w:val="18"/>
              </w:rPr>
              <w:t>Фроловского</w:t>
            </w:r>
            <w:proofErr w:type="spellEnd"/>
            <w:r w:rsidRPr="0054255B">
              <w:rPr>
                <w:bCs/>
                <w:sz w:val="18"/>
                <w:szCs w:val="18"/>
              </w:rPr>
              <w:t xml:space="preserve"> муниципального района на 2020-2022 г.г.»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5700000000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5985,4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5700000000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5656,4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5700000000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328,0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2606,8</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24716,1</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23700,2</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1640,0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24914,0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20944,0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20997,2</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1142,8</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государственных органов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55,5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Субсидии бюджетам муниципальных образований </w:t>
            </w:r>
            <w:r w:rsidRPr="0054255B">
              <w:rPr>
                <w:bCs/>
                <w:sz w:val="18"/>
                <w:szCs w:val="18"/>
              </w:rPr>
              <w:lastRenderedPageBreak/>
              <w:t>Волгоградской области на проведение в 2022 году комплексных кадастровых работ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55,5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55,5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749,7</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669,7</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500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80,0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spellStart"/>
            <w:r w:rsidRPr="0054255B">
              <w:rPr>
                <w:bCs/>
                <w:sz w:val="18"/>
                <w:szCs w:val="18"/>
              </w:rPr>
              <w:t>Жилищно</w:t>
            </w:r>
            <w:proofErr w:type="spellEnd"/>
            <w:r w:rsidRPr="0054255B">
              <w:rPr>
                <w:bCs/>
                <w:sz w:val="18"/>
                <w:szCs w:val="18"/>
              </w:rPr>
              <w:t xml:space="preserve"> - 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25671,6</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7465,8</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6853,4</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20150,4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4746,9</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4684,5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Муниципальная программа «Энергосбережение и повышение энергетической эффективности </w:t>
            </w:r>
            <w:proofErr w:type="spellStart"/>
            <w:r w:rsidRPr="0054255B">
              <w:rPr>
                <w:bCs/>
                <w:sz w:val="18"/>
                <w:szCs w:val="18"/>
              </w:rPr>
              <w:t>Фроловского</w:t>
            </w:r>
            <w:proofErr w:type="spellEnd"/>
            <w:r w:rsidRPr="0054255B">
              <w:rPr>
                <w:bCs/>
                <w:sz w:val="18"/>
                <w:szCs w:val="18"/>
              </w:rPr>
              <w:t xml:space="preserve"> муниципального района Волгоградской области на период до 2023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4545,7</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9692,0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3235,6</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16249,1</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5765,5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5645,5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16249,1</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5765,5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5645,5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Ведомственная целевая программа «Развитие культуры, молодежной политики, физической культуры и спорта </w:t>
            </w:r>
            <w:proofErr w:type="spellStart"/>
            <w:r w:rsidRPr="0054255B">
              <w:rPr>
                <w:bCs/>
                <w:sz w:val="18"/>
                <w:szCs w:val="18"/>
              </w:rPr>
              <w:t>Фроловского</w:t>
            </w:r>
            <w:proofErr w:type="spellEnd"/>
            <w:r w:rsidRPr="0054255B">
              <w:rPr>
                <w:bCs/>
                <w:sz w:val="18"/>
                <w:szCs w:val="18"/>
              </w:rPr>
              <w:t xml:space="preserve"> муниципального района на 2020-2022г. 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4885,0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4885,0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5916,2</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5645,5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5645,5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4899,2</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3200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3200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20252,2</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17357,0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17283,3</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12012,4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10496,7</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10496,7</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государственных органов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9576,4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9992,7</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9992,7</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gramStart"/>
            <w:r w:rsidRPr="0054255B">
              <w:rPr>
                <w:bCs/>
                <w:sz w:val="18"/>
                <w:szCs w:val="18"/>
              </w:rPr>
              <w:t xml:space="preserve">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w:t>
            </w:r>
            <w:r w:rsidRPr="0054255B">
              <w:rPr>
                <w:bCs/>
                <w:sz w:val="18"/>
                <w:szCs w:val="18"/>
              </w:rPr>
              <w:lastRenderedPageBreak/>
              <w:t>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вознаграждение за труд</w:t>
            </w:r>
            <w:proofErr w:type="gramEnd"/>
            <w:r w:rsidRPr="0054255B">
              <w:rPr>
                <w:bCs/>
                <w:sz w:val="18"/>
                <w:szCs w:val="18"/>
              </w:rPr>
              <w:t>, причитающегося приемным родителям (патронатному воспитателю), и предоставление им мер социальной поддержки</w:t>
            </w:r>
            <w:proofErr w:type="gramStart"/>
            <w:r w:rsidRPr="0054255B">
              <w:rPr>
                <w:bCs/>
                <w:sz w:val="18"/>
                <w:szCs w:val="18"/>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3550,0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3796,4</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3796,4</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3550,0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3796,4</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3796,4</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gramStart"/>
            <w:r w:rsidRPr="0054255B">
              <w:rPr>
                <w:bCs/>
                <w:sz w:val="18"/>
                <w:szCs w:val="18"/>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выплату пособий по</w:t>
            </w:r>
            <w:proofErr w:type="gramEnd"/>
            <w:r w:rsidRPr="0054255B">
              <w:rPr>
                <w:bCs/>
                <w:sz w:val="18"/>
                <w:szCs w:val="18"/>
              </w:rPr>
              <w:t xml:space="preserve"> опеке и попечительству)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6000,0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6196,3</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6196,3</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6000,0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6196,3</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6196,3</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798,3</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5070,8</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733,3</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588,3</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4860,8</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733,3</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Ведомственная целевая программа «Развитие культуры, молодежной политики, физической культуры и спорта </w:t>
            </w:r>
            <w:proofErr w:type="spellStart"/>
            <w:r w:rsidRPr="0054255B">
              <w:rPr>
                <w:bCs/>
                <w:sz w:val="18"/>
                <w:szCs w:val="18"/>
              </w:rPr>
              <w:t>Фроловского</w:t>
            </w:r>
            <w:proofErr w:type="spellEnd"/>
            <w:r w:rsidRPr="0054255B">
              <w:rPr>
                <w:bCs/>
                <w:sz w:val="18"/>
                <w:szCs w:val="18"/>
              </w:rPr>
              <w:t xml:space="preserve"> муниципального района на 2020-2022г. 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358,3</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358,3</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Отдел образования администрации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207206,0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189445,6</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188294,7</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203369,5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185609,1</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184468,2</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33594,4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30643,3</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30643,3</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Муниципальная программа "Развитие образования </w:t>
            </w:r>
            <w:proofErr w:type="gramStart"/>
            <w:r w:rsidRPr="0054255B">
              <w:rPr>
                <w:bCs/>
                <w:sz w:val="18"/>
                <w:szCs w:val="18"/>
              </w:rPr>
              <w:t>во</w:t>
            </w:r>
            <w:proofErr w:type="gramEnd"/>
            <w:r w:rsidRPr="0054255B">
              <w:rPr>
                <w:bCs/>
                <w:sz w:val="18"/>
                <w:szCs w:val="18"/>
              </w:rPr>
              <w:t xml:space="preserve"> </w:t>
            </w:r>
            <w:proofErr w:type="gramStart"/>
            <w:r w:rsidRPr="0054255B">
              <w:rPr>
                <w:bCs/>
                <w:sz w:val="18"/>
                <w:szCs w:val="18"/>
              </w:rPr>
              <w:t>Фроловском</w:t>
            </w:r>
            <w:proofErr w:type="gramEnd"/>
            <w:r w:rsidRPr="0054255B">
              <w:rPr>
                <w:bCs/>
                <w:sz w:val="18"/>
                <w:szCs w:val="18"/>
              </w:rPr>
              <w:t xml:space="preserve"> муниципальном районе на 2018-2022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33594,4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4255B">
              <w:rPr>
                <w:sz w:val="18"/>
                <w:szCs w:val="18"/>
              </w:rPr>
              <w:lastRenderedPageBreak/>
              <w:t>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25591,5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7994,9</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Расходы на выполнение </w:t>
            </w:r>
            <w:proofErr w:type="gramStart"/>
            <w:r w:rsidRPr="0054255B">
              <w:rPr>
                <w:bCs/>
                <w:sz w:val="18"/>
                <w:szCs w:val="18"/>
              </w:rPr>
              <w:t>переданных</w:t>
            </w:r>
            <w:proofErr w:type="gramEnd"/>
            <w:r w:rsidRPr="0054255B">
              <w:rPr>
                <w:bCs/>
                <w:sz w:val="18"/>
                <w:szCs w:val="18"/>
              </w:rPr>
              <w:t xml:space="preserve"> </w:t>
            </w:r>
            <w:proofErr w:type="spellStart"/>
            <w:r w:rsidRPr="0054255B">
              <w:rPr>
                <w:bCs/>
                <w:sz w:val="18"/>
                <w:szCs w:val="18"/>
              </w:rPr>
              <w:t>госполномочий</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15689,8</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5368,9</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5323,6</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в дошкольных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10295,1</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10208,1</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162748,6</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148253,2</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147166,3</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Муниципальная программа "Развитие образования </w:t>
            </w:r>
            <w:proofErr w:type="gramStart"/>
            <w:r w:rsidRPr="0054255B">
              <w:rPr>
                <w:bCs/>
                <w:sz w:val="18"/>
                <w:szCs w:val="18"/>
              </w:rPr>
              <w:t>во</w:t>
            </w:r>
            <w:proofErr w:type="gramEnd"/>
            <w:r w:rsidRPr="0054255B">
              <w:rPr>
                <w:bCs/>
                <w:sz w:val="18"/>
                <w:szCs w:val="18"/>
              </w:rPr>
              <w:t xml:space="preserve"> </w:t>
            </w:r>
            <w:proofErr w:type="gramStart"/>
            <w:r w:rsidRPr="0054255B">
              <w:rPr>
                <w:bCs/>
                <w:sz w:val="18"/>
                <w:szCs w:val="18"/>
              </w:rPr>
              <w:t>Фроловском</w:t>
            </w:r>
            <w:proofErr w:type="gramEnd"/>
            <w:r w:rsidRPr="0054255B">
              <w:rPr>
                <w:bCs/>
                <w:sz w:val="18"/>
                <w:szCs w:val="18"/>
              </w:rPr>
              <w:t xml:space="preserve"> муниципальном районе на 2018-2022 годы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162748,6</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113283,0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48871,1</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Подпрограмма "Обеспечение функционирования муниципальной системы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149830,2</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Расходы на выполнение </w:t>
            </w:r>
            <w:proofErr w:type="gramStart"/>
            <w:r w:rsidRPr="0054255B">
              <w:rPr>
                <w:bCs/>
                <w:sz w:val="18"/>
                <w:szCs w:val="18"/>
              </w:rPr>
              <w:t>переданных</w:t>
            </w:r>
            <w:proofErr w:type="gramEnd"/>
            <w:r w:rsidRPr="0054255B">
              <w:rPr>
                <w:bCs/>
                <w:sz w:val="18"/>
                <w:szCs w:val="18"/>
              </w:rPr>
              <w:t xml:space="preserve"> </w:t>
            </w:r>
            <w:proofErr w:type="spellStart"/>
            <w:r w:rsidRPr="0054255B">
              <w:rPr>
                <w:bCs/>
                <w:sz w:val="18"/>
                <w:szCs w:val="18"/>
              </w:rPr>
              <w:t>госполномочий</w:t>
            </w:r>
            <w:proofErr w:type="spellEnd"/>
            <w:r w:rsidRPr="0054255B">
              <w:rPr>
                <w:bCs/>
                <w:sz w:val="18"/>
                <w:szCs w:val="18"/>
              </w:rPr>
              <w:t>, 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B67621">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121196,1</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108610,1</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12586,0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образовательными организациями)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99944,4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97559,5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Субвенция на организацию питания детей из малоимущих семей и детей, находящихся на учете у фтизиатра, обучающихся в общеобразовательных учреждениях, в соответствии с Законом ВО от 10.11.2005 г. №1111-ОД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3421,4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3421,4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10468,1</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 xml:space="preserve">Расходы на выплаты персоналу в целях обеспечения выполнения </w:t>
            </w:r>
            <w:r w:rsidRPr="0054255B">
              <w:rPr>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330B" w:rsidRPr="0054255B" w:rsidRDefault="00D6330B">
            <w:pPr>
              <w:rPr>
                <w:sz w:val="18"/>
                <w:szCs w:val="18"/>
              </w:rPr>
            </w:pPr>
            <w:r w:rsidRPr="0054255B">
              <w:rPr>
                <w:sz w:val="18"/>
                <w:szCs w:val="18"/>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10468,1</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lastRenderedPageBreak/>
              <w:t xml:space="preserve">Иные межбюджетные трансферты на реализацию социальных гарантий, установленных </w:t>
            </w:r>
            <w:proofErr w:type="spellStart"/>
            <w:r w:rsidRPr="0054255B">
              <w:rPr>
                <w:bCs/>
                <w:sz w:val="18"/>
                <w:szCs w:val="18"/>
              </w:rPr>
              <w:t>Звконом</w:t>
            </w:r>
            <w:proofErr w:type="spellEnd"/>
            <w:r w:rsidRPr="0054255B">
              <w:rPr>
                <w:bCs/>
                <w:sz w:val="18"/>
                <w:szCs w:val="18"/>
              </w:rPr>
              <w:t xml:space="preserve"> ВО от 26.11.2004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w:t>
            </w:r>
            <w:proofErr w:type="gramStart"/>
            <w:r w:rsidRPr="0054255B">
              <w:rPr>
                <w:bCs/>
                <w:sz w:val="18"/>
                <w:szCs w:val="18"/>
              </w:rPr>
              <w:t>ВО</w:t>
            </w:r>
            <w:proofErr w:type="gramEnd"/>
            <w:r w:rsidRPr="0054255B">
              <w:rPr>
                <w:bCs/>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330B" w:rsidRPr="0054255B" w:rsidRDefault="00D6330B">
            <w:pP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330B" w:rsidRPr="0054255B" w:rsidRDefault="00D6330B">
            <w:pP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1343,4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1343,4</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1343,4</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Муниципальная программа "Развитие образования </w:t>
            </w:r>
            <w:proofErr w:type="gramStart"/>
            <w:r w:rsidRPr="0054255B">
              <w:rPr>
                <w:bCs/>
                <w:sz w:val="18"/>
                <w:szCs w:val="18"/>
              </w:rPr>
              <w:t>во</w:t>
            </w:r>
            <w:proofErr w:type="gramEnd"/>
            <w:r w:rsidRPr="0054255B">
              <w:rPr>
                <w:bCs/>
                <w:sz w:val="18"/>
                <w:szCs w:val="18"/>
              </w:rPr>
              <w:t xml:space="preserve"> </w:t>
            </w:r>
            <w:proofErr w:type="gramStart"/>
            <w:r w:rsidRPr="0054255B">
              <w:rPr>
                <w:bCs/>
                <w:sz w:val="18"/>
                <w:szCs w:val="18"/>
              </w:rPr>
              <w:t>Фроловском</w:t>
            </w:r>
            <w:proofErr w:type="gramEnd"/>
            <w:r w:rsidRPr="0054255B">
              <w:rPr>
                <w:bCs/>
                <w:sz w:val="18"/>
                <w:szCs w:val="18"/>
              </w:rPr>
              <w:t xml:space="preserve"> муниципальном районе на 2018-2022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1343,4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1343,4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Подпрограмма "Организация летнего отдыха, оздоровления, занятости детей и подростков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1343,4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Расходы на выполнение </w:t>
            </w:r>
            <w:proofErr w:type="gramStart"/>
            <w:r w:rsidRPr="0054255B">
              <w:rPr>
                <w:bCs/>
                <w:sz w:val="18"/>
                <w:szCs w:val="18"/>
              </w:rPr>
              <w:t>переданных</w:t>
            </w:r>
            <w:proofErr w:type="gramEnd"/>
            <w:r w:rsidRPr="0054255B">
              <w:rPr>
                <w:bCs/>
                <w:sz w:val="18"/>
                <w:szCs w:val="18"/>
              </w:rPr>
              <w:t xml:space="preserve"> </w:t>
            </w:r>
            <w:proofErr w:type="spellStart"/>
            <w:r w:rsidRPr="0054255B">
              <w:rPr>
                <w:bCs/>
                <w:sz w:val="18"/>
                <w:szCs w:val="18"/>
              </w:rPr>
              <w:t>госполномочий</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B67621">
            <w:pPr>
              <w:jc w:val="center"/>
              <w:rPr>
                <w:bCs/>
                <w:sz w:val="18"/>
                <w:szCs w:val="18"/>
              </w:rPr>
            </w:pPr>
            <w:r>
              <w:rPr>
                <w:bCs/>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943,4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943,4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943,4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3659,5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3123,1</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3113,1</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направления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3514,5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3058,1</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3058,1</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3373,5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2877,1</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2877,1</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lastRenderedPageBreak/>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3826,5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3826,5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3826,5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3406,0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3406</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3406</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государственных органов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3406,0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3406</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3406</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 рабочих поселках (поселках городского типа) на территории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94,0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94</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94</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94,0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94</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94</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gramStart"/>
            <w:r w:rsidRPr="0054255B">
              <w:rPr>
                <w:bCs/>
                <w:sz w:val="18"/>
                <w:szCs w:val="18"/>
              </w:rPr>
              <w:t>Субвенции на реализацию Закона Волгоградской области от 13 августа 2007 г. №1518-ОД "О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рабочих поселках (поселках городского типа) на территории Волгоградской области"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3312,0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3312</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3312,0</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3312</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420,5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420,5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420,5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государственных органов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420,5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420,5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420,5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gramStart"/>
            <w:r w:rsidRPr="0054255B">
              <w:rPr>
                <w:bCs/>
                <w:sz w:val="18"/>
                <w:szCs w:val="18"/>
              </w:rPr>
              <w:t>Субвенции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в образовательных организациях</w:t>
            </w:r>
            <w:proofErr w:type="gramEnd"/>
            <w:r w:rsidRPr="0054255B">
              <w:rPr>
                <w:bCs/>
                <w:sz w:val="18"/>
                <w:szCs w:val="18"/>
              </w:rPr>
              <w:t xml:space="preserve">, </w:t>
            </w:r>
            <w:proofErr w:type="gramStart"/>
            <w:r w:rsidRPr="0054255B">
              <w:rPr>
                <w:bCs/>
                <w:sz w:val="18"/>
                <w:szCs w:val="18"/>
              </w:rPr>
              <w:t>реализующих</w:t>
            </w:r>
            <w:proofErr w:type="gramEnd"/>
            <w:r w:rsidRPr="0054255B">
              <w:rPr>
                <w:bCs/>
                <w:sz w:val="18"/>
                <w:szCs w:val="18"/>
              </w:rPr>
              <w:t xml:space="preserve"> основную общеобразовательную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420,5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420,5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420,5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420,5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420,5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420,5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lastRenderedPageBreak/>
              <w:t xml:space="preserve">Финансовый отдел администрации </w:t>
            </w:r>
            <w:proofErr w:type="spellStart"/>
            <w:r w:rsidRPr="0054255B">
              <w:rPr>
                <w:bCs/>
                <w:sz w:val="18"/>
                <w:szCs w:val="18"/>
              </w:rPr>
              <w:t>Фроловского</w:t>
            </w:r>
            <w:proofErr w:type="spellEnd"/>
            <w:r w:rsidRPr="0054255B">
              <w:rPr>
                <w:bCs/>
                <w:sz w:val="18"/>
                <w:szCs w:val="18"/>
              </w:rPr>
              <w:t xml:space="preserve"> муниципального района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4294,1</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3935,6</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3935,6</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Обеспечение деятельности финансовых, налоговых и таможенных органов и органов финансового контроля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4294,1</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3935,6</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3935,6</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направления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4294,1</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3935,6</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3935,6</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3967,7</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3749,1</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3749,1</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325,4</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185,5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185,5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Контрольно-счетная палата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1832,5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1592,5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1592,5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 xml:space="preserve">Обеспечение деятельности финансовых, налоговых и таможенных органов и органов финансового контроля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1832,5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1592,5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1592,5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направления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1832,5</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1592,5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1592,5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1782,2</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1590,5</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1590,5</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48,3</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sz w:val="18"/>
                <w:szCs w:val="18"/>
              </w:rPr>
            </w:pPr>
            <w:r w:rsidRPr="0054255B">
              <w:rPr>
                <w:sz w:val="18"/>
                <w:szCs w:val="18"/>
              </w:rPr>
              <w:t>0,0</w:t>
            </w:r>
          </w:p>
        </w:tc>
      </w:tr>
      <w:tr w:rsidR="00D6330B"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rPr>
                <w:bCs/>
                <w:sz w:val="18"/>
                <w:szCs w:val="18"/>
              </w:rPr>
            </w:pPr>
            <w:r w:rsidRPr="0054255B">
              <w:rPr>
                <w:bCs/>
                <w:sz w:val="18"/>
                <w:szCs w:val="18"/>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330B" w:rsidRPr="0054255B" w:rsidRDefault="00D6330B">
            <w:pPr>
              <w:jc w:val="center"/>
              <w:rPr>
                <w:bCs/>
                <w:sz w:val="18"/>
                <w:szCs w:val="18"/>
              </w:rPr>
            </w:pPr>
            <w:r w:rsidRPr="0054255B">
              <w:rPr>
                <w:bCs/>
                <w:sz w:val="18"/>
                <w:szCs w:val="18"/>
              </w:rPr>
              <w:t>367544,6</w:t>
            </w:r>
          </w:p>
        </w:tc>
        <w:tc>
          <w:tcPr>
            <w:tcW w:w="1276"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314471,3</w:t>
            </w:r>
          </w:p>
        </w:tc>
        <w:tc>
          <w:tcPr>
            <w:tcW w:w="1275" w:type="dxa"/>
            <w:tcBorders>
              <w:top w:val="single" w:sz="4" w:space="0" w:color="auto"/>
              <w:left w:val="single" w:sz="4" w:space="0" w:color="auto"/>
              <w:bottom w:val="single" w:sz="4" w:space="0" w:color="auto"/>
              <w:right w:val="single" w:sz="4" w:space="0" w:color="auto"/>
            </w:tcBorders>
            <w:vAlign w:val="center"/>
          </w:tcPr>
          <w:p w:rsidR="00D6330B" w:rsidRPr="0054255B" w:rsidRDefault="00D6330B">
            <w:pPr>
              <w:jc w:val="center"/>
              <w:rPr>
                <w:bCs/>
                <w:sz w:val="18"/>
                <w:szCs w:val="18"/>
              </w:rPr>
            </w:pPr>
            <w:r w:rsidRPr="0054255B">
              <w:rPr>
                <w:bCs/>
                <w:sz w:val="18"/>
                <w:szCs w:val="18"/>
              </w:rPr>
              <w:t>311467,4</w:t>
            </w:r>
          </w:p>
        </w:tc>
      </w:tr>
    </w:tbl>
    <w:p w:rsidR="00635ED6" w:rsidRDefault="004F4280" w:rsidP="00E32AC5">
      <w:pPr>
        <w:pStyle w:val="a6"/>
        <w:jc w:val="both"/>
        <w:rPr>
          <w:sz w:val="26"/>
          <w:szCs w:val="26"/>
        </w:rPr>
      </w:pPr>
      <w:r>
        <w:rPr>
          <w:sz w:val="26"/>
          <w:szCs w:val="26"/>
        </w:rPr>
        <w:t>Заменить и дополнить 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567"/>
        <w:gridCol w:w="567"/>
        <w:gridCol w:w="567"/>
        <w:gridCol w:w="1134"/>
        <w:gridCol w:w="567"/>
        <w:gridCol w:w="1276"/>
        <w:gridCol w:w="1276"/>
        <w:gridCol w:w="1275"/>
      </w:tblGrid>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КВСР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Раздел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Подраздел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КЦСР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КВР</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Pr>
                <w:sz w:val="18"/>
                <w:szCs w:val="18"/>
              </w:rPr>
              <w:t>Б</w:t>
            </w:r>
            <w:r w:rsidRPr="0054255B">
              <w:rPr>
                <w:sz w:val="18"/>
                <w:szCs w:val="18"/>
              </w:rPr>
              <w:t>юджетные ассигнования на 2022 год</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Бюджетные ассигнования на 2023 год</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Бюджетные ассигнования на 2024 год</w:t>
            </w:r>
          </w:p>
        </w:tc>
      </w:tr>
      <w:tr w:rsidR="006E0F12" w:rsidRPr="005D2261" w:rsidTr="006E0F12">
        <w:trPr>
          <w:trHeight w:val="221"/>
        </w:trPr>
        <w:tc>
          <w:tcPr>
            <w:tcW w:w="2836" w:type="dxa"/>
            <w:tcBorders>
              <w:top w:val="single" w:sz="4" w:space="0" w:color="auto"/>
              <w:left w:val="single" w:sz="4" w:space="0" w:color="auto"/>
              <w:bottom w:val="single" w:sz="4" w:space="0" w:color="auto"/>
              <w:right w:val="single" w:sz="4" w:space="0" w:color="auto"/>
            </w:tcBorders>
            <w:vAlign w:val="bottom"/>
          </w:tcPr>
          <w:p w:rsidR="006E0F12" w:rsidRPr="0054255B" w:rsidRDefault="006E0F12" w:rsidP="00D6330B">
            <w:pPr>
              <w:jc w:val="center"/>
              <w:rPr>
                <w:bCs/>
                <w:sz w:val="18"/>
                <w:szCs w:val="18"/>
              </w:rPr>
            </w:pPr>
            <w:r w:rsidRPr="0054255B">
              <w:rPr>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E0F12" w:rsidRPr="0054255B" w:rsidRDefault="006E0F12" w:rsidP="00D6330B">
            <w:pPr>
              <w:jc w:val="center"/>
              <w:rPr>
                <w:bCs/>
                <w:sz w:val="18"/>
                <w:szCs w:val="18"/>
              </w:rPr>
            </w:pPr>
            <w:r w:rsidRPr="0054255B">
              <w:rPr>
                <w:bCs/>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E0F12" w:rsidRPr="0054255B" w:rsidRDefault="006E0F12" w:rsidP="00D6330B">
            <w:pPr>
              <w:jc w:val="center"/>
              <w:rPr>
                <w:bCs/>
                <w:sz w:val="18"/>
                <w:szCs w:val="18"/>
              </w:rPr>
            </w:pPr>
            <w:r w:rsidRPr="0054255B">
              <w:rPr>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E0F12" w:rsidRPr="0054255B" w:rsidRDefault="006E0F12" w:rsidP="00D6330B">
            <w:pPr>
              <w:jc w:val="center"/>
              <w:rPr>
                <w:bCs/>
                <w:sz w:val="18"/>
                <w:szCs w:val="18"/>
              </w:rPr>
            </w:pPr>
            <w:r w:rsidRPr="0054255B">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E0F12" w:rsidRPr="0054255B" w:rsidRDefault="006E0F12" w:rsidP="00D6330B">
            <w:pPr>
              <w:jc w:val="center"/>
              <w:rPr>
                <w:bCs/>
                <w:sz w:val="18"/>
                <w:szCs w:val="18"/>
              </w:rPr>
            </w:pPr>
            <w:r w:rsidRPr="0054255B">
              <w:rPr>
                <w:bCs/>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E0F12" w:rsidRPr="0054255B" w:rsidRDefault="006E0F12" w:rsidP="00D6330B">
            <w:pPr>
              <w:jc w:val="center"/>
              <w:rPr>
                <w:bCs/>
                <w:sz w:val="18"/>
                <w:szCs w:val="18"/>
              </w:rPr>
            </w:pPr>
            <w:r w:rsidRPr="0054255B">
              <w:rPr>
                <w:bCs/>
                <w:sz w:val="18"/>
                <w:szCs w:val="18"/>
              </w:rPr>
              <w:t>6</w:t>
            </w:r>
          </w:p>
        </w:tc>
        <w:tc>
          <w:tcPr>
            <w:tcW w:w="1276" w:type="dxa"/>
            <w:tcBorders>
              <w:top w:val="single" w:sz="4" w:space="0" w:color="auto"/>
              <w:left w:val="single" w:sz="4" w:space="0" w:color="auto"/>
              <w:bottom w:val="single" w:sz="4" w:space="0" w:color="auto"/>
              <w:right w:val="single" w:sz="4" w:space="0" w:color="auto"/>
            </w:tcBorders>
            <w:vAlign w:val="bottom"/>
          </w:tcPr>
          <w:p w:rsidR="006E0F12" w:rsidRPr="0054255B" w:rsidRDefault="006E0F12" w:rsidP="00D6330B">
            <w:pPr>
              <w:jc w:val="center"/>
              <w:rPr>
                <w:bCs/>
                <w:sz w:val="18"/>
                <w:szCs w:val="18"/>
              </w:rPr>
            </w:pPr>
            <w:r w:rsidRPr="0054255B">
              <w:rPr>
                <w:bCs/>
                <w:sz w:val="18"/>
                <w:szCs w:val="18"/>
              </w:rPr>
              <w:t> </w:t>
            </w:r>
            <w:r w:rsidR="004675A9">
              <w:rPr>
                <w:bCs/>
                <w:sz w:val="18"/>
                <w:szCs w:val="18"/>
              </w:rPr>
              <w:t>7</w:t>
            </w:r>
          </w:p>
        </w:tc>
        <w:tc>
          <w:tcPr>
            <w:tcW w:w="1276" w:type="dxa"/>
            <w:tcBorders>
              <w:top w:val="single" w:sz="4" w:space="0" w:color="auto"/>
              <w:left w:val="single" w:sz="4" w:space="0" w:color="auto"/>
              <w:bottom w:val="single" w:sz="4" w:space="0" w:color="auto"/>
              <w:right w:val="single" w:sz="4" w:space="0" w:color="auto"/>
            </w:tcBorders>
            <w:vAlign w:val="bottom"/>
          </w:tcPr>
          <w:p w:rsidR="006E0F12" w:rsidRPr="0054255B" w:rsidRDefault="006E0F12" w:rsidP="00D6330B">
            <w:pPr>
              <w:jc w:val="center"/>
              <w:rPr>
                <w:bCs/>
                <w:sz w:val="18"/>
                <w:szCs w:val="18"/>
              </w:rPr>
            </w:pPr>
            <w:r w:rsidRPr="0054255B">
              <w:rPr>
                <w:bCs/>
                <w:sz w:val="18"/>
                <w:szCs w:val="18"/>
              </w:rPr>
              <w:t>8</w:t>
            </w:r>
          </w:p>
        </w:tc>
        <w:tc>
          <w:tcPr>
            <w:tcW w:w="1275" w:type="dxa"/>
            <w:tcBorders>
              <w:top w:val="single" w:sz="4" w:space="0" w:color="auto"/>
              <w:left w:val="single" w:sz="4" w:space="0" w:color="auto"/>
              <w:bottom w:val="single" w:sz="4" w:space="0" w:color="auto"/>
              <w:right w:val="single" w:sz="4" w:space="0" w:color="auto"/>
            </w:tcBorders>
            <w:vAlign w:val="bottom"/>
          </w:tcPr>
          <w:p w:rsidR="006E0F12" w:rsidRPr="0054255B" w:rsidRDefault="006E0F12" w:rsidP="00D6330B">
            <w:pPr>
              <w:jc w:val="center"/>
              <w:rPr>
                <w:bCs/>
                <w:sz w:val="18"/>
                <w:szCs w:val="18"/>
              </w:rPr>
            </w:pPr>
            <w:r w:rsidRPr="0054255B">
              <w:rPr>
                <w:bCs/>
                <w:sz w:val="18"/>
                <w:szCs w:val="18"/>
              </w:rPr>
              <w:t>9</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434,0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333,9</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333,9</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102,3</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120,4</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120,4</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50,0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50,0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Администрация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157907,0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118991,3</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117138,3</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lastRenderedPageBreak/>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54065,1</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49198,3</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52685,7</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Функционирование высшего должностного лица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1683,0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1488,9</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1488,9</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proofErr w:type="spellStart"/>
            <w:r w:rsidRPr="0054255B">
              <w:rPr>
                <w:sz w:val="18"/>
                <w:szCs w:val="18"/>
              </w:rPr>
              <w:t>Непрограммные</w:t>
            </w:r>
            <w:proofErr w:type="spellEnd"/>
            <w:r w:rsidRPr="0054255B">
              <w:rPr>
                <w:sz w:val="18"/>
                <w:szCs w:val="18"/>
              </w:rPr>
              <w:t xml:space="preserve"> направления обеспечения деятельности ОМС  </w:t>
            </w:r>
            <w:proofErr w:type="spellStart"/>
            <w:r w:rsidRPr="0054255B">
              <w:rPr>
                <w:sz w:val="18"/>
                <w:szCs w:val="18"/>
              </w:rPr>
              <w:t>Фроловского</w:t>
            </w:r>
            <w:proofErr w:type="spellEnd"/>
            <w:r w:rsidRPr="0054255B">
              <w:rPr>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1683,0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1488,9</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1488,9</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1683,0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1488,9</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1488,9</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Функционирование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21211,5</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17477,5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17438,7</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направления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19627,9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16099,7</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16099,7</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18304,5</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14901,9</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14901,9</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Расходы на выполнение </w:t>
            </w:r>
            <w:proofErr w:type="gramStart"/>
            <w:r w:rsidRPr="0054255B">
              <w:rPr>
                <w:bCs/>
                <w:sz w:val="18"/>
                <w:szCs w:val="18"/>
              </w:rPr>
              <w:t>переданных</w:t>
            </w:r>
            <w:proofErr w:type="gramEnd"/>
            <w:r w:rsidRPr="0054255B">
              <w:rPr>
                <w:bCs/>
                <w:sz w:val="18"/>
                <w:szCs w:val="18"/>
              </w:rPr>
              <w:t xml:space="preserve"> </w:t>
            </w:r>
            <w:proofErr w:type="spellStart"/>
            <w:r w:rsidRPr="0054255B">
              <w:rPr>
                <w:bCs/>
                <w:sz w:val="18"/>
                <w:szCs w:val="18"/>
              </w:rPr>
              <w:t>госполномочий</w:t>
            </w:r>
            <w:proofErr w:type="spellEnd"/>
            <w:r w:rsidRPr="0054255B">
              <w:rPr>
                <w:bCs/>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1583,6</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1377,8</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1339,0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Субвенция на выполнение Закона Волгоградской области от 15.11.07 г. 1557-ОД "О наделении органов местного самоуправления отдельными </w:t>
            </w:r>
            <w:proofErr w:type="spellStart"/>
            <w:r w:rsidRPr="0054255B">
              <w:rPr>
                <w:bCs/>
                <w:sz w:val="18"/>
                <w:szCs w:val="18"/>
              </w:rPr>
              <w:t>госполномочиями</w:t>
            </w:r>
            <w:proofErr w:type="spellEnd"/>
            <w:r w:rsidRPr="0054255B">
              <w:rPr>
                <w:bCs/>
                <w:sz w:val="18"/>
                <w:szCs w:val="18"/>
              </w:rPr>
              <w:t xml:space="preserve"> Волгоградской области по созданию, исполнению функций и обеспечению деятельности органов опеки и попечительства"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744,9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607,7</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586,0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579,8</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579,7</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579,7</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30976,3</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29958,7</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33485,2</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Ведомственная целевая программа «Обеспечение эффективного функционирования МБУ «Техника</w:t>
            </w:r>
            <w:proofErr w:type="gramStart"/>
            <w:r w:rsidRPr="0054255B">
              <w:rPr>
                <w:bCs/>
                <w:sz w:val="18"/>
                <w:szCs w:val="18"/>
              </w:rPr>
              <w:t>»н</w:t>
            </w:r>
            <w:proofErr w:type="gramEnd"/>
            <w:r w:rsidRPr="0054255B">
              <w:rPr>
                <w:bCs/>
                <w:sz w:val="18"/>
                <w:szCs w:val="18"/>
              </w:rPr>
              <w:t>а 2020-2022гг.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20695,3</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600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20695,3</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Ведомственная целевая программа «Повышение качества бухгалтерского, бюджетного и налогового учета в МКУ «Централизованная бухгалтерия» администрации </w:t>
            </w:r>
            <w:proofErr w:type="spellStart"/>
            <w:r w:rsidRPr="0054255B">
              <w:rPr>
                <w:bCs/>
                <w:sz w:val="18"/>
                <w:szCs w:val="18"/>
              </w:rPr>
              <w:t>Фроловского</w:t>
            </w:r>
            <w:proofErr w:type="spellEnd"/>
            <w:r w:rsidRPr="0054255B">
              <w:rPr>
                <w:bCs/>
                <w:sz w:val="18"/>
                <w:szCs w:val="18"/>
              </w:rPr>
              <w:t xml:space="preserve"> </w:t>
            </w:r>
            <w:r w:rsidRPr="0054255B">
              <w:rPr>
                <w:bCs/>
                <w:sz w:val="18"/>
                <w:szCs w:val="18"/>
              </w:rPr>
              <w:lastRenderedPageBreak/>
              <w:t>муниципального района на 2020-2022 г.г.»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5700000000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6435,2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5700000000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6013,2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5700000000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421,0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2806,8</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24716,1</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23700,2</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1840,0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24856,4</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20944,0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20997,2</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1085,2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государственных органов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57,9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Субсидии бюджетам муниципальных образований Волгоградской области на проведение в 2022 году комплексных кадастровых работ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57,9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57,9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689,7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669,7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500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500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spellStart"/>
            <w:r w:rsidRPr="0054255B">
              <w:rPr>
                <w:bCs/>
                <w:sz w:val="18"/>
                <w:szCs w:val="18"/>
              </w:rPr>
              <w:t>Жилищно</w:t>
            </w:r>
            <w:proofErr w:type="spellEnd"/>
            <w:r w:rsidRPr="0054255B">
              <w:rPr>
                <w:bCs/>
                <w:sz w:val="18"/>
                <w:szCs w:val="18"/>
              </w:rPr>
              <w:t xml:space="preserve"> - 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26125,9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7465,8</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6853,4</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20604,7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4746,9</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4684,5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Муниципальная программа «Энергосбережение и повышение энергетической эффективности </w:t>
            </w:r>
            <w:proofErr w:type="spellStart"/>
            <w:r w:rsidRPr="0054255B">
              <w:rPr>
                <w:bCs/>
                <w:sz w:val="18"/>
                <w:szCs w:val="18"/>
              </w:rPr>
              <w:t>Фроловского</w:t>
            </w:r>
            <w:proofErr w:type="spellEnd"/>
            <w:r w:rsidRPr="0054255B">
              <w:rPr>
                <w:bCs/>
                <w:sz w:val="18"/>
                <w:szCs w:val="18"/>
              </w:rPr>
              <w:t xml:space="preserve"> муниципального района Волгоградской области на период до 2023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4801,7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256,0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9890,3</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3433,9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17147,7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5765,5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5645,5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17147,7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5765,5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5645,5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Ведомственная целевая программа «Развитие культуры, молодежной политики, </w:t>
            </w:r>
            <w:r w:rsidRPr="0054255B">
              <w:rPr>
                <w:bCs/>
                <w:sz w:val="18"/>
                <w:szCs w:val="18"/>
              </w:rPr>
              <w:lastRenderedPageBreak/>
              <w:t xml:space="preserve">физической культуры и спорта </w:t>
            </w:r>
            <w:proofErr w:type="spellStart"/>
            <w:r w:rsidRPr="0054255B">
              <w:rPr>
                <w:bCs/>
                <w:sz w:val="18"/>
                <w:szCs w:val="18"/>
              </w:rPr>
              <w:t>Фроловского</w:t>
            </w:r>
            <w:proofErr w:type="spellEnd"/>
            <w:r w:rsidRPr="0054255B">
              <w:rPr>
                <w:bCs/>
                <w:sz w:val="18"/>
                <w:szCs w:val="18"/>
              </w:rPr>
              <w:t xml:space="preserve"> муниципального района на 2020-2022г. 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5043,6</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600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5043,6</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6656,2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5645,5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5645,5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5639,2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3200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3200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21624,7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17357,0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17283,3</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13384,9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10496,7</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10496,7</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государственных органов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10948,9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9992,7</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9992,7</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gramStart"/>
            <w:r w:rsidRPr="0054255B">
              <w:rPr>
                <w:bCs/>
                <w:sz w:val="18"/>
                <w:szCs w:val="18"/>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вознаграждение за труд</w:t>
            </w:r>
            <w:proofErr w:type="gramEnd"/>
            <w:r w:rsidRPr="0054255B">
              <w:rPr>
                <w:bCs/>
                <w:sz w:val="18"/>
                <w:szCs w:val="18"/>
              </w:rPr>
              <w:t>, причитающегося приемным родителям (патронатному воспитателю), и предоставление им мер социальной поддержки</w:t>
            </w:r>
            <w:proofErr w:type="gramStart"/>
            <w:r w:rsidRPr="0054255B">
              <w:rPr>
                <w:bCs/>
                <w:sz w:val="18"/>
                <w:szCs w:val="18"/>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4140,0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3796,4</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3796,4</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4140,0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3796,4</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3796,4</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gramStart"/>
            <w:r w:rsidRPr="0054255B">
              <w:rPr>
                <w:bCs/>
                <w:sz w:val="18"/>
                <w:szCs w:val="18"/>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(на выплату пособий по</w:t>
            </w:r>
            <w:proofErr w:type="gramEnd"/>
            <w:r w:rsidRPr="0054255B">
              <w:rPr>
                <w:bCs/>
                <w:sz w:val="18"/>
                <w:szCs w:val="18"/>
              </w:rPr>
              <w:t xml:space="preserve"> опеке и попечительству)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6782,5</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6196,3</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6196,3</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6782,5</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6196,3</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6196,3</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821,1</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5070,8</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733,3</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lastRenderedPageBreak/>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611,1</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4860,8</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733,3</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Ведомственная целевая программа «Развитие культуры, молодежной политики, физической культуры и спорта </w:t>
            </w:r>
            <w:proofErr w:type="spellStart"/>
            <w:r w:rsidRPr="0054255B">
              <w:rPr>
                <w:bCs/>
                <w:sz w:val="18"/>
                <w:szCs w:val="18"/>
              </w:rPr>
              <w:t>Фроловского</w:t>
            </w:r>
            <w:proofErr w:type="spellEnd"/>
            <w:r w:rsidRPr="0054255B">
              <w:rPr>
                <w:bCs/>
                <w:sz w:val="18"/>
                <w:szCs w:val="18"/>
              </w:rPr>
              <w:t xml:space="preserve"> муниципального района на 2020-2022г. 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381,1</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600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381,1</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Отдел образования администрации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213129,2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189445,6</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188294,7</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209944,2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185609,1</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184468,2</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31043,9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30643,3</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30643,3</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Муниципальная программа "Развитие образования </w:t>
            </w:r>
            <w:proofErr w:type="gramStart"/>
            <w:r w:rsidRPr="0054255B">
              <w:rPr>
                <w:bCs/>
                <w:sz w:val="18"/>
                <w:szCs w:val="18"/>
              </w:rPr>
              <w:t>во</w:t>
            </w:r>
            <w:proofErr w:type="gramEnd"/>
            <w:r w:rsidRPr="0054255B">
              <w:rPr>
                <w:bCs/>
                <w:sz w:val="18"/>
                <w:szCs w:val="18"/>
              </w:rPr>
              <w:t xml:space="preserve"> </w:t>
            </w:r>
            <w:proofErr w:type="gramStart"/>
            <w:r w:rsidRPr="0054255B">
              <w:rPr>
                <w:bCs/>
                <w:sz w:val="18"/>
                <w:szCs w:val="18"/>
              </w:rPr>
              <w:t>Фроловском</w:t>
            </w:r>
            <w:proofErr w:type="gramEnd"/>
            <w:r w:rsidRPr="0054255B">
              <w:rPr>
                <w:bCs/>
                <w:sz w:val="18"/>
                <w:szCs w:val="18"/>
              </w:rPr>
              <w:t xml:space="preserve"> муниципальном районе на 2018-2022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31043,9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22962,0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8073,9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Расходы на выполнение </w:t>
            </w:r>
            <w:proofErr w:type="gramStart"/>
            <w:r w:rsidRPr="0054255B">
              <w:rPr>
                <w:bCs/>
                <w:sz w:val="18"/>
                <w:szCs w:val="18"/>
              </w:rPr>
              <w:t>переданных</w:t>
            </w:r>
            <w:proofErr w:type="gramEnd"/>
            <w:r w:rsidRPr="0054255B">
              <w:rPr>
                <w:bCs/>
                <w:sz w:val="18"/>
                <w:szCs w:val="18"/>
              </w:rPr>
              <w:t xml:space="preserve"> </w:t>
            </w:r>
            <w:proofErr w:type="spellStart"/>
            <w:r w:rsidRPr="0054255B">
              <w:rPr>
                <w:bCs/>
                <w:sz w:val="18"/>
                <w:szCs w:val="18"/>
              </w:rPr>
              <w:t>госполномочий</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13139,3</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4465,0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4419,7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w:t>
            </w:r>
            <w:r w:rsidRPr="0054255B">
              <w:rPr>
                <w:bCs/>
                <w:sz w:val="18"/>
                <w:szCs w:val="18"/>
              </w:rPr>
              <w:lastRenderedPageBreak/>
              <w:t>Законом Волгоградской области от 04 октября 2013г. №118-ОД "Об образовании в Волгоградской области" (осуществление образовательного процесса в дошкольных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8569,5</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8482,5</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gramStart"/>
            <w:r w:rsidRPr="0054255B">
              <w:rPr>
                <w:bCs/>
                <w:sz w:val="18"/>
                <w:szCs w:val="18"/>
              </w:rPr>
              <w:t>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бюджету муниципального образования Волгоградской области на финансовое обеспечение предоставления дополнительных мер социальной поддержки семьям граждан,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виде освобождения от платы, взимаемой за присмотр и уход (в</w:t>
            </w:r>
            <w:proofErr w:type="gramEnd"/>
            <w:r w:rsidRPr="0054255B">
              <w:rPr>
                <w:bCs/>
                <w:sz w:val="18"/>
                <w:szCs w:val="18"/>
              </w:rPr>
              <w:t xml:space="preserve"> том числе за питание) за детьми, осваивающими образовательные программы дошкольного образования в муниципальных организациях, реализующих основные общеобразовательные программы дошкольного образования и (или) осуществляющих присмотр и уход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4675A9" w:rsidP="00D6330B">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79,0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79,0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171509,8</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148253,2</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147166,3</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Муниципальная программа "Развитие образования </w:t>
            </w:r>
            <w:proofErr w:type="gramStart"/>
            <w:r w:rsidRPr="0054255B">
              <w:rPr>
                <w:bCs/>
                <w:sz w:val="18"/>
                <w:szCs w:val="18"/>
              </w:rPr>
              <w:t>во</w:t>
            </w:r>
            <w:proofErr w:type="gramEnd"/>
            <w:r w:rsidRPr="0054255B">
              <w:rPr>
                <w:bCs/>
                <w:sz w:val="18"/>
                <w:szCs w:val="18"/>
              </w:rPr>
              <w:t xml:space="preserve"> </w:t>
            </w:r>
            <w:proofErr w:type="gramStart"/>
            <w:r w:rsidRPr="0054255B">
              <w:rPr>
                <w:bCs/>
                <w:sz w:val="18"/>
                <w:szCs w:val="18"/>
              </w:rPr>
              <w:t>Фроловском</w:t>
            </w:r>
            <w:proofErr w:type="gramEnd"/>
            <w:r w:rsidRPr="0054255B">
              <w:rPr>
                <w:bCs/>
                <w:sz w:val="18"/>
                <w:szCs w:val="18"/>
              </w:rPr>
              <w:t xml:space="preserve"> муниципальном районе на 2018-2022 годы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171509,8</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121944,7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48970,6</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Подпрограмма "Обеспечение функционирования </w:t>
            </w:r>
            <w:r w:rsidRPr="0054255B">
              <w:rPr>
                <w:bCs/>
                <w:sz w:val="18"/>
                <w:szCs w:val="18"/>
              </w:rPr>
              <w:lastRenderedPageBreak/>
              <w:t>муниципальной системы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158591,4</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lastRenderedPageBreak/>
              <w:t xml:space="preserve">Расходы на выполнение </w:t>
            </w:r>
            <w:proofErr w:type="gramStart"/>
            <w:r w:rsidRPr="0054255B">
              <w:rPr>
                <w:bCs/>
                <w:sz w:val="18"/>
                <w:szCs w:val="18"/>
              </w:rPr>
              <w:t>переданных</w:t>
            </w:r>
            <w:proofErr w:type="gramEnd"/>
            <w:r w:rsidRPr="0054255B">
              <w:rPr>
                <w:bCs/>
                <w:sz w:val="18"/>
                <w:szCs w:val="18"/>
              </w:rPr>
              <w:t xml:space="preserve"> </w:t>
            </w:r>
            <w:proofErr w:type="spellStart"/>
            <w:r w:rsidRPr="0054255B">
              <w:rPr>
                <w:bCs/>
                <w:sz w:val="18"/>
                <w:szCs w:val="18"/>
              </w:rPr>
              <w:t>госполномочий</w:t>
            </w:r>
            <w:proofErr w:type="spellEnd"/>
            <w:r w:rsidRPr="0054255B">
              <w:rPr>
                <w:bCs/>
                <w:sz w:val="18"/>
                <w:szCs w:val="18"/>
              </w:rPr>
              <w:t>, 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4675A9" w:rsidP="00D6330B">
            <w:pPr>
              <w:jc w:val="center"/>
              <w:rPr>
                <w:bCs/>
                <w:sz w:val="18"/>
                <w:szCs w:val="18"/>
              </w:rPr>
            </w:pPr>
            <w:r>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129957,3</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117271,8</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12685,5</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образовательными организациями)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107877,1</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105492,2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Субвенция на организацию питания детей из малоимущих семей и детей, находящихся на учете у фтизиатра, обучающихся в общеобразовательных учреждениях, в соответствии с Законом ВО от 10.11.2005 г. №1111-ОД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3520,9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3520,9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11176,9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4255B">
              <w:rPr>
                <w:sz w:val="18"/>
                <w:szCs w:val="18"/>
              </w:rPr>
              <w:lastRenderedPageBreak/>
              <w:t>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E0F12" w:rsidRPr="0054255B" w:rsidRDefault="006E0F12" w:rsidP="00D6330B">
            <w:pPr>
              <w:rPr>
                <w:sz w:val="18"/>
                <w:szCs w:val="18"/>
              </w:rPr>
            </w:pPr>
            <w:r w:rsidRPr="0054255B">
              <w:rPr>
                <w:sz w:val="18"/>
                <w:szCs w:val="18"/>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11176,9</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lastRenderedPageBreak/>
              <w:t xml:space="preserve">Иные межбюджетные трансферты на реализацию социальных гарантий, установленных </w:t>
            </w:r>
            <w:proofErr w:type="spellStart"/>
            <w:r w:rsidRPr="0054255B">
              <w:rPr>
                <w:bCs/>
                <w:sz w:val="18"/>
                <w:szCs w:val="18"/>
              </w:rPr>
              <w:t>Звконом</w:t>
            </w:r>
            <w:proofErr w:type="spellEnd"/>
            <w:r w:rsidRPr="0054255B">
              <w:rPr>
                <w:bCs/>
                <w:sz w:val="18"/>
                <w:szCs w:val="18"/>
              </w:rPr>
              <w:t xml:space="preserve"> ВО от 26.11.2004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w:t>
            </w:r>
            <w:proofErr w:type="gramStart"/>
            <w:r w:rsidRPr="0054255B">
              <w:rPr>
                <w:bCs/>
                <w:sz w:val="18"/>
                <w:szCs w:val="18"/>
              </w:rPr>
              <w:t>ВО</w:t>
            </w:r>
            <w:proofErr w:type="gramEnd"/>
            <w:r w:rsidRPr="0054255B">
              <w:rPr>
                <w:bCs/>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E0F12" w:rsidRPr="0054255B" w:rsidRDefault="006E0F12" w:rsidP="00D6330B">
            <w:pP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50,2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E0F12" w:rsidRPr="0054255B" w:rsidRDefault="006E0F12" w:rsidP="00D6330B">
            <w:pP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50,2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1499,2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1343,4</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1343,4</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Муниципальная программа "Развитие образования </w:t>
            </w:r>
            <w:proofErr w:type="gramStart"/>
            <w:r w:rsidRPr="0054255B">
              <w:rPr>
                <w:bCs/>
                <w:sz w:val="18"/>
                <w:szCs w:val="18"/>
              </w:rPr>
              <w:t>во</w:t>
            </w:r>
            <w:proofErr w:type="gramEnd"/>
            <w:r w:rsidRPr="0054255B">
              <w:rPr>
                <w:bCs/>
                <w:sz w:val="18"/>
                <w:szCs w:val="18"/>
              </w:rPr>
              <w:t xml:space="preserve"> </w:t>
            </w:r>
            <w:proofErr w:type="gramStart"/>
            <w:r w:rsidRPr="0054255B">
              <w:rPr>
                <w:bCs/>
                <w:sz w:val="18"/>
                <w:szCs w:val="18"/>
              </w:rPr>
              <w:t>Фроловском</w:t>
            </w:r>
            <w:proofErr w:type="gramEnd"/>
            <w:r w:rsidRPr="0054255B">
              <w:rPr>
                <w:bCs/>
                <w:sz w:val="18"/>
                <w:szCs w:val="18"/>
              </w:rPr>
              <w:t xml:space="preserve"> муниципальном районе на 2018-2022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1499,2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1499,2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Подпрограмма "Организация летнего отдыха, оздоровления, занятости детей и подростков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1499,2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Расходы на выполнение </w:t>
            </w:r>
            <w:proofErr w:type="gramStart"/>
            <w:r w:rsidRPr="0054255B">
              <w:rPr>
                <w:bCs/>
                <w:sz w:val="18"/>
                <w:szCs w:val="18"/>
              </w:rPr>
              <w:t>переданных</w:t>
            </w:r>
            <w:proofErr w:type="gramEnd"/>
            <w:r w:rsidRPr="0054255B">
              <w:rPr>
                <w:bCs/>
                <w:sz w:val="18"/>
                <w:szCs w:val="18"/>
              </w:rPr>
              <w:t xml:space="preserve"> </w:t>
            </w:r>
            <w:proofErr w:type="spellStart"/>
            <w:r w:rsidRPr="0054255B">
              <w:rPr>
                <w:bCs/>
                <w:sz w:val="18"/>
                <w:szCs w:val="18"/>
              </w:rPr>
              <w:t>госполномочий</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4675A9" w:rsidP="00D6330B">
            <w:pPr>
              <w:jc w:val="center"/>
              <w:rPr>
                <w:bCs/>
                <w:sz w:val="18"/>
                <w:szCs w:val="18"/>
              </w:rPr>
            </w:pPr>
            <w:r>
              <w:rPr>
                <w:bCs/>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1099,2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1099,2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1330000000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1099,2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3867,7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3123,1</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3113,1</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направления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3722,7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3058,1</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3058,1</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3581,7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2877,1</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2877,1</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3175,0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3826,5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3826,5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3060,0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3406</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3406</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государственных органов </w:t>
            </w:r>
            <w:r w:rsidRPr="0054255B">
              <w:rPr>
                <w:bCs/>
                <w:sz w:val="18"/>
                <w:szCs w:val="18"/>
              </w:rPr>
              <w:lastRenderedPageBreak/>
              <w:t>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3060,0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3406</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3406</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lastRenderedPageBreak/>
              <w:t>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 рабочих поселках (поселках городского типа) на территории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94</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94</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60,0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94</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94</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gramStart"/>
            <w:r w:rsidRPr="0054255B">
              <w:rPr>
                <w:bCs/>
                <w:sz w:val="18"/>
                <w:szCs w:val="18"/>
              </w:rPr>
              <w:t>Субвенции на реализацию Закона Волгоградской области от 13 августа 2007 г. №1518-ОД "О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рабочих поселках (поселках городского типа) на территории Волгоградской области"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3312</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3312</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115,0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420,5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420,5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расходы государственных органов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115,0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420,5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420,5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gramStart"/>
            <w:r w:rsidRPr="0054255B">
              <w:rPr>
                <w:bCs/>
                <w:sz w:val="18"/>
                <w:szCs w:val="18"/>
              </w:rPr>
              <w:t>Субвенции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в образовательных организациях</w:t>
            </w:r>
            <w:proofErr w:type="gramEnd"/>
            <w:r w:rsidRPr="0054255B">
              <w:rPr>
                <w:bCs/>
                <w:sz w:val="18"/>
                <w:szCs w:val="18"/>
              </w:rPr>
              <w:t xml:space="preserve">, </w:t>
            </w:r>
            <w:proofErr w:type="gramStart"/>
            <w:r w:rsidRPr="0054255B">
              <w:rPr>
                <w:bCs/>
                <w:sz w:val="18"/>
                <w:szCs w:val="18"/>
              </w:rPr>
              <w:t>реализующих</w:t>
            </w:r>
            <w:proofErr w:type="gramEnd"/>
            <w:r w:rsidRPr="0054255B">
              <w:rPr>
                <w:bCs/>
                <w:sz w:val="18"/>
                <w:szCs w:val="18"/>
              </w:rPr>
              <w:t xml:space="preserve"> основную общеобразовательную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115,0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420,5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420,5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115,0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420,5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420,5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Финансовый отдел администрации </w:t>
            </w:r>
            <w:proofErr w:type="spellStart"/>
            <w:r w:rsidRPr="0054255B">
              <w:rPr>
                <w:bCs/>
                <w:sz w:val="18"/>
                <w:szCs w:val="18"/>
              </w:rPr>
              <w:t>Фроловского</w:t>
            </w:r>
            <w:proofErr w:type="spellEnd"/>
            <w:r w:rsidRPr="0054255B">
              <w:rPr>
                <w:bCs/>
                <w:sz w:val="18"/>
                <w:szCs w:val="18"/>
              </w:rPr>
              <w:t xml:space="preserve"> муниципального района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4489,1</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3935,6</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3935,6</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Обеспечение деятельности финансовых, налоговых и </w:t>
            </w:r>
            <w:r w:rsidRPr="0054255B">
              <w:rPr>
                <w:bCs/>
                <w:sz w:val="18"/>
                <w:szCs w:val="18"/>
              </w:rPr>
              <w:lastRenderedPageBreak/>
              <w:t xml:space="preserve">таможенных органов и органов финансового контроля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4489,1</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3935,6</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3935,6</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spellStart"/>
            <w:r w:rsidRPr="0054255B">
              <w:rPr>
                <w:bCs/>
                <w:sz w:val="18"/>
                <w:szCs w:val="18"/>
              </w:rPr>
              <w:lastRenderedPageBreak/>
              <w:t>Непрограммные</w:t>
            </w:r>
            <w:proofErr w:type="spellEnd"/>
            <w:r w:rsidRPr="0054255B">
              <w:rPr>
                <w:bCs/>
                <w:sz w:val="18"/>
                <w:szCs w:val="18"/>
              </w:rPr>
              <w:t xml:space="preserve"> направления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4489,1</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3935,6</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3935,6</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4142,7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3749,1</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3749,1</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345,4</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185,5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185,5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Контрольно-счетная палата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1943,7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1592,5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1592,5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 xml:space="preserve">Обеспечение деятельности финансовых, налоговых и таможенных органов и органов финансового контроля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1943,7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1592,5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1592,5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proofErr w:type="spellStart"/>
            <w:r w:rsidRPr="0054255B">
              <w:rPr>
                <w:bCs/>
                <w:sz w:val="18"/>
                <w:szCs w:val="18"/>
              </w:rPr>
              <w:t>Непрограммные</w:t>
            </w:r>
            <w:proofErr w:type="spellEnd"/>
            <w:r w:rsidRPr="0054255B">
              <w:rPr>
                <w:bCs/>
                <w:sz w:val="18"/>
                <w:szCs w:val="18"/>
              </w:rPr>
              <w:t xml:space="preserve"> направления обеспечения деятельности ОМС  </w:t>
            </w:r>
            <w:proofErr w:type="spellStart"/>
            <w:r w:rsidRPr="0054255B">
              <w:rPr>
                <w:bCs/>
                <w:sz w:val="18"/>
                <w:szCs w:val="18"/>
              </w:rPr>
              <w:t>Фроловского</w:t>
            </w:r>
            <w:proofErr w:type="spellEnd"/>
            <w:r w:rsidRPr="0054255B">
              <w:rPr>
                <w:bCs/>
                <w:sz w:val="18"/>
                <w:szCs w:val="18"/>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bCs/>
                <w:sz w:val="18"/>
                <w:szCs w:val="18"/>
              </w:rPr>
            </w:pPr>
            <w:r w:rsidRPr="0054255B">
              <w:rPr>
                <w:bCs/>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1943,7</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1592,5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1592,5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1892,5</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1590,5</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1590,5</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sz w:val="18"/>
                <w:szCs w:val="18"/>
              </w:rPr>
            </w:pPr>
            <w:r w:rsidRPr="0054255B">
              <w:rPr>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49,2</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0,0</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sz w:val="18"/>
                <w:szCs w:val="18"/>
              </w:rPr>
            </w:pPr>
            <w:r w:rsidRPr="0054255B">
              <w:rPr>
                <w:sz w:val="18"/>
                <w:szCs w:val="18"/>
              </w:rPr>
              <w:t>0,0</w:t>
            </w:r>
          </w:p>
        </w:tc>
      </w:tr>
      <w:tr w:rsidR="006E0F12" w:rsidRPr="005D2261" w:rsidTr="006E0F12">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rPr>
                <w:bCs/>
                <w:sz w:val="18"/>
                <w:szCs w:val="18"/>
              </w:rPr>
            </w:pPr>
            <w:r w:rsidRPr="0054255B">
              <w:rPr>
                <w:bCs/>
                <w:sz w:val="18"/>
                <w:szCs w:val="18"/>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12" w:rsidRPr="0054255B" w:rsidRDefault="006E0F12" w:rsidP="00D6330B">
            <w:pPr>
              <w:jc w:val="center"/>
              <w:rPr>
                <w:sz w:val="18"/>
                <w:szCs w:val="18"/>
              </w:rPr>
            </w:pPr>
            <w:r w:rsidRPr="0054255B">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378022,3</w:t>
            </w:r>
          </w:p>
        </w:tc>
        <w:tc>
          <w:tcPr>
            <w:tcW w:w="1276"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314471,3</w:t>
            </w:r>
          </w:p>
        </w:tc>
        <w:tc>
          <w:tcPr>
            <w:tcW w:w="1275" w:type="dxa"/>
            <w:tcBorders>
              <w:top w:val="single" w:sz="4" w:space="0" w:color="auto"/>
              <w:left w:val="single" w:sz="4" w:space="0" w:color="auto"/>
              <w:bottom w:val="single" w:sz="4" w:space="0" w:color="auto"/>
              <w:right w:val="single" w:sz="4" w:space="0" w:color="auto"/>
            </w:tcBorders>
            <w:vAlign w:val="center"/>
          </w:tcPr>
          <w:p w:rsidR="006E0F12" w:rsidRPr="0054255B" w:rsidRDefault="006E0F12" w:rsidP="00D6330B">
            <w:pPr>
              <w:jc w:val="center"/>
              <w:rPr>
                <w:bCs/>
                <w:sz w:val="18"/>
                <w:szCs w:val="18"/>
              </w:rPr>
            </w:pPr>
            <w:r w:rsidRPr="0054255B">
              <w:rPr>
                <w:bCs/>
                <w:sz w:val="18"/>
                <w:szCs w:val="18"/>
              </w:rPr>
              <w:t>311467,4</w:t>
            </w:r>
          </w:p>
        </w:tc>
      </w:tr>
    </w:tbl>
    <w:p w:rsidR="00AA7C7B" w:rsidRDefault="007951B8" w:rsidP="007951B8">
      <w:pPr>
        <w:pStyle w:val="a6"/>
        <w:spacing w:after="0"/>
        <w:jc w:val="both"/>
        <w:rPr>
          <w:sz w:val="26"/>
          <w:szCs w:val="26"/>
        </w:rPr>
      </w:pPr>
      <w:r>
        <w:rPr>
          <w:sz w:val="26"/>
          <w:szCs w:val="26"/>
        </w:rPr>
        <w:t xml:space="preserve">     </w:t>
      </w:r>
      <w:r w:rsidR="00883718">
        <w:rPr>
          <w:sz w:val="26"/>
          <w:szCs w:val="26"/>
        </w:rPr>
        <w:t>1</w:t>
      </w:r>
      <w:r w:rsidR="009668F0">
        <w:rPr>
          <w:sz w:val="26"/>
          <w:szCs w:val="26"/>
        </w:rPr>
        <w:t>4</w:t>
      </w:r>
      <w:r w:rsidR="00742F8F" w:rsidRPr="00742F8F">
        <w:rPr>
          <w:sz w:val="26"/>
          <w:szCs w:val="26"/>
        </w:rPr>
        <w:t xml:space="preserve">) </w:t>
      </w:r>
      <w:r w:rsidR="00AA7C7B">
        <w:rPr>
          <w:sz w:val="26"/>
          <w:szCs w:val="26"/>
        </w:rPr>
        <w:t>В статье 14 слова: «</w:t>
      </w:r>
      <w:r w:rsidR="00AA7C7B" w:rsidRPr="00F506A6">
        <w:rPr>
          <w:sz w:val="26"/>
          <w:szCs w:val="26"/>
        </w:rPr>
        <w:t>Утвердить перечень муниципальных программ, предусмотренных к финансированию за счет средств районного бюдж</w:t>
      </w:r>
      <w:r w:rsidR="00AA7C7B">
        <w:rPr>
          <w:sz w:val="26"/>
          <w:szCs w:val="26"/>
        </w:rPr>
        <w:t>ета на 20</w:t>
      </w:r>
      <w:r w:rsidR="00AA7C7B" w:rsidRPr="0055495B">
        <w:rPr>
          <w:sz w:val="26"/>
          <w:szCs w:val="26"/>
        </w:rPr>
        <w:t>2</w:t>
      </w:r>
      <w:r w:rsidR="00AA7C7B">
        <w:rPr>
          <w:sz w:val="26"/>
          <w:szCs w:val="26"/>
        </w:rPr>
        <w:t>2</w:t>
      </w:r>
      <w:r w:rsidR="00AA7C7B" w:rsidRPr="00F506A6">
        <w:rPr>
          <w:sz w:val="26"/>
          <w:szCs w:val="26"/>
        </w:rPr>
        <w:t xml:space="preserve">  год в сумме </w:t>
      </w:r>
      <w:r w:rsidR="00CB105D">
        <w:rPr>
          <w:sz w:val="26"/>
          <w:szCs w:val="26"/>
        </w:rPr>
        <w:t>221080,7</w:t>
      </w:r>
      <w:r w:rsidR="00AA7C7B">
        <w:rPr>
          <w:sz w:val="26"/>
          <w:szCs w:val="26"/>
        </w:rPr>
        <w:t xml:space="preserve"> </w:t>
      </w:r>
      <w:r w:rsidR="00AA7C7B" w:rsidRPr="00F1658B">
        <w:rPr>
          <w:sz w:val="26"/>
          <w:szCs w:val="26"/>
        </w:rPr>
        <w:t>тыс.</w:t>
      </w:r>
      <w:r w:rsidR="00AA7C7B">
        <w:rPr>
          <w:sz w:val="26"/>
          <w:szCs w:val="26"/>
        </w:rPr>
        <w:t xml:space="preserve"> </w:t>
      </w:r>
      <w:r w:rsidR="00AA7C7B" w:rsidRPr="00F1658B">
        <w:rPr>
          <w:sz w:val="26"/>
          <w:szCs w:val="26"/>
        </w:rPr>
        <w:t>рублей</w:t>
      </w:r>
      <w:r w:rsidR="00AA7C7B">
        <w:rPr>
          <w:sz w:val="26"/>
          <w:szCs w:val="26"/>
        </w:rPr>
        <w:t>» заменить словами: «</w:t>
      </w:r>
      <w:r w:rsidR="00AA7C7B" w:rsidRPr="00F506A6">
        <w:rPr>
          <w:sz w:val="26"/>
          <w:szCs w:val="26"/>
        </w:rPr>
        <w:t>Утвердить перечень муниципальных программ, предусмотренных к финансированию за счет средств районного бюдж</w:t>
      </w:r>
      <w:r w:rsidR="00AA7C7B">
        <w:rPr>
          <w:sz w:val="26"/>
          <w:szCs w:val="26"/>
        </w:rPr>
        <w:t>ета на 20</w:t>
      </w:r>
      <w:r w:rsidR="00AA7C7B" w:rsidRPr="0055495B">
        <w:rPr>
          <w:sz w:val="26"/>
          <w:szCs w:val="26"/>
        </w:rPr>
        <w:t>2</w:t>
      </w:r>
      <w:r w:rsidR="00AA7C7B">
        <w:rPr>
          <w:sz w:val="26"/>
          <w:szCs w:val="26"/>
        </w:rPr>
        <w:t>2</w:t>
      </w:r>
      <w:r w:rsidR="00AA7C7B" w:rsidRPr="00F506A6">
        <w:rPr>
          <w:sz w:val="26"/>
          <w:szCs w:val="26"/>
        </w:rPr>
        <w:t xml:space="preserve">  год в сумме </w:t>
      </w:r>
      <w:r w:rsidR="00CB105D">
        <w:rPr>
          <w:sz w:val="26"/>
          <w:szCs w:val="26"/>
        </w:rPr>
        <w:t>227703,2</w:t>
      </w:r>
      <w:r w:rsidR="00AA7C7B">
        <w:rPr>
          <w:sz w:val="26"/>
          <w:szCs w:val="26"/>
        </w:rPr>
        <w:t xml:space="preserve"> </w:t>
      </w:r>
      <w:r w:rsidR="00AA7C7B" w:rsidRPr="00F1658B">
        <w:rPr>
          <w:sz w:val="26"/>
          <w:szCs w:val="26"/>
        </w:rPr>
        <w:t>тыс.</w:t>
      </w:r>
      <w:r w:rsidR="00AA7C7B">
        <w:rPr>
          <w:sz w:val="26"/>
          <w:szCs w:val="26"/>
        </w:rPr>
        <w:t xml:space="preserve"> </w:t>
      </w:r>
      <w:r w:rsidR="00AA7C7B" w:rsidRPr="00F1658B">
        <w:rPr>
          <w:sz w:val="26"/>
          <w:szCs w:val="26"/>
        </w:rPr>
        <w:t>рублей</w:t>
      </w:r>
      <w:r w:rsidR="00AA7C7B">
        <w:rPr>
          <w:sz w:val="26"/>
          <w:szCs w:val="26"/>
        </w:rPr>
        <w:t>»;</w:t>
      </w:r>
    </w:p>
    <w:p w:rsidR="005B1B41" w:rsidRDefault="00AA7C7B" w:rsidP="00AA7C7B">
      <w:pPr>
        <w:pStyle w:val="a6"/>
        <w:spacing w:after="0"/>
        <w:ind w:firstLine="284"/>
        <w:jc w:val="both"/>
        <w:rPr>
          <w:sz w:val="26"/>
          <w:szCs w:val="26"/>
        </w:rPr>
      </w:pPr>
      <w:r>
        <w:rPr>
          <w:sz w:val="26"/>
          <w:szCs w:val="26"/>
        </w:rPr>
        <w:t>1</w:t>
      </w:r>
      <w:r w:rsidR="009668F0">
        <w:rPr>
          <w:sz w:val="26"/>
          <w:szCs w:val="26"/>
        </w:rPr>
        <w:t>5</w:t>
      </w:r>
      <w:r>
        <w:rPr>
          <w:sz w:val="26"/>
          <w:szCs w:val="26"/>
        </w:rPr>
        <w:t>)  В приложении 15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3969"/>
        <w:gridCol w:w="1417"/>
        <w:gridCol w:w="1418"/>
        <w:gridCol w:w="1417"/>
      </w:tblGrid>
      <w:tr w:rsidR="003E2B7F" w:rsidRPr="001671E2" w:rsidTr="003E2B7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Код ФКР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Код ЦСР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Ассигнования                   на 2022 год</w:t>
            </w:r>
          </w:p>
        </w:tc>
        <w:tc>
          <w:tcPr>
            <w:tcW w:w="1418"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bCs/>
                <w:sz w:val="18"/>
                <w:szCs w:val="18"/>
              </w:rPr>
            </w:pPr>
            <w:r w:rsidRPr="005C3D94">
              <w:rPr>
                <w:bCs/>
                <w:sz w:val="18"/>
                <w:szCs w:val="18"/>
              </w:rPr>
              <w:t>Ассигнования                   на 2023 год</w:t>
            </w:r>
          </w:p>
        </w:tc>
        <w:tc>
          <w:tcPr>
            <w:tcW w:w="1417"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bCs/>
                <w:sz w:val="18"/>
                <w:szCs w:val="18"/>
              </w:rPr>
            </w:pPr>
            <w:r w:rsidRPr="005C3D94">
              <w:rPr>
                <w:bCs/>
                <w:sz w:val="18"/>
                <w:szCs w:val="18"/>
              </w:rPr>
              <w:t>Ассигнования                   на 2024 год</w:t>
            </w:r>
          </w:p>
        </w:tc>
      </w:tr>
      <w:tr w:rsidR="003E2B7F" w:rsidRPr="001671E2" w:rsidTr="003E2B7F">
        <w:trPr>
          <w:trHeight w:val="1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3E2B7F" w:rsidRPr="005C3D94" w:rsidRDefault="003E2B7F">
            <w:pPr>
              <w:jc w:val="center"/>
              <w:rPr>
                <w:sz w:val="18"/>
                <w:szCs w:val="18"/>
              </w:rPr>
            </w:pPr>
            <w:r w:rsidRPr="005C3D94">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E2B7F" w:rsidRPr="005C3D94" w:rsidRDefault="003E2B7F">
            <w:pPr>
              <w:jc w:val="center"/>
              <w:rPr>
                <w:sz w:val="18"/>
                <w:szCs w:val="18"/>
              </w:rPr>
            </w:pPr>
            <w:r w:rsidRPr="005C3D94">
              <w:rPr>
                <w:sz w:val="18"/>
                <w:szCs w:val="1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3E2B7F" w:rsidRPr="005C3D94" w:rsidRDefault="003E2B7F">
            <w:pPr>
              <w:jc w:val="center"/>
              <w:rPr>
                <w:sz w:val="18"/>
                <w:szCs w:val="18"/>
              </w:rPr>
            </w:pPr>
            <w:r w:rsidRPr="005C3D94">
              <w:rPr>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E2B7F" w:rsidRPr="005C3D94" w:rsidRDefault="003E2B7F">
            <w:pPr>
              <w:jc w:val="center"/>
              <w:rPr>
                <w:sz w:val="18"/>
                <w:szCs w:val="18"/>
              </w:rPr>
            </w:pPr>
            <w:r w:rsidRPr="005C3D94">
              <w:rPr>
                <w:sz w:val="18"/>
                <w:szCs w:val="18"/>
              </w:rPr>
              <w:t> </w:t>
            </w:r>
            <w:r>
              <w:rPr>
                <w:sz w:val="18"/>
                <w:szCs w:val="18"/>
              </w:rPr>
              <w:t>4</w:t>
            </w:r>
          </w:p>
        </w:tc>
        <w:tc>
          <w:tcPr>
            <w:tcW w:w="1418" w:type="dxa"/>
            <w:tcBorders>
              <w:top w:val="single" w:sz="4" w:space="0" w:color="auto"/>
              <w:left w:val="single" w:sz="4" w:space="0" w:color="auto"/>
              <w:bottom w:val="single" w:sz="4" w:space="0" w:color="auto"/>
              <w:right w:val="single" w:sz="4" w:space="0" w:color="auto"/>
            </w:tcBorders>
            <w:vAlign w:val="bottom"/>
          </w:tcPr>
          <w:p w:rsidR="003E2B7F" w:rsidRPr="005C3D94" w:rsidRDefault="003E2B7F">
            <w:pPr>
              <w:jc w:val="center"/>
              <w:rPr>
                <w:sz w:val="18"/>
                <w:szCs w:val="18"/>
              </w:rPr>
            </w:pPr>
            <w:r w:rsidRPr="005C3D94">
              <w:rPr>
                <w:sz w:val="18"/>
                <w:szCs w:val="18"/>
              </w:rPr>
              <w:t>5</w:t>
            </w:r>
          </w:p>
        </w:tc>
        <w:tc>
          <w:tcPr>
            <w:tcW w:w="1417" w:type="dxa"/>
            <w:tcBorders>
              <w:top w:val="single" w:sz="4" w:space="0" w:color="auto"/>
              <w:left w:val="single" w:sz="4" w:space="0" w:color="auto"/>
              <w:bottom w:val="single" w:sz="4" w:space="0" w:color="auto"/>
              <w:right w:val="single" w:sz="4" w:space="0" w:color="auto"/>
            </w:tcBorders>
            <w:vAlign w:val="bottom"/>
          </w:tcPr>
          <w:p w:rsidR="003E2B7F" w:rsidRPr="005C3D94" w:rsidRDefault="003E2B7F">
            <w:pPr>
              <w:jc w:val="center"/>
              <w:rPr>
                <w:sz w:val="18"/>
                <w:szCs w:val="18"/>
              </w:rPr>
            </w:pPr>
            <w:r w:rsidRPr="005C3D94">
              <w:rPr>
                <w:sz w:val="18"/>
                <w:szCs w:val="18"/>
              </w:rPr>
              <w:t>6</w:t>
            </w:r>
          </w:p>
        </w:tc>
      </w:tr>
      <w:tr w:rsidR="003E2B7F" w:rsidRPr="001671E2" w:rsidTr="003E2B7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0400000000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rPr>
                <w:bCs/>
                <w:sz w:val="18"/>
                <w:szCs w:val="18"/>
              </w:rPr>
            </w:pPr>
            <w:r w:rsidRPr="005C3D94">
              <w:rPr>
                <w:bCs/>
                <w:sz w:val="18"/>
                <w:szCs w:val="18"/>
              </w:rPr>
              <w:t xml:space="preserve">Муниципальная программа «Энергосбережение и повышение энергетической эффективности </w:t>
            </w:r>
            <w:proofErr w:type="spellStart"/>
            <w:r w:rsidRPr="005C3D94">
              <w:rPr>
                <w:bCs/>
                <w:sz w:val="18"/>
                <w:szCs w:val="18"/>
              </w:rPr>
              <w:t>Фроловского</w:t>
            </w:r>
            <w:proofErr w:type="spellEnd"/>
            <w:r w:rsidRPr="005C3D94">
              <w:rPr>
                <w:bCs/>
                <w:sz w:val="18"/>
                <w:szCs w:val="18"/>
              </w:rPr>
              <w:t xml:space="preserve"> муниципального района Волгоградской области на период до 2023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12626,5</w:t>
            </w:r>
          </w:p>
        </w:tc>
        <w:tc>
          <w:tcPr>
            <w:tcW w:w="1418"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bCs/>
                <w:sz w:val="18"/>
                <w:szCs w:val="18"/>
              </w:rPr>
            </w:pPr>
            <w:r w:rsidRPr="005C3D94">
              <w:rPr>
                <w:bCs/>
                <w:sz w:val="18"/>
                <w:szCs w:val="18"/>
              </w:rPr>
              <w:t>8500</w:t>
            </w:r>
          </w:p>
        </w:tc>
        <w:tc>
          <w:tcPr>
            <w:tcW w:w="1417"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bCs/>
                <w:sz w:val="18"/>
                <w:szCs w:val="18"/>
              </w:rPr>
            </w:pPr>
            <w:r w:rsidRPr="005C3D94">
              <w:rPr>
                <w:bCs/>
                <w:sz w:val="18"/>
                <w:szCs w:val="18"/>
              </w:rPr>
              <w:t>0</w:t>
            </w:r>
          </w:p>
        </w:tc>
      </w:tr>
      <w:tr w:rsidR="003E2B7F" w:rsidRPr="001671E2" w:rsidTr="003E2B7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sz w:val="18"/>
                <w:szCs w:val="18"/>
              </w:rPr>
            </w:pPr>
            <w:r w:rsidRPr="005C3D94">
              <w:rPr>
                <w:sz w:val="18"/>
                <w:szCs w:val="18"/>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sz w:val="18"/>
                <w:szCs w:val="18"/>
              </w:rPr>
            </w:pPr>
            <w:r w:rsidRPr="005C3D94">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rPr>
                <w:sz w:val="18"/>
                <w:szCs w:val="18"/>
              </w:rPr>
            </w:pPr>
            <w:r w:rsidRPr="005C3D94">
              <w:rPr>
                <w:sz w:val="18"/>
                <w:szCs w:val="18"/>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4545,7</w:t>
            </w:r>
          </w:p>
        </w:tc>
        <w:tc>
          <w:tcPr>
            <w:tcW w:w="1418"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sz w:val="18"/>
                <w:szCs w:val="18"/>
              </w:rPr>
            </w:pPr>
            <w:r w:rsidRPr="005C3D94">
              <w:rPr>
                <w:sz w:val="18"/>
                <w:szCs w:val="18"/>
              </w:rPr>
              <w:t>500</w:t>
            </w:r>
          </w:p>
        </w:tc>
        <w:tc>
          <w:tcPr>
            <w:tcW w:w="1417"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sz w:val="18"/>
                <w:szCs w:val="18"/>
              </w:rPr>
            </w:pPr>
            <w:r w:rsidRPr="005C3D94">
              <w:rPr>
                <w:sz w:val="18"/>
                <w:szCs w:val="18"/>
              </w:rPr>
              <w:t>0</w:t>
            </w:r>
          </w:p>
        </w:tc>
      </w:tr>
      <w:tr w:rsidR="003E2B7F" w:rsidRPr="001671E2" w:rsidTr="003E2B7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1300000000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rPr>
                <w:bCs/>
                <w:sz w:val="18"/>
                <w:szCs w:val="18"/>
              </w:rPr>
            </w:pPr>
            <w:r w:rsidRPr="005C3D94">
              <w:rPr>
                <w:bCs/>
                <w:sz w:val="18"/>
                <w:szCs w:val="18"/>
              </w:rPr>
              <w:t xml:space="preserve">Муниципальная программа "Развитие образования </w:t>
            </w:r>
            <w:proofErr w:type="gramStart"/>
            <w:r w:rsidRPr="005C3D94">
              <w:rPr>
                <w:bCs/>
                <w:sz w:val="18"/>
                <w:szCs w:val="18"/>
              </w:rPr>
              <w:t>во</w:t>
            </w:r>
            <w:proofErr w:type="gramEnd"/>
            <w:r w:rsidRPr="005C3D94">
              <w:rPr>
                <w:bCs/>
                <w:sz w:val="18"/>
                <w:szCs w:val="18"/>
              </w:rPr>
              <w:t xml:space="preserve"> </w:t>
            </w:r>
            <w:proofErr w:type="gramStart"/>
            <w:r w:rsidRPr="005C3D94">
              <w:rPr>
                <w:bCs/>
                <w:sz w:val="18"/>
                <w:szCs w:val="18"/>
              </w:rPr>
              <w:t>Фроловском</w:t>
            </w:r>
            <w:proofErr w:type="gramEnd"/>
            <w:r w:rsidRPr="005C3D94">
              <w:rPr>
                <w:bCs/>
                <w:sz w:val="18"/>
                <w:szCs w:val="18"/>
              </w:rPr>
              <w:t xml:space="preserve"> муниципальном районе на 2018-2022 годы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199790</w:t>
            </w:r>
          </w:p>
        </w:tc>
        <w:tc>
          <w:tcPr>
            <w:tcW w:w="1418"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bCs/>
                <w:sz w:val="18"/>
                <w:szCs w:val="18"/>
              </w:rPr>
            </w:pPr>
            <w:r w:rsidRPr="005C3D94">
              <w:rPr>
                <w:bCs/>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bCs/>
                <w:sz w:val="18"/>
                <w:szCs w:val="18"/>
              </w:rPr>
            </w:pPr>
            <w:r w:rsidRPr="005C3D94">
              <w:rPr>
                <w:bCs/>
                <w:sz w:val="18"/>
                <w:szCs w:val="18"/>
              </w:rPr>
              <w:t>0</w:t>
            </w:r>
          </w:p>
        </w:tc>
      </w:tr>
      <w:tr w:rsidR="003E2B7F" w:rsidRPr="001671E2" w:rsidTr="003E2B7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1310000000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rPr>
                <w:bCs/>
                <w:sz w:val="18"/>
                <w:szCs w:val="18"/>
              </w:rPr>
            </w:pPr>
            <w:r w:rsidRPr="005C3D94">
              <w:rPr>
                <w:bCs/>
                <w:sz w:val="18"/>
                <w:szCs w:val="18"/>
              </w:rPr>
              <w:t>подпрограмма "Обеспечение функционирования муниципальной системы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183452,4</w:t>
            </w:r>
          </w:p>
        </w:tc>
        <w:tc>
          <w:tcPr>
            <w:tcW w:w="1418"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bCs/>
                <w:sz w:val="18"/>
                <w:szCs w:val="18"/>
              </w:rPr>
            </w:pPr>
            <w:r w:rsidRPr="005C3D94">
              <w:rPr>
                <w:bCs/>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bCs/>
                <w:sz w:val="18"/>
                <w:szCs w:val="18"/>
              </w:rPr>
            </w:pPr>
            <w:r w:rsidRPr="005C3D94">
              <w:rPr>
                <w:bCs/>
                <w:sz w:val="18"/>
                <w:szCs w:val="18"/>
              </w:rPr>
              <w:t>0</w:t>
            </w:r>
          </w:p>
        </w:tc>
      </w:tr>
      <w:tr w:rsidR="003E2B7F" w:rsidRPr="001671E2" w:rsidTr="003E2B7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sz w:val="18"/>
                <w:szCs w:val="18"/>
              </w:rPr>
            </w:pPr>
            <w:r w:rsidRPr="005C3D94">
              <w:rPr>
                <w:sz w:val="18"/>
                <w:szCs w:val="18"/>
              </w:rPr>
              <w:t>0701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sz w:val="18"/>
                <w:szCs w:val="18"/>
              </w:rPr>
            </w:pPr>
            <w:r w:rsidRPr="005C3D94">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rPr>
                <w:sz w:val="18"/>
                <w:szCs w:val="18"/>
              </w:rPr>
            </w:pPr>
            <w:r w:rsidRPr="005C3D94">
              <w:rPr>
                <w:sz w:val="18"/>
                <w:szCs w:val="18"/>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33542,2</w:t>
            </w:r>
          </w:p>
        </w:tc>
        <w:tc>
          <w:tcPr>
            <w:tcW w:w="1418"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sz w:val="18"/>
                <w:szCs w:val="18"/>
              </w:rPr>
            </w:pPr>
            <w:r w:rsidRPr="005C3D94">
              <w:rPr>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sz w:val="18"/>
                <w:szCs w:val="18"/>
              </w:rPr>
            </w:pPr>
            <w:r w:rsidRPr="005C3D94">
              <w:rPr>
                <w:sz w:val="18"/>
                <w:szCs w:val="18"/>
              </w:rPr>
              <w:t>0</w:t>
            </w:r>
          </w:p>
        </w:tc>
      </w:tr>
      <w:tr w:rsidR="003E2B7F" w:rsidRPr="001671E2" w:rsidTr="003E2B7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sz w:val="18"/>
                <w:szCs w:val="18"/>
              </w:rPr>
            </w:pPr>
            <w:r w:rsidRPr="005C3D94">
              <w:rPr>
                <w:sz w:val="18"/>
                <w:szCs w:val="18"/>
              </w:rPr>
              <w:t>0702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sz w:val="18"/>
                <w:szCs w:val="18"/>
              </w:rPr>
            </w:pPr>
            <w:r w:rsidRPr="005C3D94">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rPr>
                <w:sz w:val="18"/>
                <w:szCs w:val="18"/>
              </w:rPr>
            </w:pPr>
            <w:r w:rsidRPr="005C3D94">
              <w:rPr>
                <w:sz w:val="18"/>
                <w:szCs w:val="18"/>
              </w:rPr>
              <w:t>Общее образование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149830,2</w:t>
            </w:r>
          </w:p>
        </w:tc>
        <w:tc>
          <w:tcPr>
            <w:tcW w:w="1418"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sz w:val="18"/>
                <w:szCs w:val="18"/>
              </w:rPr>
            </w:pPr>
            <w:r w:rsidRPr="005C3D94">
              <w:rPr>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sz w:val="18"/>
                <w:szCs w:val="18"/>
              </w:rPr>
            </w:pPr>
            <w:r w:rsidRPr="005C3D94">
              <w:rPr>
                <w:sz w:val="18"/>
                <w:szCs w:val="18"/>
              </w:rPr>
              <w:t>0</w:t>
            </w:r>
          </w:p>
        </w:tc>
      </w:tr>
      <w:tr w:rsidR="003E2B7F" w:rsidRPr="001671E2" w:rsidTr="003E2B7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sz w:val="18"/>
                <w:szCs w:val="18"/>
              </w:rPr>
            </w:pPr>
            <w:r w:rsidRPr="005C3D94">
              <w:rPr>
                <w:sz w:val="18"/>
                <w:szCs w:val="18"/>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1330000000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rPr>
                <w:bCs/>
                <w:sz w:val="18"/>
                <w:szCs w:val="18"/>
              </w:rPr>
            </w:pPr>
            <w:r w:rsidRPr="005C3D94">
              <w:rPr>
                <w:bCs/>
                <w:sz w:val="18"/>
                <w:szCs w:val="18"/>
              </w:rPr>
              <w:t xml:space="preserve">подпрограмма "Организация летнего отдыха, оздоровления, занятости детей и подростков </w:t>
            </w:r>
            <w:proofErr w:type="spellStart"/>
            <w:r w:rsidRPr="005C3D94">
              <w:rPr>
                <w:bCs/>
                <w:sz w:val="18"/>
                <w:szCs w:val="18"/>
              </w:rPr>
              <w:t>Фроловского</w:t>
            </w:r>
            <w:proofErr w:type="spellEnd"/>
            <w:r w:rsidRPr="005C3D94">
              <w:rPr>
                <w:bCs/>
                <w:sz w:val="18"/>
                <w:szCs w:val="18"/>
              </w:rPr>
              <w:t xml:space="preserve">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1343,4</w:t>
            </w:r>
          </w:p>
        </w:tc>
        <w:tc>
          <w:tcPr>
            <w:tcW w:w="1418"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bCs/>
                <w:sz w:val="18"/>
                <w:szCs w:val="18"/>
              </w:rPr>
            </w:pPr>
            <w:r w:rsidRPr="005C3D94">
              <w:rPr>
                <w:bCs/>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bCs/>
                <w:sz w:val="18"/>
                <w:szCs w:val="18"/>
              </w:rPr>
            </w:pPr>
            <w:r w:rsidRPr="005C3D94">
              <w:rPr>
                <w:bCs/>
                <w:sz w:val="18"/>
                <w:szCs w:val="18"/>
              </w:rPr>
              <w:t>0</w:t>
            </w:r>
          </w:p>
        </w:tc>
      </w:tr>
      <w:tr w:rsidR="003E2B7F" w:rsidRPr="001671E2" w:rsidTr="003E2B7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sz w:val="18"/>
                <w:szCs w:val="18"/>
              </w:rPr>
            </w:pPr>
            <w:r w:rsidRPr="005C3D94">
              <w:rPr>
                <w:sz w:val="18"/>
                <w:szCs w:val="18"/>
              </w:rPr>
              <w:t>0707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sz w:val="18"/>
                <w:szCs w:val="18"/>
              </w:rPr>
            </w:pPr>
            <w:r w:rsidRPr="005C3D94">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rPr>
                <w:sz w:val="18"/>
                <w:szCs w:val="18"/>
              </w:rPr>
            </w:pPr>
            <w:r w:rsidRPr="005C3D94">
              <w:rPr>
                <w:sz w:val="18"/>
                <w:szCs w:val="18"/>
              </w:rPr>
              <w:t>Молодежная политика и оздоровление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1343,4</w:t>
            </w:r>
          </w:p>
        </w:tc>
        <w:tc>
          <w:tcPr>
            <w:tcW w:w="1418"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sz w:val="18"/>
                <w:szCs w:val="18"/>
              </w:rPr>
            </w:pPr>
            <w:r w:rsidRPr="005C3D94">
              <w:rPr>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sz w:val="18"/>
                <w:szCs w:val="18"/>
              </w:rPr>
            </w:pPr>
            <w:r w:rsidRPr="005C3D94">
              <w:rPr>
                <w:sz w:val="18"/>
                <w:szCs w:val="18"/>
              </w:rPr>
              <w:t>0</w:t>
            </w:r>
          </w:p>
        </w:tc>
      </w:tr>
      <w:tr w:rsidR="003E2B7F" w:rsidRPr="001671E2" w:rsidTr="003E2B7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rPr>
                <w:bCs/>
                <w:sz w:val="18"/>
                <w:szCs w:val="18"/>
              </w:rPr>
            </w:pPr>
            <w:r w:rsidRPr="005C3D94">
              <w:rPr>
                <w:bCs/>
                <w:sz w:val="18"/>
                <w:szCs w:val="18"/>
              </w:rPr>
              <w:t>Всего по муниципальным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B7F" w:rsidRPr="005C3D94" w:rsidRDefault="003E2B7F">
            <w:pPr>
              <w:jc w:val="center"/>
              <w:rPr>
                <w:bCs/>
                <w:sz w:val="18"/>
                <w:szCs w:val="18"/>
              </w:rPr>
            </w:pPr>
            <w:r w:rsidRPr="005C3D94">
              <w:rPr>
                <w:bCs/>
                <w:sz w:val="18"/>
                <w:szCs w:val="18"/>
              </w:rPr>
              <w:t>221080,7</w:t>
            </w:r>
          </w:p>
        </w:tc>
        <w:tc>
          <w:tcPr>
            <w:tcW w:w="1418"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bCs/>
                <w:sz w:val="18"/>
                <w:szCs w:val="18"/>
              </w:rPr>
            </w:pPr>
            <w:r w:rsidRPr="005C3D94">
              <w:rPr>
                <w:bCs/>
                <w:sz w:val="18"/>
                <w:szCs w:val="18"/>
              </w:rPr>
              <w:t>9799,0</w:t>
            </w:r>
          </w:p>
        </w:tc>
        <w:tc>
          <w:tcPr>
            <w:tcW w:w="1417" w:type="dxa"/>
            <w:tcBorders>
              <w:top w:val="single" w:sz="4" w:space="0" w:color="auto"/>
              <w:left w:val="single" w:sz="4" w:space="0" w:color="auto"/>
              <w:bottom w:val="single" w:sz="4" w:space="0" w:color="auto"/>
              <w:right w:val="single" w:sz="4" w:space="0" w:color="auto"/>
            </w:tcBorders>
            <w:vAlign w:val="center"/>
          </w:tcPr>
          <w:p w:rsidR="003E2B7F" w:rsidRPr="005C3D94" w:rsidRDefault="003E2B7F">
            <w:pPr>
              <w:jc w:val="center"/>
              <w:rPr>
                <w:bCs/>
                <w:sz w:val="18"/>
                <w:szCs w:val="18"/>
              </w:rPr>
            </w:pPr>
            <w:r w:rsidRPr="005C3D94">
              <w:rPr>
                <w:bCs/>
                <w:sz w:val="18"/>
                <w:szCs w:val="18"/>
              </w:rPr>
              <w:t>609,0</w:t>
            </w:r>
          </w:p>
        </w:tc>
      </w:tr>
    </w:tbl>
    <w:p w:rsidR="00AA7C7B" w:rsidRPr="0067731F" w:rsidRDefault="00B06691" w:rsidP="00AA7C7B">
      <w:pPr>
        <w:pStyle w:val="a6"/>
        <w:jc w:val="both"/>
        <w:rPr>
          <w:sz w:val="26"/>
          <w:szCs w:val="26"/>
        </w:rPr>
      </w:pPr>
      <w:r w:rsidRPr="00E11BCA">
        <w:rPr>
          <w:szCs w:val="26"/>
        </w:rPr>
        <w:t xml:space="preserve">      </w:t>
      </w:r>
      <w:r w:rsidR="00AA7C7B" w:rsidRPr="0067731F">
        <w:rPr>
          <w:sz w:val="26"/>
          <w:szCs w:val="26"/>
        </w:rPr>
        <w:t>Заменить и дополнить 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3969"/>
        <w:gridCol w:w="1417"/>
        <w:gridCol w:w="1418"/>
        <w:gridCol w:w="1417"/>
      </w:tblGrid>
      <w:tr w:rsidR="003E702F" w:rsidRPr="001671E2" w:rsidTr="003E702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bCs/>
                <w:sz w:val="18"/>
                <w:szCs w:val="18"/>
              </w:rPr>
            </w:pPr>
            <w:r w:rsidRPr="005C3D94">
              <w:rPr>
                <w:bCs/>
                <w:sz w:val="18"/>
                <w:szCs w:val="18"/>
              </w:rPr>
              <w:t>Код ФКР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bCs/>
                <w:sz w:val="18"/>
                <w:szCs w:val="18"/>
              </w:rPr>
            </w:pPr>
            <w:r w:rsidRPr="005C3D94">
              <w:rPr>
                <w:bCs/>
                <w:sz w:val="18"/>
                <w:szCs w:val="18"/>
              </w:rPr>
              <w:t>Код ЦСР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bCs/>
                <w:sz w:val="18"/>
                <w:szCs w:val="18"/>
              </w:rPr>
            </w:pPr>
            <w:r w:rsidRPr="005C3D94">
              <w:rPr>
                <w:bCs/>
                <w:sz w:val="18"/>
                <w:szCs w:val="18"/>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Pr>
                <w:bCs/>
                <w:sz w:val="18"/>
                <w:szCs w:val="18"/>
              </w:rPr>
              <w:t>А</w:t>
            </w:r>
            <w:r w:rsidRPr="005C3D94">
              <w:rPr>
                <w:bCs/>
                <w:sz w:val="18"/>
                <w:szCs w:val="18"/>
              </w:rPr>
              <w:t>ссигнования                   на 2022 год</w:t>
            </w:r>
          </w:p>
        </w:tc>
        <w:tc>
          <w:tcPr>
            <w:tcW w:w="1418"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Ассигнования                   на 2023 год</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Ассигнования                   на 2024 год</w:t>
            </w:r>
          </w:p>
        </w:tc>
      </w:tr>
      <w:tr w:rsidR="003E702F" w:rsidRPr="001671E2" w:rsidTr="003E702F">
        <w:trPr>
          <w:trHeight w:val="1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3E702F" w:rsidRPr="005C3D94" w:rsidRDefault="003E702F" w:rsidP="00180510">
            <w:pPr>
              <w:jc w:val="center"/>
              <w:rPr>
                <w:sz w:val="18"/>
                <w:szCs w:val="18"/>
              </w:rPr>
            </w:pPr>
            <w:r w:rsidRPr="005C3D94">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E702F" w:rsidRPr="005C3D94" w:rsidRDefault="003E702F" w:rsidP="00180510">
            <w:pPr>
              <w:jc w:val="center"/>
              <w:rPr>
                <w:sz w:val="18"/>
                <w:szCs w:val="18"/>
              </w:rPr>
            </w:pPr>
            <w:r w:rsidRPr="005C3D94">
              <w:rPr>
                <w:sz w:val="18"/>
                <w:szCs w:val="18"/>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3E702F" w:rsidRPr="005C3D94" w:rsidRDefault="003E702F" w:rsidP="00180510">
            <w:pPr>
              <w:jc w:val="center"/>
              <w:rPr>
                <w:sz w:val="18"/>
                <w:szCs w:val="18"/>
              </w:rPr>
            </w:pPr>
            <w:r w:rsidRPr="005C3D94">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3E702F" w:rsidRPr="005C3D94" w:rsidRDefault="003E702F" w:rsidP="00180510">
            <w:pPr>
              <w:jc w:val="center"/>
              <w:rPr>
                <w:sz w:val="18"/>
                <w:szCs w:val="18"/>
              </w:rPr>
            </w:pPr>
            <w:r>
              <w:rPr>
                <w:sz w:val="18"/>
                <w:szCs w:val="18"/>
              </w:rPr>
              <w:t>4</w:t>
            </w:r>
            <w:r w:rsidRPr="005C3D94">
              <w:rPr>
                <w:sz w:val="18"/>
                <w:szCs w:val="18"/>
              </w:rPr>
              <w:t> </w:t>
            </w:r>
          </w:p>
        </w:tc>
        <w:tc>
          <w:tcPr>
            <w:tcW w:w="1418" w:type="dxa"/>
            <w:tcBorders>
              <w:top w:val="single" w:sz="4" w:space="0" w:color="auto"/>
              <w:left w:val="single" w:sz="4" w:space="0" w:color="auto"/>
              <w:bottom w:val="single" w:sz="4" w:space="0" w:color="auto"/>
              <w:right w:val="single" w:sz="4" w:space="0" w:color="auto"/>
            </w:tcBorders>
            <w:vAlign w:val="bottom"/>
          </w:tcPr>
          <w:p w:rsidR="003E702F" w:rsidRPr="005C3D94" w:rsidRDefault="003E702F" w:rsidP="00180510">
            <w:pPr>
              <w:jc w:val="center"/>
              <w:rPr>
                <w:sz w:val="18"/>
                <w:szCs w:val="18"/>
              </w:rPr>
            </w:pPr>
            <w:r w:rsidRPr="005C3D94">
              <w:rPr>
                <w:sz w:val="18"/>
                <w:szCs w:val="18"/>
              </w:rPr>
              <w:t>5</w:t>
            </w:r>
          </w:p>
        </w:tc>
        <w:tc>
          <w:tcPr>
            <w:tcW w:w="1417" w:type="dxa"/>
            <w:tcBorders>
              <w:top w:val="single" w:sz="4" w:space="0" w:color="auto"/>
              <w:left w:val="single" w:sz="4" w:space="0" w:color="auto"/>
              <w:bottom w:val="single" w:sz="4" w:space="0" w:color="auto"/>
              <w:right w:val="single" w:sz="4" w:space="0" w:color="auto"/>
            </w:tcBorders>
            <w:vAlign w:val="bottom"/>
          </w:tcPr>
          <w:p w:rsidR="003E702F" w:rsidRPr="005C3D94" w:rsidRDefault="003E702F" w:rsidP="00180510">
            <w:pPr>
              <w:jc w:val="center"/>
              <w:rPr>
                <w:sz w:val="18"/>
                <w:szCs w:val="18"/>
              </w:rPr>
            </w:pPr>
            <w:r w:rsidRPr="005C3D94">
              <w:rPr>
                <w:sz w:val="18"/>
                <w:szCs w:val="18"/>
              </w:rPr>
              <w:t>6</w:t>
            </w:r>
          </w:p>
        </w:tc>
      </w:tr>
      <w:tr w:rsidR="003E702F" w:rsidRPr="001671E2" w:rsidTr="003E702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bCs/>
                <w:sz w:val="18"/>
                <w:szCs w:val="18"/>
              </w:rPr>
            </w:pPr>
            <w:r w:rsidRPr="005C3D94">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bCs/>
                <w:sz w:val="18"/>
                <w:szCs w:val="18"/>
              </w:rPr>
            </w:pPr>
            <w:r w:rsidRPr="005C3D94">
              <w:rPr>
                <w:bCs/>
                <w:sz w:val="18"/>
                <w:szCs w:val="18"/>
              </w:rPr>
              <w:t>0400000000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rPr>
                <w:bCs/>
                <w:sz w:val="18"/>
                <w:szCs w:val="18"/>
              </w:rPr>
            </w:pPr>
            <w:r w:rsidRPr="005C3D94">
              <w:rPr>
                <w:bCs/>
                <w:sz w:val="18"/>
                <w:szCs w:val="18"/>
              </w:rPr>
              <w:t xml:space="preserve">Муниципальная программа «Энергосбережение и повышение энергетической эффективности </w:t>
            </w:r>
            <w:proofErr w:type="spellStart"/>
            <w:r w:rsidRPr="005C3D94">
              <w:rPr>
                <w:bCs/>
                <w:sz w:val="18"/>
                <w:szCs w:val="18"/>
              </w:rPr>
              <w:t>Фроловского</w:t>
            </w:r>
            <w:proofErr w:type="spellEnd"/>
            <w:r w:rsidRPr="005C3D94">
              <w:rPr>
                <w:bCs/>
                <w:sz w:val="18"/>
                <w:szCs w:val="18"/>
              </w:rPr>
              <w:t xml:space="preserve"> муниципального района Волгоградской области на период до 2023 года»</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12882,5</w:t>
            </w:r>
          </w:p>
        </w:tc>
        <w:tc>
          <w:tcPr>
            <w:tcW w:w="1418"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8500</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0</w:t>
            </w:r>
          </w:p>
        </w:tc>
      </w:tr>
      <w:tr w:rsidR="003E702F" w:rsidRPr="001671E2" w:rsidTr="003E702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sz w:val="18"/>
                <w:szCs w:val="18"/>
              </w:rPr>
            </w:pPr>
            <w:r w:rsidRPr="005C3D94">
              <w:rPr>
                <w:sz w:val="18"/>
                <w:szCs w:val="18"/>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sz w:val="18"/>
                <w:szCs w:val="18"/>
              </w:rPr>
            </w:pPr>
            <w:r w:rsidRPr="005C3D94">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rPr>
                <w:sz w:val="18"/>
                <w:szCs w:val="18"/>
              </w:rPr>
            </w:pPr>
            <w:r w:rsidRPr="005C3D94">
              <w:rPr>
                <w:sz w:val="18"/>
                <w:szCs w:val="18"/>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4801,7</w:t>
            </w:r>
          </w:p>
        </w:tc>
        <w:tc>
          <w:tcPr>
            <w:tcW w:w="1418"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sz w:val="18"/>
                <w:szCs w:val="18"/>
              </w:rPr>
            </w:pPr>
            <w:r w:rsidRPr="005C3D94">
              <w:rPr>
                <w:sz w:val="18"/>
                <w:szCs w:val="18"/>
              </w:rPr>
              <w:t>500</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sz w:val="18"/>
                <w:szCs w:val="18"/>
              </w:rPr>
            </w:pPr>
            <w:r w:rsidRPr="005C3D94">
              <w:rPr>
                <w:sz w:val="18"/>
                <w:szCs w:val="18"/>
              </w:rPr>
              <w:t>0</w:t>
            </w:r>
          </w:p>
        </w:tc>
      </w:tr>
      <w:tr w:rsidR="003E702F" w:rsidRPr="001671E2" w:rsidTr="003E702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bCs/>
                <w:sz w:val="18"/>
                <w:szCs w:val="18"/>
              </w:rPr>
            </w:pPr>
            <w:r w:rsidRPr="005C3D94">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bCs/>
                <w:sz w:val="18"/>
                <w:szCs w:val="18"/>
              </w:rPr>
            </w:pPr>
            <w:r w:rsidRPr="005C3D94">
              <w:rPr>
                <w:bCs/>
                <w:sz w:val="18"/>
                <w:szCs w:val="18"/>
              </w:rPr>
              <w:t>1300000000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rPr>
                <w:bCs/>
                <w:sz w:val="18"/>
                <w:szCs w:val="18"/>
              </w:rPr>
            </w:pPr>
            <w:r w:rsidRPr="005C3D94">
              <w:rPr>
                <w:bCs/>
                <w:sz w:val="18"/>
                <w:szCs w:val="18"/>
              </w:rPr>
              <w:t xml:space="preserve">Муниципальная программа "Развитие образования </w:t>
            </w:r>
            <w:proofErr w:type="gramStart"/>
            <w:r w:rsidRPr="005C3D94">
              <w:rPr>
                <w:bCs/>
                <w:sz w:val="18"/>
                <w:szCs w:val="18"/>
              </w:rPr>
              <w:t>во</w:t>
            </w:r>
            <w:proofErr w:type="gramEnd"/>
            <w:r w:rsidRPr="005C3D94">
              <w:rPr>
                <w:bCs/>
                <w:sz w:val="18"/>
                <w:szCs w:val="18"/>
              </w:rPr>
              <w:t xml:space="preserve"> </w:t>
            </w:r>
            <w:proofErr w:type="gramStart"/>
            <w:r w:rsidRPr="005C3D94">
              <w:rPr>
                <w:bCs/>
                <w:sz w:val="18"/>
                <w:szCs w:val="18"/>
              </w:rPr>
              <w:t>Фроловском</w:t>
            </w:r>
            <w:proofErr w:type="gramEnd"/>
            <w:r w:rsidRPr="005C3D94">
              <w:rPr>
                <w:bCs/>
                <w:sz w:val="18"/>
                <w:szCs w:val="18"/>
              </w:rPr>
              <w:t xml:space="preserve"> муниципальном районе на 2018-2022 годы</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206156,5</w:t>
            </w:r>
          </w:p>
        </w:tc>
        <w:tc>
          <w:tcPr>
            <w:tcW w:w="1418"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0</w:t>
            </w:r>
          </w:p>
        </w:tc>
      </w:tr>
      <w:tr w:rsidR="003E702F" w:rsidRPr="001671E2" w:rsidTr="003E702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bCs/>
                <w:sz w:val="18"/>
                <w:szCs w:val="18"/>
              </w:rPr>
            </w:pPr>
            <w:r w:rsidRPr="005C3D94">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bCs/>
                <w:sz w:val="18"/>
                <w:szCs w:val="18"/>
              </w:rPr>
            </w:pPr>
            <w:r w:rsidRPr="005C3D94">
              <w:rPr>
                <w:bCs/>
                <w:sz w:val="18"/>
                <w:szCs w:val="18"/>
              </w:rPr>
              <w:t>1310000000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rPr>
                <w:bCs/>
                <w:sz w:val="18"/>
                <w:szCs w:val="18"/>
              </w:rPr>
            </w:pPr>
            <w:r w:rsidRPr="005C3D94">
              <w:rPr>
                <w:bCs/>
                <w:sz w:val="18"/>
                <w:szCs w:val="18"/>
              </w:rPr>
              <w:t>подпрограмма "Обеспечение функционирования муниципальной системы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189663,1</w:t>
            </w:r>
          </w:p>
        </w:tc>
        <w:tc>
          <w:tcPr>
            <w:tcW w:w="1418"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0</w:t>
            </w:r>
          </w:p>
        </w:tc>
      </w:tr>
      <w:tr w:rsidR="003E702F" w:rsidRPr="001671E2" w:rsidTr="003E702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sz w:val="18"/>
                <w:szCs w:val="18"/>
              </w:rPr>
            </w:pPr>
            <w:r w:rsidRPr="005C3D94">
              <w:rPr>
                <w:sz w:val="18"/>
                <w:szCs w:val="18"/>
              </w:rPr>
              <w:t>0701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sz w:val="18"/>
                <w:szCs w:val="18"/>
              </w:rPr>
            </w:pPr>
            <w:r w:rsidRPr="005C3D94">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rPr>
                <w:sz w:val="18"/>
                <w:szCs w:val="18"/>
              </w:rPr>
            </w:pPr>
            <w:r w:rsidRPr="005C3D94">
              <w:rPr>
                <w:sz w:val="18"/>
                <w:szCs w:val="18"/>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30991,7</w:t>
            </w:r>
          </w:p>
        </w:tc>
        <w:tc>
          <w:tcPr>
            <w:tcW w:w="1418"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sz w:val="18"/>
                <w:szCs w:val="18"/>
              </w:rPr>
            </w:pPr>
            <w:r w:rsidRPr="005C3D94">
              <w:rPr>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sz w:val="18"/>
                <w:szCs w:val="18"/>
              </w:rPr>
            </w:pPr>
            <w:r w:rsidRPr="005C3D94">
              <w:rPr>
                <w:sz w:val="18"/>
                <w:szCs w:val="18"/>
              </w:rPr>
              <w:t>0</w:t>
            </w:r>
          </w:p>
        </w:tc>
      </w:tr>
      <w:tr w:rsidR="003E702F" w:rsidRPr="001671E2" w:rsidTr="003E702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sz w:val="18"/>
                <w:szCs w:val="18"/>
              </w:rPr>
            </w:pPr>
            <w:r w:rsidRPr="005C3D94">
              <w:rPr>
                <w:sz w:val="18"/>
                <w:szCs w:val="18"/>
              </w:rPr>
              <w:t>0702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sz w:val="18"/>
                <w:szCs w:val="18"/>
              </w:rPr>
            </w:pPr>
            <w:r w:rsidRPr="005C3D94">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rPr>
                <w:sz w:val="18"/>
                <w:szCs w:val="18"/>
              </w:rPr>
            </w:pPr>
            <w:r w:rsidRPr="005C3D94">
              <w:rPr>
                <w:sz w:val="18"/>
                <w:szCs w:val="18"/>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158591,4</w:t>
            </w:r>
          </w:p>
        </w:tc>
        <w:tc>
          <w:tcPr>
            <w:tcW w:w="1418"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sz w:val="18"/>
                <w:szCs w:val="18"/>
              </w:rPr>
            </w:pPr>
            <w:r w:rsidRPr="005C3D94">
              <w:rPr>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sz w:val="18"/>
                <w:szCs w:val="18"/>
              </w:rPr>
            </w:pPr>
            <w:r w:rsidRPr="005C3D94">
              <w:rPr>
                <w:sz w:val="18"/>
                <w:szCs w:val="18"/>
              </w:rPr>
              <w:t>0</w:t>
            </w:r>
          </w:p>
        </w:tc>
      </w:tr>
      <w:tr w:rsidR="003E702F" w:rsidRPr="001671E2" w:rsidTr="003E702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sz w:val="18"/>
                <w:szCs w:val="18"/>
              </w:rPr>
            </w:pPr>
            <w:r w:rsidRPr="005C3D94">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bCs/>
                <w:sz w:val="18"/>
                <w:szCs w:val="18"/>
              </w:rPr>
            </w:pPr>
            <w:r w:rsidRPr="005C3D94">
              <w:rPr>
                <w:bCs/>
                <w:sz w:val="18"/>
                <w:szCs w:val="18"/>
              </w:rPr>
              <w:t>1330000000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rPr>
                <w:bCs/>
                <w:sz w:val="18"/>
                <w:szCs w:val="18"/>
              </w:rPr>
            </w:pPr>
            <w:r w:rsidRPr="005C3D94">
              <w:rPr>
                <w:bCs/>
                <w:sz w:val="18"/>
                <w:szCs w:val="18"/>
              </w:rPr>
              <w:t xml:space="preserve">подпрограмма "Организация летнего отдыха, оздоровления, занятости детей и подростков </w:t>
            </w:r>
            <w:proofErr w:type="spellStart"/>
            <w:r w:rsidRPr="005C3D94">
              <w:rPr>
                <w:bCs/>
                <w:sz w:val="18"/>
                <w:szCs w:val="18"/>
              </w:rPr>
              <w:t>Фроловского</w:t>
            </w:r>
            <w:proofErr w:type="spellEnd"/>
            <w:r w:rsidRPr="005C3D94">
              <w:rPr>
                <w:bCs/>
                <w:sz w:val="18"/>
                <w:szCs w:val="18"/>
              </w:rPr>
              <w:t xml:space="preserve">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1499,2</w:t>
            </w:r>
          </w:p>
        </w:tc>
        <w:tc>
          <w:tcPr>
            <w:tcW w:w="1418"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0</w:t>
            </w:r>
          </w:p>
        </w:tc>
      </w:tr>
      <w:tr w:rsidR="003E702F" w:rsidRPr="001671E2" w:rsidTr="003E702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sz w:val="18"/>
                <w:szCs w:val="18"/>
              </w:rPr>
            </w:pPr>
            <w:r w:rsidRPr="005C3D94">
              <w:rPr>
                <w:sz w:val="18"/>
                <w:szCs w:val="18"/>
              </w:rPr>
              <w:t>0707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sz w:val="18"/>
                <w:szCs w:val="18"/>
              </w:rPr>
            </w:pPr>
            <w:r w:rsidRPr="005C3D94">
              <w:rPr>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rPr>
                <w:sz w:val="18"/>
                <w:szCs w:val="18"/>
              </w:rPr>
            </w:pPr>
            <w:r w:rsidRPr="005C3D94">
              <w:rPr>
                <w:sz w:val="18"/>
                <w:szCs w:val="18"/>
              </w:rPr>
              <w:t>Молодежная политика и оздоровление детей</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1499,2</w:t>
            </w:r>
          </w:p>
        </w:tc>
        <w:tc>
          <w:tcPr>
            <w:tcW w:w="1418"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sz w:val="18"/>
                <w:szCs w:val="18"/>
              </w:rPr>
            </w:pPr>
            <w:r w:rsidRPr="005C3D94">
              <w:rPr>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sz w:val="18"/>
                <w:szCs w:val="18"/>
              </w:rPr>
            </w:pPr>
            <w:r w:rsidRPr="005C3D94">
              <w:rPr>
                <w:sz w:val="18"/>
                <w:szCs w:val="18"/>
              </w:rPr>
              <w:t>0</w:t>
            </w:r>
          </w:p>
        </w:tc>
      </w:tr>
      <w:tr w:rsidR="003E702F" w:rsidRPr="001671E2" w:rsidTr="003E702F">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bCs/>
                <w:sz w:val="18"/>
                <w:szCs w:val="18"/>
              </w:rPr>
            </w:pPr>
            <w:r w:rsidRPr="005C3D94">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jc w:val="center"/>
              <w:rPr>
                <w:bCs/>
                <w:sz w:val="18"/>
                <w:szCs w:val="18"/>
              </w:rPr>
            </w:pPr>
            <w:r w:rsidRPr="005C3D94">
              <w:rPr>
                <w:bCs/>
                <w:sz w:val="18"/>
                <w:szCs w:val="18"/>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E702F" w:rsidRPr="005C3D94" w:rsidRDefault="003E702F" w:rsidP="00180510">
            <w:pPr>
              <w:rPr>
                <w:bCs/>
                <w:sz w:val="18"/>
                <w:szCs w:val="18"/>
              </w:rPr>
            </w:pPr>
            <w:r w:rsidRPr="005C3D94">
              <w:rPr>
                <w:bCs/>
                <w:sz w:val="18"/>
                <w:szCs w:val="18"/>
              </w:rPr>
              <w:t>Всего по муниципальным программам</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227703,2</w:t>
            </w:r>
          </w:p>
        </w:tc>
        <w:tc>
          <w:tcPr>
            <w:tcW w:w="1418"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9799,0</w:t>
            </w:r>
          </w:p>
        </w:tc>
        <w:tc>
          <w:tcPr>
            <w:tcW w:w="1417" w:type="dxa"/>
            <w:tcBorders>
              <w:top w:val="single" w:sz="4" w:space="0" w:color="auto"/>
              <w:left w:val="single" w:sz="4" w:space="0" w:color="auto"/>
              <w:bottom w:val="single" w:sz="4" w:space="0" w:color="auto"/>
              <w:right w:val="single" w:sz="4" w:space="0" w:color="auto"/>
            </w:tcBorders>
            <w:vAlign w:val="center"/>
          </w:tcPr>
          <w:p w:rsidR="003E702F" w:rsidRPr="005C3D94" w:rsidRDefault="003E702F" w:rsidP="00180510">
            <w:pPr>
              <w:jc w:val="center"/>
              <w:rPr>
                <w:bCs/>
                <w:sz w:val="18"/>
                <w:szCs w:val="18"/>
              </w:rPr>
            </w:pPr>
            <w:r w:rsidRPr="005C3D94">
              <w:rPr>
                <w:bCs/>
                <w:sz w:val="18"/>
                <w:szCs w:val="18"/>
              </w:rPr>
              <w:t>609,0</w:t>
            </w:r>
          </w:p>
        </w:tc>
      </w:tr>
    </w:tbl>
    <w:p w:rsidR="00CD3666" w:rsidRPr="00F506A6" w:rsidRDefault="003362BB" w:rsidP="00623408">
      <w:pPr>
        <w:ind w:firstLine="284"/>
        <w:jc w:val="both"/>
        <w:rPr>
          <w:sz w:val="26"/>
          <w:szCs w:val="26"/>
        </w:rPr>
      </w:pPr>
      <w:r>
        <w:rPr>
          <w:sz w:val="26"/>
          <w:szCs w:val="26"/>
        </w:rPr>
        <w:t>1</w:t>
      </w:r>
      <w:bookmarkStart w:id="0" w:name="_GoBack"/>
      <w:bookmarkEnd w:id="0"/>
      <w:r w:rsidR="009668F0">
        <w:rPr>
          <w:sz w:val="26"/>
          <w:szCs w:val="26"/>
        </w:rPr>
        <w:t>6</w:t>
      </w:r>
      <w:r w:rsidR="000E3CB2" w:rsidRPr="000E3CB2">
        <w:rPr>
          <w:sz w:val="26"/>
          <w:szCs w:val="26"/>
        </w:rPr>
        <w:t xml:space="preserve">) </w:t>
      </w:r>
      <w:r w:rsidR="00375642">
        <w:rPr>
          <w:sz w:val="26"/>
          <w:szCs w:val="26"/>
        </w:rPr>
        <w:t>В статье 15 слова: «</w:t>
      </w:r>
      <w:r w:rsidR="00CD3666" w:rsidRPr="00F506A6">
        <w:rPr>
          <w:sz w:val="26"/>
          <w:szCs w:val="26"/>
        </w:rPr>
        <w:t xml:space="preserve">Утвердить перечень </w:t>
      </w:r>
      <w:r w:rsidR="00CD3666">
        <w:rPr>
          <w:sz w:val="26"/>
          <w:szCs w:val="26"/>
        </w:rPr>
        <w:t>ведомственных</w:t>
      </w:r>
      <w:r w:rsidR="00CD3666" w:rsidRPr="00F506A6">
        <w:rPr>
          <w:sz w:val="26"/>
          <w:szCs w:val="26"/>
        </w:rPr>
        <w:t xml:space="preserve"> целевых программ, предусмотренных к финансированию за счет </w:t>
      </w:r>
      <w:r w:rsidR="00CD3666">
        <w:rPr>
          <w:sz w:val="26"/>
          <w:szCs w:val="26"/>
        </w:rPr>
        <w:t>средств районного бюджета на 20</w:t>
      </w:r>
      <w:r w:rsidR="00CD3666" w:rsidRPr="001069D1">
        <w:rPr>
          <w:sz w:val="26"/>
          <w:szCs w:val="26"/>
        </w:rPr>
        <w:t>2</w:t>
      </w:r>
      <w:r w:rsidR="00CD3666" w:rsidRPr="00AB37CF">
        <w:rPr>
          <w:sz w:val="26"/>
          <w:szCs w:val="26"/>
        </w:rPr>
        <w:t>2</w:t>
      </w:r>
      <w:r w:rsidR="00CD3666" w:rsidRPr="00F506A6">
        <w:rPr>
          <w:sz w:val="26"/>
          <w:szCs w:val="26"/>
        </w:rPr>
        <w:t xml:space="preserve"> год в сумме </w:t>
      </w:r>
      <w:r w:rsidR="00CD3666" w:rsidRPr="00AB37CF">
        <w:rPr>
          <w:sz w:val="26"/>
          <w:szCs w:val="26"/>
        </w:rPr>
        <w:t xml:space="preserve">  </w:t>
      </w:r>
      <w:r w:rsidR="00375642">
        <w:rPr>
          <w:sz w:val="26"/>
          <w:szCs w:val="26"/>
        </w:rPr>
        <w:t xml:space="preserve">33698,9 </w:t>
      </w:r>
      <w:r w:rsidR="00CD3666">
        <w:rPr>
          <w:sz w:val="26"/>
          <w:szCs w:val="26"/>
        </w:rPr>
        <w:t xml:space="preserve"> </w:t>
      </w:r>
      <w:r w:rsidR="00CD3666" w:rsidRPr="00F1658B">
        <w:rPr>
          <w:sz w:val="26"/>
          <w:szCs w:val="26"/>
        </w:rPr>
        <w:t>тыс.</w:t>
      </w:r>
      <w:r w:rsidR="00CD3666">
        <w:rPr>
          <w:sz w:val="26"/>
          <w:szCs w:val="26"/>
        </w:rPr>
        <w:t xml:space="preserve"> </w:t>
      </w:r>
      <w:r w:rsidR="00375642">
        <w:rPr>
          <w:sz w:val="26"/>
          <w:szCs w:val="26"/>
        </w:rPr>
        <w:t xml:space="preserve">рублей» заменить словами </w:t>
      </w:r>
      <w:r w:rsidR="00CD3666" w:rsidRPr="00F1658B">
        <w:rPr>
          <w:sz w:val="26"/>
          <w:szCs w:val="26"/>
        </w:rPr>
        <w:t xml:space="preserve"> </w:t>
      </w:r>
      <w:r w:rsidR="00DE017A">
        <w:rPr>
          <w:sz w:val="26"/>
          <w:szCs w:val="26"/>
        </w:rPr>
        <w:t>«</w:t>
      </w:r>
      <w:r w:rsidR="00DE017A" w:rsidRPr="00F506A6">
        <w:rPr>
          <w:sz w:val="26"/>
          <w:szCs w:val="26"/>
        </w:rPr>
        <w:t xml:space="preserve">Утвердить перечень </w:t>
      </w:r>
      <w:r w:rsidR="00DE017A">
        <w:rPr>
          <w:sz w:val="26"/>
          <w:szCs w:val="26"/>
        </w:rPr>
        <w:t>ведомственных</w:t>
      </w:r>
      <w:r w:rsidR="00DE017A" w:rsidRPr="00F506A6">
        <w:rPr>
          <w:sz w:val="26"/>
          <w:szCs w:val="26"/>
        </w:rPr>
        <w:t xml:space="preserve"> целевых программ, предусмотренных к финансированию за счет </w:t>
      </w:r>
      <w:r w:rsidR="00DE017A">
        <w:rPr>
          <w:sz w:val="26"/>
          <w:szCs w:val="26"/>
        </w:rPr>
        <w:t>средств районного бюджета на 20</w:t>
      </w:r>
      <w:r w:rsidR="00DE017A" w:rsidRPr="001069D1">
        <w:rPr>
          <w:sz w:val="26"/>
          <w:szCs w:val="26"/>
        </w:rPr>
        <w:t>2</w:t>
      </w:r>
      <w:r w:rsidR="00DE017A" w:rsidRPr="00AB37CF">
        <w:rPr>
          <w:sz w:val="26"/>
          <w:szCs w:val="26"/>
        </w:rPr>
        <w:t>2</w:t>
      </w:r>
      <w:r w:rsidR="00DE017A" w:rsidRPr="00F506A6">
        <w:rPr>
          <w:sz w:val="26"/>
          <w:szCs w:val="26"/>
        </w:rPr>
        <w:t xml:space="preserve"> год в сумме </w:t>
      </w:r>
      <w:r w:rsidR="00DE017A" w:rsidRPr="00AB37CF">
        <w:rPr>
          <w:sz w:val="26"/>
          <w:szCs w:val="26"/>
        </w:rPr>
        <w:t xml:space="preserve">  </w:t>
      </w:r>
      <w:r w:rsidR="00DE017A">
        <w:rPr>
          <w:sz w:val="26"/>
          <w:szCs w:val="26"/>
        </w:rPr>
        <w:t xml:space="preserve">34496,5  </w:t>
      </w:r>
      <w:r w:rsidR="00DE017A" w:rsidRPr="00F1658B">
        <w:rPr>
          <w:sz w:val="26"/>
          <w:szCs w:val="26"/>
        </w:rPr>
        <w:t>тыс.</w:t>
      </w:r>
      <w:r w:rsidR="00DE017A">
        <w:rPr>
          <w:sz w:val="26"/>
          <w:szCs w:val="26"/>
        </w:rPr>
        <w:t xml:space="preserve"> рублей»;</w:t>
      </w:r>
    </w:p>
    <w:p w:rsidR="000E3CB2" w:rsidRDefault="00DE017A" w:rsidP="00DD3952">
      <w:pPr>
        <w:pStyle w:val="a6"/>
        <w:ind w:firstLine="284"/>
        <w:jc w:val="both"/>
        <w:rPr>
          <w:sz w:val="26"/>
          <w:szCs w:val="26"/>
        </w:rPr>
      </w:pPr>
      <w:r>
        <w:rPr>
          <w:sz w:val="26"/>
          <w:szCs w:val="26"/>
        </w:rPr>
        <w:t>1</w:t>
      </w:r>
      <w:r w:rsidR="009668F0">
        <w:rPr>
          <w:sz w:val="26"/>
          <w:szCs w:val="26"/>
        </w:rPr>
        <w:t>7</w:t>
      </w:r>
      <w:r>
        <w:rPr>
          <w:sz w:val="26"/>
          <w:szCs w:val="26"/>
        </w:rPr>
        <w:t xml:space="preserve">) </w:t>
      </w:r>
      <w:r w:rsidR="000E3CB2" w:rsidRPr="000E3CB2">
        <w:rPr>
          <w:sz w:val="26"/>
          <w:szCs w:val="26"/>
        </w:rPr>
        <w:t>В приложении 16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134"/>
        <w:gridCol w:w="709"/>
        <w:gridCol w:w="1417"/>
        <w:gridCol w:w="1418"/>
        <w:gridCol w:w="1417"/>
      </w:tblGrid>
      <w:tr w:rsidR="00180510" w:rsidRPr="00C27103" w:rsidTr="002810B0">
        <w:trPr>
          <w:trHeight w:val="456"/>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Код 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Код ВР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Ассигнования на 2022 год</w:t>
            </w:r>
          </w:p>
        </w:tc>
        <w:tc>
          <w:tcPr>
            <w:tcW w:w="1418"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bCs/>
                <w:sz w:val="18"/>
                <w:szCs w:val="18"/>
              </w:rPr>
            </w:pPr>
            <w:r w:rsidRPr="00180510">
              <w:rPr>
                <w:bCs/>
                <w:sz w:val="18"/>
                <w:szCs w:val="18"/>
              </w:rPr>
              <w:t>Ассигнования на 2023 год</w:t>
            </w:r>
          </w:p>
        </w:tc>
        <w:tc>
          <w:tcPr>
            <w:tcW w:w="1417"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bCs/>
                <w:sz w:val="18"/>
                <w:szCs w:val="18"/>
              </w:rPr>
            </w:pPr>
            <w:r w:rsidRPr="00180510">
              <w:rPr>
                <w:bCs/>
                <w:sz w:val="18"/>
                <w:szCs w:val="18"/>
              </w:rPr>
              <w:t>Ассигнования на 2024 год</w:t>
            </w:r>
          </w:p>
        </w:tc>
      </w:tr>
      <w:tr w:rsidR="00180510" w:rsidRPr="00C27103" w:rsidTr="002810B0">
        <w:trPr>
          <w:trHeight w:val="1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tcPr>
          <w:p w:rsidR="00180510" w:rsidRPr="00180510" w:rsidRDefault="00180510">
            <w:pPr>
              <w:jc w:val="center"/>
              <w:rPr>
                <w:sz w:val="18"/>
                <w:szCs w:val="18"/>
              </w:rPr>
            </w:pPr>
            <w:r w:rsidRPr="00180510">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80510" w:rsidRPr="00180510" w:rsidRDefault="00180510">
            <w:pPr>
              <w:jc w:val="center"/>
              <w:rPr>
                <w:sz w:val="18"/>
                <w:szCs w:val="18"/>
              </w:rPr>
            </w:pPr>
            <w:r w:rsidRPr="00180510">
              <w:rPr>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80510" w:rsidRPr="00180510" w:rsidRDefault="00180510">
            <w:pPr>
              <w:jc w:val="center"/>
              <w:rPr>
                <w:sz w:val="18"/>
                <w:szCs w:val="18"/>
              </w:rPr>
            </w:pPr>
            <w:r w:rsidRPr="00180510">
              <w:rPr>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80510" w:rsidRPr="00180510" w:rsidRDefault="00180510">
            <w:pPr>
              <w:jc w:val="center"/>
              <w:rPr>
                <w:sz w:val="18"/>
                <w:szCs w:val="18"/>
              </w:rPr>
            </w:pPr>
            <w:r w:rsidRPr="00180510">
              <w:rPr>
                <w:sz w:val="18"/>
                <w:szCs w:val="18"/>
              </w:rPr>
              <w:t> </w:t>
            </w:r>
            <w:r w:rsidR="002810B0">
              <w:rPr>
                <w:sz w:val="18"/>
                <w:szCs w:val="18"/>
              </w:rPr>
              <w:t>4</w:t>
            </w:r>
          </w:p>
        </w:tc>
        <w:tc>
          <w:tcPr>
            <w:tcW w:w="1418" w:type="dxa"/>
            <w:tcBorders>
              <w:top w:val="single" w:sz="4" w:space="0" w:color="auto"/>
              <w:left w:val="single" w:sz="4" w:space="0" w:color="auto"/>
              <w:bottom w:val="single" w:sz="4" w:space="0" w:color="auto"/>
              <w:right w:val="single" w:sz="4" w:space="0" w:color="auto"/>
            </w:tcBorders>
            <w:vAlign w:val="bottom"/>
          </w:tcPr>
          <w:p w:rsidR="00180510" w:rsidRPr="00180510" w:rsidRDefault="00180510">
            <w:pPr>
              <w:jc w:val="center"/>
              <w:rPr>
                <w:sz w:val="18"/>
                <w:szCs w:val="18"/>
              </w:rPr>
            </w:pPr>
            <w:r w:rsidRPr="00180510">
              <w:rPr>
                <w:sz w:val="18"/>
                <w:szCs w:val="18"/>
              </w:rPr>
              <w:t>5</w:t>
            </w:r>
          </w:p>
        </w:tc>
        <w:tc>
          <w:tcPr>
            <w:tcW w:w="1417" w:type="dxa"/>
            <w:tcBorders>
              <w:top w:val="single" w:sz="4" w:space="0" w:color="auto"/>
              <w:left w:val="single" w:sz="4" w:space="0" w:color="auto"/>
              <w:bottom w:val="single" w:sz="4" w:space="0" w:color="auto"/>
              <w:right w:val="single" w:sz="4" w:space="0" w:color="auto"/>
            </w:tcBorders>
            <w:vAlign w:val="bottom"/>
          </w:tcPr>
          <w:p w:rsidR="00180510" w:rsidRPr="00180510" w:rsidRDefault="00180510">
            <w:pPr>
              <w:jc w:val="center"/>
              <w:rPr>
                <w:sz w:val="18"/>
                <w:szCs w:val="18"/>
              </w:rPr>
            </w:pPr>
            <w:r w:rsidRPr="00180510">
              <w:rPr>
                <w:sz w:val="18"/>
                <w:szCs w:val="18"/>
              </w:rPr>
              <w:t>6</w:t>
            </w:r>
          </w:p>
        </w:tc>
      </w:tr>
      <w:tr w:rsidR="0018051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rPr>
                <w:bCs/>
                <w:sz w:val="18"/>
                <w:szCs w:val="18"/>
              </w:rPr>
            </w:pPr>
            <w:r w:rsidRPr="00180510">
              <w:rPr>
                <w:bCs/>
                <w:sz w:val="18"/>
                <w:szCs w:val="18"/>
              </w:rPr>
              <w:t xml:space="preserve">Ведомственная целевая программа « Повышение качества бухгалтерского, бюджетного и налогового учета в МКУ «Централизованная бухгалтерия» администрации </w:t>
            </w:r>
            <w:proofErr w:type="spellStart"/>
            <w:r w:rsidRPr="00180510">
              <w:rPr>
                <w:bCs/>
                <w:sz w:val="18"/>
                <w:szCs w:val="18"/>
              </w:rPr>
              <w:t>Фроловского</w:t>
            </w:r>
            <w:proofErr w:type="spellEnd"/>
            <w:r w:rsidRPr="00180510">
              <w:rPr>
                <w:bCs/>
                <w:sz w:val="18"/>
                <w:szCs w:val="18"/>
              </w:rPr>
              <w:t xml:space="preserve"> муниципального района на 2020-2022г.г.»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5700000000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5985,40</w:t>
            </w:r>
          </w:p>
        </w:tc>
        <w:tc>
          <w:tcPr>
            <w:tcW w:w="1418"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bCs/>
                <w:sz w:val="18"/>
                <w:szCs w:val="18"/>
              </w:rPr>
            </w:pPr>
            <w:r w:rsidRPr="00180510">
              <w:rPr>
                <w:bCs/>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bCs/>
                <w:sz w:val="18"/>
                <w:szCs w:val="18"/>
              </w:rPr>
            </w:pPr>
            <w:r w:rsidRPr="00180510">
              <w:rPr>
                <w:bCs/>
                <w:sz w:val="18"/>
                <w:szCs w:val="18"/>
              </w:rPr>
              <w:t>0,00</w:t>
            </w:r>
          </w:p>
        </w:tc>
      </w:tr>
      <w:tr w:rsidR="0018051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rPr>
                <w:sz w:val="18"/>
                <w:szCs w:val="18"/>
              </w:rPr>
            </w:pPr>
            <w:r w:rsidRPr="0018051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sz w:val="18"/>
                <w:szCs w:val="18"/>
              </w:rPr>
            </w:pPr>
            <w:r w:rsidRPr="00180510">
              <w:rPr>
                <w:sz w:val="18"/>
                <w:szCs w:val="18"/>
              </w:rPr>
              <w:t>5700000000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sz w:val="18"/>
                <w:szCs w:val="18"/>
              </w:rPr>
            </w:pPr>
            <w:r w:rsidRPr="00180510">
              <w:rPr>
                <w:sz w:val="18"/>
                <w:szCs w:val="1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5656,40</w:t>
            </w:r>
          </w:p>
        </w:tc>
        <w:tc>
          <w:tcPr>
            <w:tcW w:w="1418"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sz w:val="18"/>
                <w:szCs w:val="18"/>
              </w:rPr>
            </w:pPr>
            <w:r w:rsidRPr="00180510">
              <w:rPr>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sz w:val="18"/>
                <w:szCs w:val="18"/>
              </w:rPr>
            </w:pPr>
            <w:r w:rsidRPr="00180510">
              <w:rPr>
                <w:sz w:val="18"/>
                <w:szCs w:val="18"/>
              </w:rPr>
              <w:t>0,00</w:t>
            </w:r>
          </w:p>
        </w:tc>
      </w:tr>
      <w:tr w:rsidR="0018051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rPr>
                <w:sz w:val="18"/>
                <w:szCs w:val="18"/>
              </w:rPr>
            </w:pPr>
            <w:r w:rsidRPr="00180510">
              <w:rPr>
                <w:sz w:val="18"/>
                <w:szCs w:val="1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sz w:val="18"/>
                <w:szCs w:val="18"/>
              </w:rPr>
            </w:pPr>
            <w:r w:rsidRPr="00180510">
              <w:rPr>
                <w:sz w:val="18"/>
                <w:szCs w:val="18"/>
              </w:rPr>
              <w:t>5700000000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sz w:val="18"/>
                <w:szCs w:val="18"/>
              </w:rPr>
            </w:pPr>
            <w:r w:rsidRPr="00180510">
              <w:rPr>
                <w:sz w:val="18"/>
                <w:szCs w:val="1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328,00</w:t>
            </w:r>
          </w:p>
        </w:tc>
        <w:tc>
          <w:tcPr>
            <w:tcW w:w="1418"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sz w:val="18"/>
                <w:szCs w:val="18"/>
              </w:rPr>
            </w:pPr>
            <w:r w:rsidRPr="00180510">
              <w:rPr>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sz w:val="18"/>
                <w:szCs w:val="18"/>
              </w:rPr>
            </w:pPr>
            <w:r w:rsidRPr="00180510">
              <w:rPr>
                <w:sz w:val="18"/>
                <w:szCs w:val="18"/>
              </w:rPr>
              <w:t>0,00</w:t>
            </w:r>
          </w:p>
        </w:tc>
      </w:tr>
      <w:tr w:rsidR="0018051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rPr>
                <w:bCs/>
                <w:sz w:val="18"/>
                <w:szCs w:val="18"/>
              </w:rPr>
            </w:pPr>
            <w:r w:rsidRPr="00180510">
              <w:rPr>
                <w:bCs/>
                <w:sz w:val="18"/>
                <w:szCs w:val="18"/>
              </w:rPr>
              <w:t>Ведомственная целевая программа « Обеспечение эффективного функционирования МБУ «Техника» на 2020-2022гг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6800000000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20528,90</w:t>
            </w:r>
          </w:p>
        </w:tc>
        <w:tc>
          <w:tcPr>
            <w:tcW w:w="1418"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bCs/>
                <w:sz w:val="18"/>
                <w:szCs w:val="18"/>
              </w:rPr>
            </w:pPr>
            <w:r w:rsidRPr="00180510">
              <w:rPr>
                <w:bCs/>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bCs/>
                <w:sz w:val="18"/>
                <w:szCs w:val="18"/>
              </w:rPr>
            </w:pPr>
            <w:r w:rsidRPr="00180510">
              <w:rPr>
                <w:bCs/>
                <w:sz w:val="18"/>
                <w:szCs w:val="18"/>
              </w:rPr>
              <w:t>0,00</w:t>
            </w:r>
          </w:p>
        </w:tc>
      </w:tr>
      <w:tr w:rsidR="0018051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rPr>
                <w:sz w:val="18"/>
                <w:szCs w:val="18"/>
              </w:rPr>
            </w:pPr>
            <w:r w:rsidRPr="00180510">
              <w:rPr>
                <w:sz w:val="18"/>
                <w:szCs w:val="18"/>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sz w:val="18"/>
                <w:szCs w:val="18"/>
              </w:rPr>
            </w:pPr>
            <w:r w:rsidRPr="00180510">
              <w:rPr>
                <w:sz w:val="18"/>
                <w:szCs w:val="18"/>
              </w:rPr>
              <w:t>6800000000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sz w:val="18"/>
                <w:szCs w:val="18"/>
              </w:rPr>
            </w:pPr>
            <w:r w:rsidRPr="00180510">
              <w:rPr>
                <w:sz w:val="18"/>
                <w:szCs w:val="1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20528,90</w:t>
            </w:r>
          </w:p>
        </w:tc>
        <w:tc>
          <w:tcPr>
            <w:tcW w:w="1418"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sz w:val="18"/>
                <w:szCs w:val="18"/>
              </w:rPr>
            </w:pPr>
            <w:r w:rsidRPr="00180510">
              <w:rPr>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sz w:val="18"/>
                <w:szCs w:val="18"/>
              </w:rPr>
            </w:pPr>
            <w:r w:rsidRPr="00180510">
              <w:rPr>
                <w:sz w:val="18"/>
                <w:szCs w:val="18"/>
              </w:rPr>
              <w:t>0,00</w:t>
            </w:r>
          </w:p>
        </w:tc>
      </w:tr>
      <w:tr w:rsidR="0018051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rPr>
                <w:bCs/>
                <w:sz w:val="18"/>
                <w:szCs w:val="18"/>
              </w:rPr>
            </w:pPr>
            <w:r w:rsidRPr="00180510">
              <w:rPr>
                <w:bCs/>
                <w:sz w:val="18"/>
                <w:szCs w:val="18"/>
              </w:rPr>
              <w:t xml:space="preserve">Ведомственная целевая программа «Развитие культуры, молодежной политики, физической культуры и спорта </w:t>
            </w:r>
            <w:proofErr w:type="spellStart"/>
            <w:r w:rsidRPr="00180510">
              <w:rPr>
                <w:bCs/>
                <w:sz w:val="18"/>
                <w:szCs w:val="18"/>
              </w:rPr>
              <w:t>Фроловского</w:t>
            </w:r>
            <w:proofErr w:type="spellEnd"/>
            <w:r w:rsidRPr="00180510">
              <w:rPr>
                <w:bCs/>
                <w:sz w:val="18"/>
                <w:szCs w:val="18"/>
              </w:rPr>
              <w:t xml:space="preserve"> </w:t>
            </w:r>
            <w:r w:rsidRPr="00180510">
              <w:rPr>
                <w:bCs/>
                <w:sz w:val="18"/>
                <w:szCs w:val="18"/>
              </w:rPr>
              <w:lastRenderedPageBreak/>
              <w:t>муниципального района на 2020-2022г.г.»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lastRenderedPageBreak/>
              <w:t>7100000000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5889,60</w:t>
            </w:r>
          </w:p>
        </w:tc>
        <w:tc>
          <w:tcPr>
            <w:tcW w:w="1418"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bCs/>
                <w:sz w:val="18"/>
                <w:szCs w:val="18"/>
              </w:rPr>
            </w:pPr>
            <w:r w:rsidRPr="00180510">
              <w:rPr>
                <w:bCs/>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bCs/>
                <w:sz w:val="18"/>
                <w:szCs w:val="18"/>
              </w:rPr>
            </w:pPr>
            <w:r w:rsidRPr="00180510">
              <w:rPr>
                <w:bCs/>
                <w:sz w:val="18"/>
                <w:szCs w:val="18"/>
              </w:rPr>
              <w:t>0,00</w:t>
            </w:r>
          </w:p>
        </w:tc>
      </w:tr>
      <w:tr w:rsidR="0018051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rPr>
                <w:sz w:val="18"/>
                <w:szCs w:val="18"/>
              </w:rPr>
            </w:pPr>
            <w:r w:rsidRPr="00180510">
              <w:rPr>
                <w:sz w:val="18"/>
                <w:szCs w:val="18"/>
              </w:rPr>
              <w:lastRenderedPageBreak/>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sz w:val="18"/>
                <w:szCs w:val="18"/>
              </w:rPr>
            </w:pPr>
            <w:r w:rsidRPr="00180510">
              <w:rPr>
                <w:sz w:val="18"/>
                <w:szCs w:val="18"/>
              </w:rPr>
              <w:t>7100000000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sz w:val="18"/>
                <w:szCs w:val="18"/>
              </w:rPr>
            </w:pPr>
            <w:r w:rsidRPr="00180510">
              <w:rPr>
                <w:sz w:val="18"/>
                <w:szCs w:val="18"/>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5889,60</w:t>
            </w:r>
          </w:p>
        </w:tc>
        <w:tc>
          <w:tcPr>
            <w:tcW w:w="1418"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sz w:val="18"/>
                <w:szCs w:val="18"/>
              </w:rPr>
            </w:pPr>
            <w:r w:rsidRPr="00180510">
              <w:rPr>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sz w:val="18"/>
                <w:szCs w:val="18"/>
              </w:rPr>
            </w:pPr>
            <w:r w:rsidRPr="00180510">
              <w:rPr>
                <w:sz w:val="18"/>
                <w:szCs w:val="18"/>
              </w:rPr>
              <w:t>0,00</w:t>
            </w:r>
          </w:p>
        </w:tc>
      </w:tr>
      <w:tr w:rsidR="0018051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rPr>
                <w:bCs/>
                <w:sz w:val="18"/>
                <w:szCs w:val="18"/>
              </w:rPr>
            </w:pPr>
            <w:r w:rsidRPr="00180510">
              <w:rPr>
                <w:bCs/>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rPr>
                <w:rFonts w:ascii="Arial CYR" w:hAnsi="Arial CYR" w:cs="Arial CYR"/>
                <w:bCs/>
                <w:sz w:val="18"/>
                <w:szCs w:val="18"/>
              </w:rPr>
            </w:pPr>
            <w:r w:rsidRPr="00180510">
              <w:rPr>
                <w:rFonts w:ascii="Arial CYR" w:hAnsi="Arial CYR" w:cs="Arial CYR"/>
                <w:bCs/>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rPr>
                <w:rFonts w:ascii="Arial CYR" w:hAnsi="Arial CYR" w:cs="Arial CYR"/>
                <w:bCs/>
                <w:sz w:val="18"/>
                <w:szCs w:val="18"/>
              </w:rPr>
            </w:pPr>
            <w:r w:rsidRPr="00180510">
              <w:rPr>
                <w:rFonts w:ascii="Arial CYR" w:hAnsi="Arial CYR" w:cs="Arial CYR"/>
                <w:bCs/>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0510" w:rsidRPr="00180510" w:rsidRDefault="00180510">
            <w:pPr>
              <w:jc w:val="center"/>
              <w:rPr>
                <w:bCs/>
                <w:sz w:val="18"/>
                <w:szCs w:val="18"/>
              </w:rPr>
            </w:pPr>
            <w:r w:rsidRPr="00180510">
              <w:rPr>
                <w:bCs/>
                <w:sz w:val="18"/>
                <w:szCs w:val="18"/>
              </w:rPr>
              <w:t>33698,90</w:t>
            </w:r>
          </w:p>
        </w:tc>
        <w:tc>
          <w:tcPr>
            <w:tcW w:w="1418"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bCs/>
                <w:sz w:val="18"/>
                <w:szCs w:val="18"/>
              </w:rPr>
            </w:pPr>
            <w:r w:rsidRPr="00180510">
              <w:rPr>
                <w:bCs/>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80510" w:rsidRPr="00180510" w:rsidRDefault="00180510">
            <w:pPr>
              <w:jc w:val="center"/>
              <w:rPr>
                <w:bCs/>
                <w:sz w:val="18"/>
                <w:szCs w:val="18"/>
              </w:rPr>
            </w:pPr>
            <w:r w:rsidRPr="00180510">
              <w:rPr>
                <w:bCs/>
                <w:sz w:val="18"/>
                <w:szCs w:val="18"/>
              </w:rPr>
              <w:t>0,00</w:t>
            </w:r>
          </w:p>
        </w:tc>
      </w:tr>
    </w:tbl>
    <w:p w:rsidR="000E3CB2" w:rsidRDefault="00A90988" w:rsidP="00EF5AE2">
      <w:pPr>
        <w:pStyle w:val="a6"/>
        <w:jc w:val="both"/>
        <w:rPr>
          <w:sz w:val="26"/>
          <w:szCs w:val="26"/>
        </w:rPr>
      </w:pPr>
      <w:r>
        <w:rPr>
          <w:sz w:val="26"/>
          <w:szCs w:val="26"/>
        </w:rPr>
        <w:t>Заменить и дополнить 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134"/>
        <w:gridCol w:w="709"/>
        <w:gridCol w:w="1417"/>
        <w:gridCol w:w="1418"/>
        <w:gridCol w:w="1417"/>
      </w:tblGrid>
      <w:tr w:rsidR="002810B0" w:rsidRPr="00C27103" w:rsidTr="002810B0">
        <w:trPr>
          <w:trHeight w:val="456"/>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bCs/>
                <w:sz w:val="18"/>
                <w:szCs w:val="18"/>
              </w:rPr>
            </w:pPr>
            <w:r w:rsidRPr="00180510">
              <w:rPr>
                <w:bCs/>
                <w:sz w:val="18"/>
                <w:szCs w:val="18"/>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bCs/>
                <w:sz w:val="18"/>
                <w:szCs w:val="18"/>
              </w:rPr>
            </w:pPr>
            <w:r w:rsidRPr="00180510">
              <w:rPr>
                <w:bCs/>
                <w:sz w:val="18"/>
                <w:szCs w:val="18"/>
              </w:rPr>
              <w:t>Код 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bCs/>
                <w:sz w:val="18"/>
                <w:szCs w:val="18"/>
              </w:rPr>
            </w:pPr>
            <w:r w:rsidRPr="00180510">
              <w:rPr>
                <w:bCs/>
                <w:sz w:val="18"/>
                <w:szCs w:val="18"/>
              </w:rPr>
              <w:t>Код ВР</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Pr>
                <w:bCs/>
                <w:sz w:val="18"/>
                <w:szCs w:val="18"/>
              </w:rPr>
              <w:t>А</w:t>
            </w:r>
            <w:r w:rsidRPr="00180510">
              <w:rPr>
                <w:bCs/>
                <w:sz w:val="18"/>
                <w:szCs w:val="18"/>
              </w:rPr>
              <w:t>ссигнования на 2022 год</w:t>
            </w:r>
          </w:p>
        </w:tc>
        <w:tc>
          <w:tcPr>
            <w:tcW w:w="1418"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Ассигнования на 2023 год</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Ассигнования на 2024 год</w:t>
            </w:r>
          </w:p>
        </w:tc>
      </w:tr>
      <w:tr w:rsidR="002810B0" w:rsidRPr="00C27103" w:rsidTr="002810B0">
        <w:trPr>
          <w:trHeight w:val="1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tcPr>
          <w:p w:rsidR="002810B0" w:rsidRPr="00180510" w:rsidRDefault="002810B0" w:rsidP="00180510">
            <w:pPr>
              <w:jc w:val="center"/>
              <w:rPr>
                <w:sz w:val="18"/>
                <w:szCs w:val="18"/>
              </w:rPr>
            </w:pPr>
            <w:r w:rsidRPr="00180510">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10B0" w:rsidRPr="00180510" w:rsidRDefault="002810B0" w:rsidP="00180510">
            <w:pPr>
              <w:jc w:val="center"/>
              <w:rPr>
                <w:sz w:val="18"/>
                <w:szCs w:val="18"/>
              </w:rPr>
            </w:pPr>
            <w:r w:rsidRPr="00180510">
              <w:rPr>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810B0" w:rsidRPr="00180510" w:rsidRDefault="002810B0" w:rsidP="00180510">
            <w:pPr>
              <w:jc w:val="center"/>
              <w:rPr>
                <w:sz w:val="18"/>
                <w:szCs w:val="18"/>
              </w:rPr>
            </w:pPr>
            <w:r w:rsidRPr="00180510">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bottom"/>
          </w:tcPr>
          <w:p w:rsidR="002810B0" w:rsidRPr="00180510" w:rsidRDefault="002810B0" w:rsidP="00180510">
            <w:pPr>
              <w:jc w:val="center"/>
              <w:rPr>
                <w:sz w:val="18"/>
                <w:szCs w:val="18"/>
              </w:rPr>
            </w:pPr>
            <w:r>
              <w:rPr>
                <w:sz w:val="18"/>
                <w:szCs w:val="18"/>
              </w:rPr>
              <w:t>4</w:t>
            </w:r>
          </w:p>
        </w:tc>
        <w:tc>
          <w:tcPr>
            <w:tcW w:w="1418" w:type="dxa"/>
            <w:tcBorders>
              <w:top w:val="single" w:sz="4" w:space="0" w:color="auto"/>
              <w:left w:val="single" w:sz="4" w:space="0" w:color="auto"/>
              <w:bottom w:val="single" w:sz="4" w:space="0" w:color="auto"/>
              <w:right w:val="single" w:sz="4" w:space="0" w:color="auto"/>
            </w:tcBorders>
            <w:vAlign w:val="bottom"/>
          </w:tcPr>
          <w:p w:rsidR="002810B0" w:rsidRPr="00180510" w:rsidRDefault="002810B0" w:rsidP="00180510">
            <w:pPr>
              <w:jc w:val="center"/>
              <w:rPr>
                <w:sz w:val="18"/>
                <w:szCs w:val="18"/>
              </w:rPr>
            </w:pPr>
            <w:r w:rsidRPr="00180510">
              <w:rPr>
                <w:sz w:val="18"/>
                <w:szCs w:val="18"/>
              </w:rPr>
              <w:t>5</w:t>
            </w:r>
          </w:p>
        </w:tc>
        <w:tc>
          <w:tcPr>
            <w:tcW w:w="1417" w:type="dxa"/>
            <w:tcBorders>
              <w:top w:val="single" w:sz="4" w:space="0" w:color="auto"/>
              <w:left w:val="single" w:sz="4" w:space="0" w:color="auto"/>
              <w:bottom w:val="single" w:sz="4" w:space="0" w:color="auto"/>
              <w:right w:val="single" w:sz="4" w:space="0" w:color="auto"/>
            </w:tcBorders>
            <w:vAlign w:val="bottom"/>
          </w:tcPr>
          <w:p w:rsidR="002810B0" w:rsidRPr="00180510" w:rsidRDefault="002810B0" w:rsidP="00180510">
            <w:pPr>
              <w:jc w:val="center"/>
              <w:rPr>
                <w:sz w:val="18"/>
                <w:szCs w:val="18"/>
              </w:rPr>
            </w:pPr>
            <w:r w:rsidRPr="00180510">
              <w:rPr>
                <w:sz w:val="18"/>
                <w:szCs w:val="18"/>
              </w:rPr>
              <w:t>6</w:t>
            </w:r>
          </w:p>
        </w:tc>
      </w:tr>
      <w:tr w:rsidR="002810B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rPr>
                <w:bCs/>
                <w:sz w:val="18"/>
                <w:szCs w:val="18"/>
              </w:rPr>
            </w:pPr>
            <w:r w:rsidRPr="00180510">
              <w:rPr>
                <w:bCs/>
                <w:sz w:val="18"/>
                <w:szCs w:val="18"/>
              </w:rPr>
              <w:t xml:space="preserve">Ведомственная целевая программа « Повышение качества бухгалтерского, бюджетного и налогового учета в МКУ «Централизованная бухгалтерия» администрации </w:t>
            </w:r>
            <w:proofErr w:type="spellStart"/>
            <w:r w:rsidRPr="00180510">
              <w:rPr>
                <w:bCs/>
                <w:sz w:val="18"/>
                <w:szCs w:val="18"/>
              </w:rPr>
              <w:t>Фроловского</w:t>
            </w:r>
            <w:proofErr w:type="spellEnd"/>
            <w:r w:rsidRPr="00180510">
              <w:rPr>
                <w:bCs/>
                <w:sz w:val="18"/>
                <w:szCs w:val="18"/>
              </w:rPr>
              <w:t xml:space="preserve"> муниципального района на 2020-2022г.г.»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bCs/>
                <w:sz w:val="18"/>
                <w:szCs w:val="18"/>
              </w:rPr>
            </w:pPr>
            <w:r w:rsidRPr="00180510">
              <w:rPr>
                <w:bCs/>
                <w:sz w:val="18"/>
                <w:szCs w:val="18"/>
              </w:rPr>
              <w:t>5700000000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bCs/>
                <w:sz w:val="18"/>
                <w:szCs w:val="18"/>
              </w:rPr>
            </w:pPr>
            <w:r w:rsidRPr="00180510">
              <w:rPr>
                <w:bCs/>
                <w:sz w:val="18"/>
                <w:szCs w:val="18"/>
              </w:rPr>
              <w:t> </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6435,20</w:t>
            </w:r>
          </w:p>
        </w:tc>
        <w:tc>
          <w:tcPr>
            <w:tcW w:w="1418"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0,00</w:t>
            </w:r>
          </w:p>
        </w:tc>
      </w:tr>
      <w:tr w:rsidR="002810B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rPr>
                <w:sz w:val="18"/>
                <w:szCs w:val="18"/>
              </w:rPr>
            </w:pPr>
            <w:r w:rsidRPr="0018051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sz w:val="18"/>
                <w:szCs w:val="18"/>
              </w:rPr>
            </w:pPr>
            <w:r w:rsidRPr="00180510">
              <w:rPr>
                <w:sz w:val="18"/>
                <w:szCs w:val="18"/>
              </w:rPr>
              <w:t>5700000000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sz w:val="18"/>
                <w:szCs w:val="18"/>
              </w:rPr>
            </w:pPr>
            <w:r w:rsidRPr="00180510">
              <w:rPr>
                <w:sz w:val="18"/>
                <w:szCs w:val="18"/>
              </w:rPr>
              <w:t>100</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6013,20</w:t>
            </w:r>
          </w:p>
        </w:tc>
        <w:tc>
          <w:tcPr>
            <w:tcW w:w="1418"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sz w:val="18"/>
                <w:szCs w:val="18"/>
              </w:rPr>
            </w:pPr>
            <w:r w:rsidRPr="00180510">
              <w:rPr>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sz w:val="18"/>
                <w:szCs w:val="18"/>
              </w:rPr>
            </w:pPr>
            <w:r w:rsidRPr="00180510">
              <w:rPr>
                <w:sz w:val="18"/>
                <w:szCs w:val="18"/>
              </w:rPr>
              <w:t>0,00</w:t>
            </w:r>
          </w:p>
        </w:tc>
      </w:tr>
      <w:tr w:rsidR="002810B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rPr>
                <w:sz w:val="18"/>
                <w:szCs w:val="18"/>
              </w:rPr>
            </w:pPr>
            <w:r w:rsidRPr="00180510">
              <w:rPr>
                <w:sz w:val="18"/>
                <w:szCs w:val="18"/>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sz w:val="18"/>
                <w:szCs w:val="18"/>
              </w:rPr>
            </w:pPr>
            <w:r w:rsidRPr="00180510">
              <w:rPr>
                <w:sz w:val="18"/>
                <w:szCs w:val="18"/>
              </w:rPr>
              <w:t>5700000000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sz w:val="18"/>
                <w:szCs w:val="18"/>
              </w:rPr>
            </w:pPr>
            <w:r w:rsidRPr="00180510">
              <w:rPr>
                <w:sz w:val="18"/>
                <w:szCs w:val="18"/>
              </w:rPr>
              <w:t>200</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421,00</w:t>
            </w:r>
          </w:p>
        </w:tc>
        <w:tc>
          <w:tcPr>
            <w:tcW w:w="1418"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sz w:val="18"/>
                <w:szCs w:val="18"/>
              </w:rPr>
            </w:pPr>
            <w:r w:rsidRPr="00180510">
              <w:rPr>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sz w:val="18"/>
                <w:szCs w:val="18"/>
              </w:rPr>
            </w:pPr>
            <w:r w:rsidRPr="00180510">
              <w:rPr>
                <w:sz w:val="18"/>
                <w:szCs w:val="18"/>
              </w:rPr>
              <w:t>0,00</w:t>
            </w:r>
          </w:p>
        </w:tc>
      </w:tr>
      <w:tr w:rsidR="002810B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rPr>
                <w:bCs/>
                <w:sz w:val="18"/>
                <w:szCs w:val="18"/>
              </w:rPr>
            </w:pPr>
            <w:r w:rsidRPr="00180510">
              <w:rPr>
                <w:bCs/>
                <w:sz w:val="18"/>
                <w:szCs w:val="18"/>
              </w:rPr>
              <w:t>Ведомственная целевая программа « Обеспечение эффективного функционирования МБУ «Техника» на 2020-2022гг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bCs/>
                <w:sz w:val="18"/>
                <w:szCs w:val="18"/>
              </w:rPr>
            </w:pPr>
            <w:r w:rsidRPr="00180510">
              <w:rPr>
                <w:bCs/>
                <w:sz w:val="18"/>
                <w:szCs w:val="18"/>
              </w:rPr>
              <w:t>6800000000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bCs/>
                <w:sz w:val="18"/>
                <w:szCs w:val="18"/>
              </w:rPr>
            </w:pPr>
            <w:r w:rsidRPr="00180510">
              <w:rPr>
                <w:bCs/>
                <w:sz w:val="18"/>
                <w:szCs w:val="18"/>
              </w:rPr>
              <w:t> </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20695,30</w:t>
            </w:r>
          </w:p>
        </w:tc>
        <w:tc>
          <w:tcPr>
            <w:tcW w:w="1418"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0,00</w:t>
            </w:r>
          </w:p>
        </w:tc>
      </w:tr>
      <w:tr w:rsidR="002810B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rPr>
                <w:sz w:val="18"/>
                <w:szCs w:val="18"/>
              </w:rPr>
            </w:pPr>
            <w:r w:rsidRPr="00180510">
              <w:rPr>
                <w:sz w:val="18"/>
                <w:szCs w:val="18"/>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sz w:val="18"/>
                <w:szCs w:val="18"/>
              </w:rPr>
            </w:pPr>
            <w:r w:rsidRPr="00180510">
              <w:rPr>
                <w:sz w:val="18"/>
                <w:szCs w:val="18"/>
              </w:rPr>
              <w:t>6800000000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sz w:val="18"/>
                <w:szCs w:val="18"/>
              </w:rPr>
            </w:pPr>
            <w:r w:rsidRPr="00180510">
              <w:rPr>
                <w:sz w:val="18"/>
                <w:szCs w:val="18"/>
              </w:rPr>
              <w:t>600</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20695,30</w:t>
            </w:r>
          </w:p>
        </w:tc>
        <w:tc>
          <w:tcPr>
            <w:tcW w:w="1418"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sz w:val="18"/>
                <w:szCs w:val="18"/>
              </w:rPr>
            </w:pPr>
            <w:r w:rsidRPr="00180510">
              <w:rPr>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sz w:val="18"/>
                <w:szCs w:val="18"/>
              </w:rPr>
            </w:pPr>
            <w:r w:rsidRPr="00180510">
              <w:rPr>
                <w:sz w:val="18"/>
                <w:szCs w:val="18"/>
              </w:rPr>
              <w:t>0,00</w:t>
            </w:r>
          </w:p>
        </w:tc>
      </w:tr>
      <w:tr w:rsidR="002810B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rPr>
                <w:bCs/>
                <w:sz w:val="18"/>
                <w:szCs w:val="18"/>
              </w:rPr>
            </w:pPr>
            <w:r w:rsidRPr="00180510">
              <w:rPr>
                <w:bCs/>
                <w:sz w:val="18"/>
                <w:szCs w:val="18"/>
              </w:rPr>
              <w:t xml:space="preserve">Ведомственная целевая программа «Развитие культуры, молодежной политики, физической культуры и спорта </w:t>
            </w:r>
            <w:proofErr w:type="spellStart"/>
            <w:r w:rsidRPr="00180510">
              <w:rPr>
                <w:bCs/>
                <w:sz w:val="18"/>
                <w:szCs w:val="18"/>
              </w:rPr>
              <w:t>Фроловского</w:t>
            </w:r>
            <w:proofErr w:type="spellEnd"/>
            <w:r w:rsidRPr="00180510">
              <w:rPr>
                <w:bCs/>
                <w:sz w:val="18"/>
                <w:szCs w:val="18"/>
              </w:rPr>
              <w:t xml:space="preserve"> муниципального района на 2020-2022г.г.»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bCs/>
                <w:sz w:val="18"/>
                <w:szCs w:val="18"/>
              </w:rPr>
            </w:pPr>
            <w:r w:rsidRPr="00180510">
              <w:rPr>
                <w:bCs/>
                <w:sz w:val="18"/>
                <w:szCs w:val="18"/>
              </w:rPr>
              <w:t>7100000000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bCs/>
                <w:sz w:val="18"/>
                <w:szCs w:val="18"/>
              </w:rPr>
            </w:pPr>
            <w:r w:rsidRPr="00180510">
              <w:rPr>
                <w:bCs/>
                <w:sz w:val="18"/>
                <w:szCs w:val="18"/>
              </w:rPr>
              <w:t> </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6071,00</w:t>
            </w:r>
          </w:p>
        </w:tc>
        <w:tc>
          <w:tcPr>
            <w:tcW w:w="1418"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0,00</w:t>
            </w:r>
          </w:p>
        </w:tc>
      </w:tr>
      <w:tr w:rsidR="002810B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rPr>
                <w:sz w:val="18"/>
                <w:szCs w:val="18"/>
              </w:rPr>
            </w:pPr>
            <w:r w:rsidRPr="00180510">
              <w:rPr>
                <w:sz w:val="18"/>
                <w:szCs w:val="18"/>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sz w:val="18"/>
                <w:szCs w:val="18"/>
              </w:rPr>
            </w:pPr>
            <w:r w:rsidRPr="00180510">
              <w:rPr>
                <w:sz w:val="18"/>
                <w:szCs w:val="18"/>
              </w:rPr>
              <w:t>7100000000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jc w:val="center"/>
              <w:rPr>
                <w:sz w:val="18"/>
                <w:szCs w:val="18"/>
              </w:rPr>
            </w:pPr>
            <w:r w:rsidRPr="00180510">
              <w:rPr>
                <w:sz w:val="18"/>
                <w:szCs w:val="18"/>
              </w:rPr>
              <w:t>600</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6071,00</w:t>
            </w:r>
          </w:p>
        </w:tc>
        <w:tc>
          <w:tcPr>
            <w:tcW w:w="1418"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sz w:val="18"/>
                <w:szCs w:val="18"/>
              </w:rPr>
            </w:pPr>
            <w:r w:rsidRPr="00180510">
              <w:rPr>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sz w:val="18"/>
                <w:szCs w:val="18"/>
              </w:rPr>
            </w:pPr>
            <w:r w:rsidRPr="00180510">
              <w:rPr>
                <w:sz w:val="18"/>
                <w:szCs w:val="18"/>
              </w:rPr>
              <w:t>0,00</w:t>
            </w:r>
          </w:p>
        </w:tc>
      </w:tr>
      <w:tr w:rsidR="002810B0" w:rsidRPr="00C27103" w:rsidTr="002810B0">
        <w:trPr>
          <w:trHeight w:val="34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rPr>
                <w:bCs/>
                <w:sz w:val="18"/>
                <w:szCs w:val="18"/>
              </w:rPr>
            </w:pPr>
            <w:r w:rsidRPr="00180510">
              <w:rPr>
                <w:bCs/>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rPr>
                <w:rFonts w:ascii="Arial CYR" w:hAnsi="Arial CYR" w:cs="Arial CYR"/>
                <w:bCs/>
                <w:sz w:val="18"/>
                <w:szCs w:val="18"/>
              </w:rPr>
            </w:pPr>
            <w:r w:rsidRPr="00180510">
              <w:rPr>
                <w:rFonts w:ascii="Arial CYR" w:hAnsi="Arial CYR" w:cs="Arial CYR"/>
                <w:bCs/>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10B0" w:rsidRPr="00180510" w:rsidRDefault="002810B0" w:rsidP="00180510">
            <w:pPr>
              <w:rPr>
                <w:rFonts w:ascii="Arial CYR" w:hAnsi="Arial CYR" w:cs="Arial CYR"/>
                <w:bCs/>
                <w:sz w:val="18"/>
                <w:szCs w:val="18"/>
              </w:rPr>
            </w:pPr>
            <w:r w:rsidRPr="00180510">
              <w:rPr>
                <w:rFonts w:ascii="Arial CYR" w:hAnsi="Arial CYR" w:cs="Arial CYR"/>
                <w:bCs/>
                <w:sz w:val="18"/>
                <w:szCs w:val="18"/>
              </w:rPr>
              <w:t> </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34496,50</w:t>
            </w:r>
          </w:p>
        </w:tc>
        <w:tc>
          <w:tcPr>
            <w:tcW w:w="1418"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810B0" w:rsidRPr="00180510" w:rsidRDefault="002810B0" w:rsidP="00180510">
            <w:pPr>
              <w:jc w:val="center"/>
              <w:rPr>
                <w:bCs/>
                <w:sz w:val="18"/>
                <w:szCs w:val="18"/>
              </w:rPr>
            </w:pPr>
            <w:r w:rsidRPr="00180510">
              <w:rPr>
                <w:bCs/>
                <w:sz w:val="18"/>
                <w:szCs w:val="18"/>
              </w:rPr>
              <w:t>0,00</w:t>
            </w:r>
          </w:p>
        </w:tc>
      </w:tr>
    </w:tbl>
    <w:p w:rsidR="009C39C0" w:rsidRDefault="009C39C0" w:rsidP="00EF5AE2">
      <w:pPr>
        <w:pStyle w:val="a6"/>
        <w:jc w:val="both"/>
        <w:rPr>
          <w:sz w:val="26"/>
          <w:szCs w:val="26"/>
        </w:rPr>
      </w:pPr>
    </w:p>
    <w:p w:rsidR="00552AFC" w:rsidRDefault="002E6BCB" w:rsidP="006F5127">
      <w:pPr>
        <w:tabs>
          <w:tab w:val="left" w:pos="0"/>
        </w:tabs>
        <w:ind w:left="-345"/>
        <w:jc w:val="both"/>
        <w:rPr>
          <w:sz w:val="26"/>
          <w:szCs w:val="26"/>
        </w:rPr>
      </w:pPr>
      <w:r w:rsidRPr="00311491">
        <w:rPr>
          <w:sz w:val="26"/>
          <w:szCs w:val="26"/>
        </w:rPr>
        <w:t xml:space="preserve">2. Заключение Контрольно-счетной палаты </w:t>
      </w:r>
      <w:proofErr w:type="spellStart"/>
      <w:r w:rsidRPr="00311491">
        <w:rPr>
          <w:sz w:val="26"/>
          <w:szCs w:val="26"/>
        </w:rPr>
        <w:t>Фроловского</w:t>
      </w:r>
      <w:proofErr w:type="spellEnd"/>
      <w:r w:rsidRPr="00311491">
        <w:rPr>
          <w:sz w:val="26"/>
          <w:szCs w:val="26"/>
        </w:rPr>
        <w:t xml:space="preserve"> муниципального района принять к сведению и опубликовать в средствах массовой информации.</w:t>
      </w:r>
    </w:p>
    <w:p w:rsidR="002E6BCB" w:rsidRPr="00311491" w:rsidRDefault="002E6BCB" w:rsidP="00552AFC">
      <w:pPr>
        <w:ind w:left="-345"/>
        <w:jc w:val="both"/>
        <w:rPr>
          <w:sz w:val="26"/>
          <w:szCs w:val="26"/>
        </w:rPr>
      </w:pPr>
      <w:r>
        <w:rPr>
          <w:sz w:val="26"/>
          <w:szCs w:val="26"/>
        </w:rPr>
        <w:t>3</w:t>
      </w:r>
      <w:r w:rsidRPr="00311491">
        <w:rPr>
          <w:sz w:val="26"/>
          <w:szCs w:val="26"/>
        </w:rPr>
        <w:t xml:space="preserve">. </w:t>
      </w:r>
      <w:r w:rsidR="00C1162D">
        <w:rPr>
          <w:sz w:val="26"/>
          <w:szCs w:val="26"/>
        </w:rPr>
        <w:t xml:space="preserve"> </w:t>
      </w:r>
      <w:r w:rsidRPr="00311491">
        <w:rPr>
          <w:sz w:val="26"/>
          <w:szCs w:val="26"/>
        </w:rPr>
        <w:t xml:space="preserve">Настоящее решение вступает в силу </w:t>
      </w:r>
      <w:r>
        <w:rPr>
          <w:rFonts w:cs="Times New Roman"/>
          <w:sz w:val="26"/>
          <w:szCs w:val="26"/>
        </w:rPr>
        <w:t>после</w:t>
      </w:r>
      <w:r w:rsidRPr="00016545">
        <w:rPr>
          <w:rFonts w:cs="Times New Roman"/>
          <w:sz w:val="26"/>
          <w:szCs w:val="26"/>
        </w:rPr>
        <w:t xml:space="preserve"> </w:t>
      </w:r>
      <w:r w:rsidRPr="00311491">
        <w:rPr>
          <w:sz w:val="26"/>
          <w:szCs w:val="26"/>
        </w:rPr>
        <w:t>его официального опубликования.</w:t>
      </w:r>
    </w:p>
    <w:p w:rsidR="006F155F" w:rsidRDefault="006F155F" w:rsidP="002E6BCB">
      <w:pPr>
        <w:ind w:right="-390"/>
        <w:rPr>
          <w:sz w:val="26"/>
          <w:szCs w:val="26"/>
        </w:rPr>
      </w:pPr>
    </w:p>
    <w:p w:rsidR="006F155F" w:rsidRDefault="006F155F" w:rsidP="002E6BCB">
      <w:pPr>
        <w:ind w:right="-390"/>
        <w:rPr>
          <w:sz w:val="26"/>
          <w:szCs w:val="26"/>
        </w:rPr>
      </w:pPr>
    </w:p>
    <w:p w:rsidR="00E827F9" w:rsidRDefault="00AE6C43" w:rsidP="006B5742">
      <w:pPr>
        <w:ind w:right="-390"/>
        <w:rPr>
          <w:sz w:val="26"/>
          <w:szCs w:val="26"/>
        </w:rPr>
      </w:pPr>
      <w:r>
        <w:rPr>
          <w:sz w:val="26"/>
          <w:szCs w:val="26"/>
        </w:rPr>
        <w:t>П</w:t>
      </w:r>
      <w:r w:rsidR="00E827F9">
        <w:rPr>
          <w:sz w:val="26"/>
          <w:szCs w:val="26"/>
        </w:rPr>
        <w:t>редседател</w:t>
      </w:r>
      <w:r w:rsidR="002217B8">
        <w:rPr>
          <w:sz w:val="26"/>
          <w:szCs w:val="26"/>
        </w:rPr>
        <w:t xml:space="preserve">ь                      </w:t>
      </w:r>
      <w:r>
        <w:rPr>
          <w:sz w:val="26"/>
          <w:szCs w:val="26"/>
        </w:rPr>
        <w:t xml:space="preserve">                                </w:t>
      </w:r>
      <w:r w:rsidR="00604245">
        <w:rPr>
          <w:sz w:val="26"/>
          <w:szCs w:val="26"/>
        </w:rPr>
        <w:t xml:space="preserve"> </w:t>
      </w:r>
      <w:r>
        <w:rPr>
          <w:sz w:val="26"/>
          <w:szCs w:val="26"/>
        </w:rPr>
        <w:t xml:space="preserve">Глава </w:t>
      </w:r>
      <w:proofErr w:type="spellStart"/>
      <w:r>
        <w:rPr>
          <w:sz w:val="26"/>
          <w:szCs w:val="26"/>
        </w:rPr>
        <w:t>Фроловского</w:t>
      </w:r>
      <w:proofErr w:type="spellEnd"/>
      <w:r>
        <w:rPr>
          <w:sz w:val="26"/>
          <w:szCs w:val="26"/>
        </w:rPr>
        <w:t xml:space="preserve"> </w:t>
      </w:r>
    </w:p>
    <w:p w:rsidR="00D11139" w:rsidRDefault="00D11139" w:rsidP="006B5742">
      <w:pPr>
        <w:ind w:right="-390"/>
        <w:rPr>
          <w:sz w:val="26"/>
          <w:szCs w:val="26"/>
        </w:rPr>
      </w:pPr>
      <w:proofErr w:type="spellStart"/>
      <w:r>
        <w:rPr>
          <w:sz w:val="26"/>
          <w:szCs w:val="26"/>
        </w:rPr>
        <w:t>Фроловской</w:t>
      </w:r>
      <w:proofErr w:type="spellEnd"/>
      <w:r w:rsidR="006F0944">
        <w:rPr>
          <w:sz w:val="26"/>
          <w:szCs w:val="26"/>
        </w:rPr>
        <w:t xml:space="preserve">  </w:t>
      </w:r>
      <w:r w:rsidR="00E827F9">
        <w:rPr>
          <w:sz w:val="26"/>
          <w:szCs w:val="26"/>
        </w:rPr>
        <w:t>районной Думы</w:t>
      </w:r>
      <w:r w:rsidR="006F0944">
        <w:rPr>
          <w:sz w:val="26"/>
          <w:szCs w:val="26"/>
        </w:rPr>
        <w:t xml:space="preserve">                            </w:t>
      </w:r>
      <w:r w:rsidR="00AE6C43">
        <w:rPr>
          <w:sz w:val="26"/>
          <w:szCs w:val="26"/>
        </w:rPr>
        <w:t>муниципального района</w:t>
      </w:r>
    </w:p>
    <w:p w:rsidR="006B5742" w:rsidRDefault="006B5742" w:rsidP="006B5742">
      <w:pPr>
        <w:ind w:right="-390"/>
        <w:rPr>
          <w:sz w:val="26"/>
          <w:szCs w:val="26"/>
        </w:rPr>
      </w:pPr>
      <w:r>
        <w:rPr>
          <w:sz w:val="26"/>
          <w:szCs w:val="26"/>
        </w:rPr>
        <w:t xml:space="preserve">                                                </w:t>
      </w:r>
    </w:p>
    <w:p w:rsidR="00D11139" w:rsidRPr="00714F1F" w:rsidRDefault="006B5742" w:rsidP="006B5742">
      <w:pPr>
        <w:ind w:right="-390"/>
        <w:rPr>
          <w:sz w:val="26"/>
          <w:szCs w:val="26"/>
        </w:rPr>
      </w:pPr>
      <w:proofErr w:type="spellStart"/>
      <w:r>
        <w:rPr>
          <w:sz w:val="26"/>
          <w:szCs w:val="26"/>
        </w:rPr>
        <w:t>________________</w:t>
      </w:r>
      <w:r w:rsidR="00604245">
        <w:rPr>
          <w:sz w:val="26"/>
          <w:szCs w:val="26"/>
        </w:rPr>
        <w:t>М.Е.Алеулова</w:t>
      </w:r>
      <w:proofErr w:type="spellEnd"/>
      <w:r w:rsidR="00AA1E76">
        <w:rPr>
          <w:sz w:val="26"/>
          <w:szCs w:val="26"/>
        </w:rPr>
        <w:t xml:space="preserve">      </w:t>
      </w:r>
      <w:r>
        <w:rPr>
          <w:sz w:val="26"/>
          <w:szCs w:val="26"/>
        </w:rPr>
        <w:t xml:space="preserve">  </w:t>
      </w:r>
      <w:r w:rsidR="00CB4E23">
        <w:rPr>
          <w:sz w:val="26"/>
          <w:szCs w:val="26"/>
        </w:rPr>
        <w:t xml:space="preserve">      </w:t>
      </w:r>
      <w:r>
        <w:rPr>
          <w:sz w:val="26"/>
          <w:szCs w:val="26"/>
        </w:rPr>
        <w:t xml:space="preserve"> </w:t>
      </w:r>
      <w:r w:rsidR="006F0944">
        <w:rPr>
          <w:sz w:val="26"/>
          <w:szCs w:val="26"/>
        </w:rPr>
        <w:t xml:space="preserve">       </w:t>
      </w:r>
      <w:proofErr w:type="spellStart"/>
      <w:r w:rsidR="006F0944">
        <w:rPr>
          <w:sz w:val="26"/>
          <w:szCs w:val="26"/>
        </w:rPr>
        <w:t>___________________В.С.Шкарупелов</w:t>
      </w:r>
      <w:proofErr w:type="spellEnd"/>
    </w:p>
    <w:sectPr w:rsidR="00D11139" w:rsidRPr="00714F1F" w:rsidSect="00E83F4C">
      <w:headerReference w:type="default" r:id="rId9"/>
      <w:footerReference w:type="default" r:id="rId10"/>
      <w:pgSz w:w="11906" w:h="16838"/>
      <w:pgMar w:top="1135" w:right="709" w:bottom="1560" w:left="1559" w:header="43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18" w:rsidRDefault="00137618">
      <w:r>
        <w:separator/>
      </w:r>
    </w:p>
  </w:endnote>
  <w:endnote w:type="continuationSeparator" w:id="0">
    <w:p w:rsidR="00137618" w:rsidRDefault="001376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41676"/>
      <w:docPartObj>
        <w:docPartGallery w:val="Page Numbers (Bottom of Page)"/>
        <w:docPartUnique/>
      </w:docPartObj>
    </w:sdtPr>
    <w:sdtContent>
      <w:p w:rsidR="00E80E63" w:rsidRDefault="00932C65">
        <w:pPr>
          <w:pStyle w:val="af1"/>
          <w:jc w:val="right"/>
        </w:pPr>
        <w:fldSimple w:instr=" PAGE   \* MERGEFORMAT ">
          <w:r w:rsidR="005C6295">
            <w:rPr>
              <w:noProof/>
            </w:rPr>
            <w:t>1</w:t>
          </w:r>
        </w:fldSimple>
      </w:p>
    </w:sdtContent>
  </w:sdt>
  <w:p w:rsidR="00E80E63" w:rsidRDefault="00E80E6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18" w:rsidRDefault="00137618">
      <w:r>
        <w:separator/>
      </w:r>
    </w:p>
  </w:footnote>
  <w:footnote w:type="continuationSeparator" w:id="0">
    <w:p w:rsidR="00137618" w:rsidRDefault="00137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63" w:rsidRPr="005F7209" w:rsidRDefault="00E80E63" w:rsidP="005F7209">
    <w:pPr>
      <w:pStyle w:val="af"/>
      <w:spacing w:before="240" w:after="12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9"/>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5C017C"/>
    <w:multiLevelType w:val="hybridMultilevel"/>
    <w:tmpl w:val="3906E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D052A"/>
    <w:multiLevelType w:val="hybridMultilevel"/>
    <w:tmpl w:val="B7EA2640"/>
    <w:lvl w:ilvl="0" w:tplc="9F4A5C62">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E017EEC"/>
    <w:multiLevelType w:val="hybridMultilevel"/>
    <w:tmpl w:val="C9A679A8"/>
    <w:lvl w:ilvl="0" w:tplc="22CA01B4">
      <w:start w:val="1"/>
      <w:numFmt w:val="decimal"/>
      <w:lvlText w:val="%1."/>
      <w:lvlJc w:val="left"/>
      <w:pPr>
        <w:ind w:left="1470" w:hanging="7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F101040"/>
    <w:multiLevelType w:val="hybridMultilevel"/>
    <w:tmpl w:val="647C7E0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0FF73626"/>
    <w:multiLevelType w:val="hybridMultilevel"/>
    <w:tmpl w:val="0E6A4874"/>
    <w:lvl w:ilvl="0" w:tplc="BE009588">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15935C5"/>
    <w:multiLevelType w:val="hybridMultilevel"/>
    <w:tmpl w:val="6DE2D306"/>
    <w:lvl w:ilvl="0" w:tplc="D416DA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3555A79"/>
    <w:multiLevelType w:val="hybridMultilevel"/>
    <w:tmpl w:val="555065B6"/>
    <w:lvl w:ilvl="0" w:tplc="9578C4D2">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BB4069B"/>
    <w:multiLevelType w:val="hybridMultilevel"/>
    <w:tmpl w:val="F648D2B6"/>
    <w:lvl w:ilvl="0" w:tplc="0DA825E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07E4B5C"/>
    <w:multiLevelType w:val="hybridMultilevel"/>
    <w:tmpl w:val="A7B68BE2"/>
    <w:lvl w:ilvl="0" w:tplc="1556018C">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2F9C304F"/>
    <w:multiLevelType w:val="hybridMultilevel"/>
    <w:tmpl w:val="4C5CE5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64073"/>
    <w:multiLevelType w:val="hybridMultilevel"/>
    <w:tmpl w:val="4EC2C494"/>
    <w:lvl w:ilvl="0" w:tplc="556C834A">
      <w:start w:val="1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358D0F74"/>
    <w:multiLevelType w:val="hybridMultilevel"/>
    <w:tmpl w:val="E0CC8D8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708BC"/>
    <w:multiLevelType w:val="hybridMultilevel"/>
    <w:tmpl w:val="018C8FE2"/>
    <w:lvl w:ilvl="0" w:tplc="446E995C">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6D70918"/>
    <w:multiLevelType w:val="hybridMultilevel"/>
    <w:tmpl w:val="29D8934A"/>
    <w:lvl w:ilvl="0" w:tplc="FEEEAD5C">
      <w:start w:val="8"/>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7B90260"/>
    <w:multiLevelType w:val="hybridMultilevel"/>
    <w:tmpl w:val="163A24C2"/>
    <w:lvl w:ilvl="0" w:tplc="754419BE">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1C42BE0"/>
    <w:multiLevelType w:val="hybridMultilevel"/>
    <w:tmpl w:val="3154CEF8"/>
    <w:lvl w:ilvl="0" w:tplc="0419000F">
      <w:start w:val="1"/>
      <w:numFmt w:val="decimal"/>
      <w:lvlText w:val="%1."/>
      <w:lvlJc w:val="left"/>
      <w:pPr>
        <w:tabs>
          <w:tab w:val="num" w:pos="720"/>
        </w:tabs>
        <w:ind w:left="720" w:hanging="360"/>
      </w:pPr>
      <w:rPr>
        <w:rFonts w:hint="default"/>
      </w:rPr>
    </w:lvl>
    <w:lvl w:ilvl="1" w:tplc="AF969E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37361D"/>
    <w:multiLevelType w:val="hybridMultilevel"/>
    <w:tmpl w:val="79DA2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E64DD8"/>
    <w:multiLevelType w:val="hybridMultilevel"/>
    <w:tmpl w:val="CF5EDB7C"/>
    <w:lvl w:ilvl="0" w:tplc="04190011">
      <w:start w:val="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5144728E"/>
    <w:multiLevelType w:val="hybridMultilevel"/>
    <w:tmpl w:val="96EC7B6A"/>
    <w:lvl w:ilvl="0" w:tplc="8414985C">
      <w:start w:val="70"/>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54F15790"/>
    <w:multiLevelType w:val="hybridMultilevel"/>
    <w:tmpl w:val="9EFA6CCC"/>
    <w:lvl w:ilvl="0" w:tplc="2AFED642">
      <w:start w:val="4"/>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58921A62"/>
    <w:multiLevelType w:val="hybridMultilevel"/>
    <w:tmpl w:val="023E3CFA"/>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A5A0A4B"/>
    <w:multiLevelType w:val="hybridMultilevel"/>
    <w:tmpl w:val="15EC4236"/>
    <w:lvl w:ilvl="0" w:tplc="9E20C32C">
      <w:start w:val="1"/>
      <w:numFmt w:val="decimal"/>
      <w:lvlText w:val="%1)"/>
      <w:lvlJc w:val="left"/>
      <w:pPr>
        <w:ind w:left="1476" w:hanging="10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1EB48B0"/>
    <w:multiLevelType w:val="hybridMultilevel"/>
    <w:tmpl w:val="CC706166"/>
    <w:lvl w:ilvl="0" w:tplc="5604689E">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3FA3113"/>
    <w:multiLevelType w:val="hybridMultilevel"/>
    <w:tmpl w:val="AE2E8768"/>
    <w:lvl w:ilvl="0" w:tplc="0DFCF604">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7591B19"/>
    <w:multiLevelType w:val="hybridMultilevel"/>
    <w:tmpl w:val="15EC4236"/>
    <w:lvl w:ilvl="0" w:tplc="9E20C32C">
      <w:start w:val="1"/>
      <w:numFmt w:val="decimal"/>
      <w:lvlText w:val="%1)"/>
      <w:lvlJc w:val="left"/>
      <w:pPr>
        <w:ind w:left="1476" w:hanging="10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9D25BFE"/>
    <w:multiLevelType w:val="hybridMultilevel"/>
    <w:tmpl w:val="D638A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7125E6"/>
    <w:multiLevelType w:val="hybridMultilevel"/>
    <w:tmpl w:val="B2947784"/>
    <w:lvl w:ilvl="0" w:tplc="93CEB2B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7"/>
  </w:num>
  <w:num w:numId="4">
    <w:abstractNumId w:val="13"/>
  </w:num>
  <w:num w:numId="5">
    <w:abstractNumId w:val="22"/>
  </w:num>
  <w:num w:numId="6">
    <w:abstractNumId w:val="6"/>
  </w:num>
  <w:num w:numId="7">
    <w:abstractNumId w:val="7"/>
  </w:num>
  <w:num w:numId="8">
    <w:abstractNumId w:val="23"/>
  </w:num>
  <w:num w:numId="9">
    <w:abstractNumId w:val="5"/>
  </w:num>
  <w:num w:numId="10">
    <w:abstractNumId w:val="11"/>
  </w:num>
  <w:num w:numId="11">
    <w:abstractNumId w:val="19"/>
  </w:num>
  <w:num w:numId="12">
    <w:abstractNumId w:val="8"/>
  </w:num>
  <w:num w:numId="13">
    <w:abstractNumId w:val="2"/>
  </w:num>
  <w:num w:numId="14">
    <w:abstractNumId w:val="25"/>
  </w:num>
  <w:num w:numId="15">
    <w:abstractNumId w:val="24"/>
  </w:num>
  <w:num w:numId="16">
    <w:abstractNumId w:val="3"/>
  </w:num>
  <w:num w:numId="17">
    <w:abstractNumId w:val="10"/>
  </w:num>
  <w:num w:numId="18">
    <w:abstractNumId w:val="17"/>
  </w:num>
  <w:num w:numId="19">
    <w:abstractNumId w:val="18"/>
  </w:num>
  <w:num w:numId="20">
    <w:abstractNumId w:val="4"/>
  </w:num>
  <w:num w:numId="21">
    <w:abstractNumId w:val="26"/>
  </w:num>
  <w:num w:numId="22">
    <w:abstractNumId w:val="9"/>
  </w:num>
  <w:num w:numId="23">
    <w:abstractNumId w:val="16"/>
  </w:num>
  <w:num w:numId="24">
    <w:abstractNumId w:val="21"/>
  </w:num>
  <w:num w:numId="25">
    <w:abstractNumId w:val="20"/>
  </w:num>
  <w:num w:numId="26">
    <w:abstractNumId w:val="15"/>
  </w:num>
  <w:num w:numId="27">
    <w:abstractNumId w:val="12"/>
  </w:num>
  <w:num w:numId="28">
    <w:abstractNumId w:val="14"/>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531AB8"/>
    <w:rsid w:val="000005AA"/>
    <w:rsid w:val="0000070F"/>
    <w:rsid w:val="00000723"/>
    <w:rsid w:val="000007F4"/>
    <w:rsid w:val="00000EF3"/>
    <w:rsid w:val="000017D8"/>
    <w:rsid w:val="00001E49"/>
    <w:rsid w:val="00002885"/>
    <w:rsid w:val="00002BD2"/>
    <w:rsid w:val="00002E2D"/>
    <w:rsid w:val="00003D58"/>
    <w:rsid w:val="0000472E"/>
    <w:rsid w:val="00004BF1"/>
    <w:rsid w:val="00005053"/>
    <w:rsid w:val="00005099"/>
    <w:rsid w:val="000051D1"/>
    <w:rsid w:val="0000546F"/>
    <w:rsid w:val="00005958"/>
    <w:rsid w:val="00006EA3"/>
    <w:rsid w:val="0000732E"/>
    <w:rsid w:val="00007958"/>
    <w:rsid w:val="000101D4"/>
    <w:rsid w:val="00010577"/>
    <w:rsid w:val="00010D8A"/>
    <w:rsid w:val="000113B6"/>
    <w:rsid w:val="00011A06"/>
    <w:rsid w:val="000129C0"/>
    <w:rsid w:val="00012F2B"/>
    <w:rsid w:val="000130F3"/>
    <w:rsid w:val="00013386"/>
    <w:rsid w:val="00013646"/>
    <w:rsid w:val="00013657"/>
    <w:rsid w:val="0001394D"/>
    <w:rsid w:val="00013DBA"/>
    <w:rsid w:val="00014007"/>
    <w:rsid w:val="00014909"/>
    <w:rsid w:val="00015134"/>
    <w:rsid w:val="00015AB3"/>
    <w:rsid w:val="00015DBB"/>
    <w:rsid w:val="00015F8E"/>
    <w:rsid w:val="0001635A"/>
    <w:rsid w:val="00016848"/>
    <w:rsid w:val="00016B07"/>
    <w:rsid w:val="00016B34"/>
    <w:rsid w:val="00016FE1"/>
    <w:rsid w:val="00017044"/>
    <w:rsid w:val="000171C1"/>
    <w:rsid w:val="00017504"/>
    <w:rsid w:val="00017944"/>
    <w:rsid w:val="00017AE0"/>
    <w:rsid w:val="00017F05"/>
    <w:rsid w:val="00017F6A"/>
    <w:rsid w:val="00017F8B"/>
    <w:rsid w:val="00021891"/>
    <w:rsid w:val="0002197E"/>
    <w:rsid w:val="000220CA"/>
    <w:rsid w:val="0002231C"/>
    <w:rsid w:val="000228AF"/>
    <w:rsid w:val="00022F92"/>
    <w:rsid w:val="0002336E"/>
    <w:rsid w:val="00023A0C"/>
    <w:rsid w:val="00023C09"/>
    <w:rsid w:val="00023DA5"/>
    <w:rsid w:val="00024236"/>
    <w:rsid w:val="00024405"/>
    <w:rsid w:val="000244A8"/>
    <w:rsid w:val="00024EB4"/>
    <w:rsid w:val="0002553A"/>
    <w:rsid w:val="000255D1"/>
    <w:rsid w:val="00025AF8"/>
    <w:rsid w:val="00027335"/>
    <w:rsid w:val="000275B8"/>
    <w:rsid w:val="0002773D"/>
    <w:rsid w:val="00027A99"/>
    <w:rsid w:val="00027CC1"/>
    <w:rsid w:val="00027F60"/>
    <w:rsid w:val="00030F84"/>
    <w:rsid w:val="000313B8"/>
    <w:rsid w:val="00031C3D"/>
    <w:rsid w:val="00031FD8"/>
    <w:rsid w:val="00032842"/>
    <w:rsid w:val="000328FC"/>
    <w:rsid w:val="00032930"/>
    <w:rsid w:val="00032AD4"/>
    <w:rsid w:val="00032C71"/>
    <w:rsid w:val="00033159"/>
    <w:rsid w:val="00033CE8"/>
    <w:rsid w:val="00033F7E"/>
    <w:rsid w:val="000341AE"/>
    <w:rsid w:val="000347CA"/>
    <w:rsid w:val="000351CB"/>
    <w:rsid w:val="0003527C"/>
    <w:rsid w:val="00035708"/>
    <w:rsid w:val="00035BB8"/>
    <w:rsid w:val="0003607A"/>
    <w:rsid w:val="00036367"/>
    <w:rsid w:val="000364B7"/>
    <w:rsid w:val="00036A7A"/>
    <w:rsid w:val="00037061"/>
    <w:rsid w:val="000370A7"/>
    <w:rsid w:val="00037407"/>
    <w:rsid w:val="00037479"/>
    <w:rsid w:val="00037730"/>
    <w:rsid w:val="0004033A"/>
    <w:rsid w:val="000405CD"/>
    <w:rsid w:val="0004072E"/>
    <w:rsid w:val="0004073C"/>
    <w:rsid w:val="000407B8"/>
    <w:rsid w:val="00040A9F"/>
    <w:rsid w:val="000411D4"/>
    <w:rsid w:val="00041FDB"/>
    <w:rsid w:val="00042B5B"/>
    <w:rsid w:val="00043A51"/>
    <w:rsid w:val="00043C03"/>
    <w:rsid w:val="00043FC5"/>
    <w:rsid w:val="00044842"/>
    <w:rsid w:val="00044DF1"/>
    <w:rsid w:val="00045468"/>
    <w:rsid w:val="00045AED"/>
    <w:rsid w:val="000465B3"/>
    <w:rsid w:val="0004681C"/>
    <w:rsid w:val="0004692C"/>
    <w:rsid w:val="00046C42"/>
    <w:rsid w:val="00046DCF"/>
    <w:rsid w:val="00047A11"/>
    <w:rsid w:val="00047E22"/>
    <w:rsid w:val="00047F34"/>
    <w:rsid w:val="0005031F"/>
    <w:rsid w:val="00050926"/>
    <w:rsid w:val="00050C09"/>
    <w:rsid w:val="000510D1"/>
    <w:rsid w:val="00051103"/>
    <w:rsid w:val="0005121E"/>
    <w:rsid w:val="00051831"/>
    <w:rsid w:val="00051983"/>
    <w:rsid w:val="00052096"/>
    <w:rsid w:val="0005209D"/>
    <w:rsid w:val="00052951"/>
    <w:rsid w:val="00052ECB"/>
    <w:rsid w:val="00053417"/>
    <w:rsid w:val="0005341E"/>
    <w:rsid w:val="000543DF"/>
    <w:rsid w:val="00054D01"/>
    <w:rsid w:val="0005535E"/>
    <w:rsid w:val="000556CC"/>
    <w:rsid w:val="000557A1"/>
    <w:rsid w:val="000559CF"/>
    <w:rsid w:val="00055CA6"/>
    <w:rsid w:val="00055EB2"/>
    <w:rsid w:val="00056C78"/>
    <w:rsid w:val="00056EC8"/>
    <w:rsid w:val="000570DB"/>
    <w:rsid w:val="000574A7"/>
    <w:rsid w:val="000574B3"/>
    <w:rsid w:val="00057DA4"/>
    <w:rsid w:val="00060017"/>
    <w:rsid w:val="00060637"/>
    <w:rsid w:val="0006069B"/>
    <w:rsid w:val="00060BE1"/>
    <w:rsid w:val="00061142"/>
    <w:rsid w:val="00061652"/>
    <w:rsid w:val="00061B16"/>
    <w:rsid w:val="00061CF1"/>
    <w:rsid w:val="00062373"/>
    <w:rsid w:val="000624F3"/>
    <w:rsid w:val="00062E7F"/>
    <w:rsid w:val="000635DB"/>
    <w:rsid w:val="000639CF"/>
    <w:rsid w:val="00064669"/>
    <w:rsid w:val="00064778"/>
    <w:rsid w:val="00065306"/>
    <w:rsid w:val="0006532D"/>
    <w:rsid w:val="00065BDD"/>
    <w:rsid w:val="00065BDE"/>
    <w:rsid w:val="00065CBE"/>
    <w:rsid w:val="00065DEC"/>
    <w:rsid w:val="00066CB5"/>
    <w:rsid w:val="00066E46"/>
    <w:rsid w:val="000671A3"/>
    <w:rsid w:val="00067990"/>
    <w:rsid w:val="00067D3F"/>
    <w:rsid w:val="000703FB"/>
    <w:rsid w:val="00070594"/>
    <w:rsid w:val="0007061D"/>
    <w:rsid w:val="000711A4"/>
    <w:rsid w:val="0007172D"/>
    <w:rsid w:val="00071E8C"/>
    <w:rsid w:val="00072CEC"/>
    <w:rsid w:val="000733A2"/>
    <w:rsid w:val="00073CAE"/>
    <w:rsid w:val="000740E9"/>
    <w:rsid w:val="000741E1"/>
    <w:rsid w:val="00074291"/>
    <w:rsid w:val="000742FB"/>
    <w:rsid w:val="00074925"/>
    <w:rsid w:val="00074B63"/>
    <w:rsid w:val="00074C9F"/>
    <w:rsid w:val="000752FD"/>
    <w:rsid w:val="000754F5"/>
    <w:rsid w:val="000756B4"/>
    <w:rsid w:val="00075B49"/>
    <w:rsid w:val="00075FEF"/>
    <w:rsid w:val="00076710"/>
    <w:rsid w:val="00076F47"/>
    <w:rsid w:val="00077041"/>
    <w:rsid w:val="0007724C"/>
    <w:rsid w:val="00077365"/>
    <w:rsid w:val="000800A6"/>
    <w:rsid w:val="000801B4"/>
    <w:rsid w:val="000808BC"/>
    <w:rsid w:val="00081050"/>
    <w:rsid w:val="00082242"/>
    <w:rsid w:val="00082421"/>
    <w:rsid w:val="00082921"/>
    <w:rsid w:val="00082FAA"/>
    <w:rsid w:val="0008310A"/>
    <w:rsid w:val="000836DB"/>
    <w:rsid w:val="00083DB1"/>
    <w:rsid w:val="00083F6B"/>
    <w:rsid w:val="0008456D"/>
    <w:rsid w:val="00084587"/>
    <w:rsid w:val="000846C2"/>
    <w:rsid w:val="000846D3"/>
    <w:rsid w:val="00084A3A"/>
    <w:rsid w:val="00084F96"/>
    <w:rsid w:val="00085109"/>
    <w:rsid w:val="0008518D"/>
    <w:rsid w:val="00085861"/>
    <w:rsid w:val="00085A8A"/>
    <w:rsid w:val="00085F8E"/>
    <w:rsid w:val="00086559"/>
    <w:rsid w:val="000865F6"/>
    <w:rsid w:val="00086E05"/>
    <w:rsid w:val="00086FF1"/>
    <w:rsid w:val="00087A05"/>
    <w:rsid w:val="00090E40"/>
    <w:rsid w:val="00090FE3"/>
    <w:rsid w:val="00091338"/>
    <w:rsid w:val="0009196B"/>
    <w:rsid w:val="00092049"/>
    <w:rsid w:val="0009232A"/>
    <w:rsid w:val="000924EB"/>
    <w:rsid w:val="00092F04"/>
    <w:rsid w:val="00092FDC"/>
    <w:rsid w:val="00093DE3"/>
    <w:rsid w:val="00094CA5"/>
    <w:rsid w:val="00094CFF"/>
    <w:rsid w:val="00094D8D"/>
    <w:rsid w:val="00094E61"/>
    <w:rsid w:val="0009528D"/>
    <w:rsid w:val="00095AD5"/>
    <w:rsid w:val="00095BE3"/>
    <w:rsid w:val="00095E30"/>
    <w:rsid w:val="00095EC0"/>
    <w:rsid w:val="00095F09"/>
    <w:rsid w:val="00096637"/>
    <w:rsid w:val="00096878"/>
    <w:rsid w:val="00096C0D"/>
    <w:rsid w:val="00096D39"/>
    <w:rsid w:val="00096DE6"/>
    <w:rsid w:val="000975D3"/>
    <w:rsid w:val="000A080D"/>
    <w:rsid w:val="000A0E4E"/>
    <w:rsid w:val="000A0FF0"/>
    <w:rsid w:val="000A110B"/>
    <w:rsid w:val="000A1767"/>
    <w:rsid w:val="000A1795"/>
    <w:rsid w:val="000A2780"/>
    <w:rsid w:val="000A2BB8"/>
    <w:rsid w:val="000A317C"/>
    <w:rsid w:val="000A3823"/>
    <w:rsid w:val="000A3F2A"/>
    <w:rsid w:val="000A4706"/>
    <w:rsid w:val="000A470E"/>
    <w:rsid w:val="000A49CE"/>
    <w:rsid w:val="000A4BE5"/>
    <w:rsid w:val="000A4F30"/>
    <w:rsid w:val="000A50B9"/>
    <w:rsid w:val="000A5114"/>
    <w:rsid w:val="000A54CB"/>
    <w:rsid w:val="000A585A"/>
    <w:rsid w:val="000A5B50"/>
    <w:rsid w:val="000A610F"/>
    <w:rsid w:val="000A72A8"/>
    <w:rsid w:val="000A7A3C"/>
    <w:rsid w:val="000A7C95"/>
    <w:rsid w:val="000B038D"/>
    <w:rsid w:val="000B165C"/>
    <w:rsid w:val="000B2152"/>
    <w:rsid w:val="000B233E"/>
    <w:rsid w:val="000B380D"/>
    <w:rsid w:val="000B3929"/>
    <w:rsid w:val="000B627A"/>
    <w:rsid w:val="000B6A0E"/>
    <w:rsid w:val="000B6A26"/>
    <w:rsid w:val="000B73F4"/>
    <w:rsid w:val="000B7690"/>
    <w:rsid w:val="000B7F7C"/>
    <w:rsid w:val="000B7FB8"/>
    <w:rsid w:val="000C0282"/>
    <w:rsid w:val="000C0856"/>
    <w:rsid w:val="000C0A3D"/>
    <w:rsid w:val="000C14BC"/>
    <w:rsid w:val="000C1845"/>
    <w:rsid w:val="000C191A"/>
    <w:rsid w:val="000C205B"/>
    <w:rsid w:val="000C2A7C"/>
    <w:rsid w:val="000C2E98"/>
    <w:rsid w:val="000C3568"/>
    <w:rsid w:val="000C4106"/>
    <w:rsid w:val="000C44F8"/>
    <w:rsid w:val="000C4CBB"/>
    <w:rsid w:val="000C4D1C"/>
    <w:rsid w:val="000C4FC0"/>
    <w:rsid w:val="000C5184"/>
    <w:rsid w:val="000C53C6"/>
    <w:rsid w:val="000C5CFD"/>
    <w:rsid w:val="000C618B"/>
    <w:rsid w:val="000C730E"/>
    <w:rsid w:val="000C76ED"/>
    <w:rsid w:val="000C7BB9"/>
    <w:rsid w:val="000C7CEB"/>
    <w:rsid w:val="000C7DEE"/>
    <w:rsid w:val="000C7E46"/>
    <w:rsid w:val="000D03EB"/>
    <w:rsid w:val="000D0559"/>
    <w:rsid w:val="000D0621"/>
    <w:rsid w:val="000D0625"/>
    <w:rsid w:val="000D1357"/>
    <w:rsid w:val="000D13D9"/>
    <w:rsid w:val="000D142C"/>
    <w:rsid w:val="000D1835"/>
    <w:rsid w:val="000D18E9"/>
    <w:rsid w:val="000D1B50"/>
    <w:rsid w:val="000D2555"/>
    <w:rsid w:val="000D29F2"/>
    <w:rsid w:val="000D3762"/>
    <w:rsid w:val="000D39F9"/>
    <w:rsid w:val="000D3AA8"/>
    <w:rsid w:val="000D3B03"/>
    <w:rsid w:val="000D3C77"/>
    <w:rsid w:val="000D3F92"/>
    <w:rsid w:val="000D417D"/>
    <w:rsid w:val="000D4392"/>
    <w:rsid w:val="000D483B"/>
    <w:rsid w:val="000D4C48"/>
    <w:rsid w:val="000D57AE"/>
    <w:rsid w:val="000D594F"/>
    <w:rsid w:val="000D5A2A"/>
    <w:rsid w:val="000D5CE0"/>
    <w:rsid w:val="000D5DB2"/>
    <w:rsid w:val="000D64D3"/>
    <w:rsid w:val="000D6970"/>
    <w:rsid w:val="000D6B1C"/>
    <w:rsid w:val="000D7774"/>
    <w:rsid w:val="000D7CDF"/>
    <w:rsid w:val="000E09A8"/>
    <w:rsid w:val="000E0CB1"/>
    <w:rsid w:val="000E1166"/>
    <w:rsid w:val="000E13EE"/>
    <w:rsid w:val="000E179C"/>
    <w:rsid w:val="000E1ED5"/>
    <w:rsid w:val="000E2697"/>
    <w:rsid w:val="000E2774"/>
    <w:rsid w:val="000E290C"/>
    <w:rsid w:val="000E29B3"/>
    <w:rsid w:val="000E2DDF"/>
    <w:rsid w:val="000E31AB"/>
    <w:rsid w:val="000E3CB2"/>
    <w:rsid w:val="000E4739"/>
    <w:rsid w:val="000E4787"/>
    <w:rsid w:val="000E4904"/>
    <w:rsid w:val="000E508E"/>
    <w:rsid w:val="000E5A57"/>
    <w:rsid w:val="000E5D95"/>
    <w:rsid w:val="000E5DD4"/>
    <w:rsid w:val="000E6503"/>
    <w:rsid w:val="000E687F"/>
    <w:rsid w:val="000E6B28"/>
    <w:rsid w:val="000E6E13"/>
    <w:rsid w:val="000E79AD"/>
    <w:rsid w:val="000E7E05"/>
    <w:rsid w:val="000E7E74"/>
    <w:rsid w:val="000F01CE"/>
    <w:rsid w:val="000F0352"/>
    <w:rsid w:val="000F0BBD"/>
    <w:rsid w:val="000F0CC9"/>
    <w:rsid w:val="000F16A1"/>
    <w:rsid w:val="000F1745"/>
    <w:rsid w:val="000F1A78"/>
    <w:rsid w:val="000F1FA5"/>
    <w:rsid w:val="000F2127"/>
    <w:rsid w:val="000F2200"/>
    <w:rsid w:val="000F2213"/>
    <w:rsid w:val="000F243E"/>
    <w:rsid w:val="000F2675"/>
    <w:rsid w:val="000F28C2"/>
    <w:rsid w:val="000F2E29"/>
    <w:rsid w:val="000F2FE3"/>
    <w:rsid w:val="000F3243"/>
    <w:rsid w:val="000F32C2"/>
    <w:rsid w:val="000F3763"/>
    <w:rsid w:val="000F4136"/>
    <w:rsid w:val="000F445F"/>
    <w:rsid w:val="000F51B7"/>
    <w:rsid w:val="000F551A"/>
    <w:rsid w:val="000F5DEA"/>
    <w:rsid w:val="000F5F8F"/>
    <w:rsid w:val="000F5FF7"/>
    <w:rsid w:val="000F65E8"/>
    <w:rsid w:val="000F6948"/>
    <w:rsid w:val="000F6F88"/>
    <w:rsid w:val="000F703B"/>
    <w:rsid w:val="000F7054"/>
    <w:rsid w:val="000F753F"/>
    <w:rsid w:val="000F79F3"/>
    <w:rsid w:val="000F7EF4"/>
    <w:rsid w:val="00100729"/>
    <w:rsid w:val="00100848"/>
    <w:rsid w:val="00100B4A"/>
    <w:rsid w:val="001012F7"/>
    <w:rsid w:val="001018B4"/>
    <w:rsid w:val="00101D5E"/>
    <w:rsid w:val="00101D7F"/>
    <w:rsid w:val="00101FCE"/>
    <w:rsid w:val="00102910"/>
    <w:rsid w:val="00102DC6"/>
    <w:rsid w:val="00103758"/>
    <w:rsid w:val="0010393B"/>
    <w:rsid w:val="00103EA8"/>
    <w:rsid w:val="00103F78"/>
    <w:rsid w:val="001043B0"/>
    <w:rsid w:val="001045F7"/>
    <w:rsid w:val="00104B26"/>
    <w:rsid w:val="00104D9A"/>
    <w:rsid w:val="00104F64"/>
    <w:rsid w:val="00104FDD"/>
    <w:rsid w:val="001050B4"/>
    <w:rsid w:val="0010525E"/>
    <w:rsid w:val="001067D1"/>
    <w:rsid w:val="00106E8C"/>
    <w:rsid w:val="00107034"/>
    <w:rsid w:val="0010742B"/>
    <w:rsid w:val="001079DA"/>
    <w:rsid w:val="001104FC"/>
    <w:rsid w:val="00111EBA"/>
    <w:rsid w:val="00111FD1"/>
    <w:rsid w:val="00112121"/>
    <w:rsid w:val="001132F3"/>
    <w:rsid w:val="00113441"/>
    <w:rsid w:val="0011380A"/>
    <w:rsid w:val="0011388B"/>
    <w:rsid w:val="00113C95"/>
    <w:rsid w:val="00114157"/>
    <w:rsid w:val="001145CC"/>
    <w:rsid w:val="00115708"/>
    <w:rsid w:val="00115DC6"/>
    <w:rsid w:val="0011632B"/>
    <w:rsid w:val="001168F4"/>
    <w:rsid w:val="00117019"/>
    <w:rsid w:val="0011785E"/>
    <w:rsid w:val="0012050F"/>
    <w:rsid w:val="001208DA"/>
    <w:rsid w:val="0012104C"/>
    <w:rsid w:val="0012157C"/>
    <w:rsid w:val="0012216B"/>
    <w:rsid w:val="00122969"/>
    <w:rsid w:val="0012316C"/>
    <w:rsid w:val="001231AD"/>
    <w:rsid w:val="001241B0"/>
    <w:rsid w:val="00124710"/>
    <w:rsid w:val="00124DEF"/>
    <w:rsid w:val="00124F07"/>
    <w:rsid w:val="00125B66"/>
    <w:rsid w:val="00125E58"/>
    <w:rsid w:val="0012607B"/>
    <w:rsid w:val="00126730"/>
    <w:rsid w:val="00126BA4"/>
    <w:rsid w:val="00126F69"/>
    <w:rsid w:val="00127075"/>
    <w:rsid w:val="001271CE"/>
    <w:rsid w:val="00127B1F"/>
    <w:rsid w:val="00127BEC"/>
    <w:rsid w:val="00127FCB"/>
    <w:rsid w:val="00130924"/>
    <w:rsid w:val="00130BD3"/>
    <w:rsid w:val="00131456"/>
    <w:rsid w:val="00131B70"/>
    <w:rsid w:val="00132083"/>
    <w:rsid w:val="001323D6"/>
    <w:rsid w:val="00132B89"/>
    <w:rsid w:val="00132D53"/>
    <w:rsid w:val="00132F20"/>
    <w:rsid w:val="00132F25"/>
    <w:rsid w:val="00132F55"/>
    <w:rsid w:val="00133672"/>
    <w:rsid w:val="00133930"/>
    <w:rsid w:val="00133A34"/>
    <w:rsid w:val="00133D1A"/>
    <w:rsid w:val="001341C3"/>
    <w:rsid w:val="00134711"/>
    <w:rsid w:val="0013477B"/>
    <w:rsid w:val="00134B6F"/>
    <w:rsid w:val="00135281"/>
    <w:rsid w:val="00135E98"/>
    <w:rsid w:val="00135F0C"/>
    <w:rsid w:val="00135F59"/>
    <w:rsid w:val="00136B2F"/>
    <w:rsid w:val="00136B47"/>
    <w:rsid w:val="00136B71"/>
    <w:rsid w:val="00136BCB"/>
    <w:rsid w:val="00136DF8"/>
    <w:rsid w:val="001372BD"/>
    <w:rsid w:val="001372DF"/>
    <w:rsid w:val="00137618"/>
    <w:rsid w:val="001378F3"/>
    <w:rsid w:val="00137AA3"/>
    <w:rsid w:val="00140357"/>
    <w:rsid w:val="00140A43"/>
    <w:rsid w:val="00141E43"/>
    <w:rsid w:val="00141E88"/>
    <w:rsid w:val="001422AD"/>
    <w:rsid w:val="00142B41"/>
    <w:rsid w:val="00143263"/>
    <w:rsid w:val="00143746"/>
    <w:rsid w:val="00143A8F"/>
    <w:rsid w:val="00144056"/>
    <w:rsid w:val="001447B1"/>
    <w:rsid w:val="00144C11"/>
    <w:rsid w:val="001458B7"/>
    <w:rsid w:val="00145A1D"/>
    <w:rsid w:val="00145B95"/>
    <w:rsid w:val="001463EC"/>
    <w:rsid w:val="00147A39"/>
    <w:rsid w:val="00150043"/>
    <w:rsid w:val="001501C9"/>
    <w:rsid w:val="00150808"/>
    <w:rsid w:val="0015096E"/>
    <w:rsid w:val="00150DF6"/>
    <w:rsid w:val="00150E69"/>
    <w:rsid w:val="001513F3"/>
    <w:rsid w:val="00151968"/>
    <w:rsid w:val="00151F1A"/>
    <w:rsid w:val="00152225"/>
    <w:rsid w:val="00152565"/>
    <w:rsid w:val="00152B80"/>
    <w:rsid w:val="00152CB6"/>
    <w:rsid w:val="00152F18"/>
    <w:rsid w:val="001533CB"/>
    <w:rsid w:val="0015346D"/>
    <w:rsid w:val="00153B95"/>
    <w:rsid w:val="00154A89"/>
    <w:rsid w:val="00155BA1"/>
    <w:rsid w:val="00156557"/>
    <w:rsid w:val="001567A8"/>
    <w:rsid w:val="001568E5"/>
    <w:rsid w:val="001569C6"/>
    <w:rsid w:val="0015721A"/>
    <w:rsid w:val="001600FE"/>
    <w:rsid w:val="001608AF"/>
    <w:rsid w:val="00160994"/>
    <w:rsid w:val="00161FE1"/>
    <w:rsid w:val="0016254F"/>
    <w:rsid w:val="001628D3"/>
    <w:rsid w:val="0016350C"/>
    <w:rsid w:val="00163850"/>
    <w:rsid w:val="001638EF"/>
    <w:rsid w:val="00163AB4"/>
    <w:rsid w:val="00163D7D"/>
    <w:rsid w:val="00163DC9"/>
    <w:rsid w:val="00163FCF"/>
    <w:rsid w:val="00164279"/>
    <w:rsid w:val="00164631"/>
    <w:rsid w:val="00164F31"/>
    <w:rsid w:val="0016556F"/>
    <w:rsid w:val="001658B5"/>
    <w:rsid w:val="00166741"/>
    <w:rsid w:val="00166D4F"/>
    <w:rsid w:val="001671E2"/>
    <w:rsid w:val="00167CF2"/>
    <w:rsid w:val="00167FA4"/>
    <w:rsid w:val="00170002"/>
    <w:rsid w:val="001705C2"/>
    <w:rsid w:val="00170E28"/>
    <w:rsid w:val="00170F29"/>
    <w:rsid w:val="00171985"/>
    <w:rsid w:val="00172145"/>
    <w:rsid w:val="0017232E"/>
    <w:rsid w:val="00172D7C"/>
    <w:rsid w:val="0017303A"/>
    <w:rsid w:val="00173850"/>
    <w:rsid w:val="00173A09"/>
    <w:rsid w:val="00173C3B"/>
    <w:rsid w:val="00173E1A"/>
    <w:rsid w:val="00174825"/>
    <w:rsid w:val="00174983"/>
    <w:rsid w:val="001749E7"/>
    <w:rsid w:val="00175072"/>
    <w:rsid w:val="00175350"/>
    <w:rsid w:val="00175816"/>
    <w:rsid w:val="00176A28"/>
    <w:rsid w:val="00176C52"/>
    <w:rsid w:val="00176D50"/>
    <w:rsid w:val="00177123"/>
    <w:rsid w:val="001777E0"/>
    <w:rsid w:val="00177BBB"/>
    <w:rsid w:val="00177C44"/>
    <w:rsid w:val="00180510"/>
    <w:rsid w:val="00181CC2"/>
    <w:rsid w:val="001823DB"/>
    <w:rsid w:val="00182CE3"/>
    <w:rsid w:val="001830B1"/>
    <w:rsid w:val="0018340C"/>
    <w:rsid w:val="0018344E"/>
    <w:rsid w:val="0018362A"/>
    <w:rsid w:val="00183A7F"/>
    <w:rsid w:val="00184D8B"/>
    <w:rsid w:val="00186B87"/>
    <w:rsid w:val="001874CE"/>
    <w:rsid w:val="00187790"/>
    <w:rsid w:val="001878CC"/>
    <w:rsid w:val="00187D3F"/>
    <w:rsid w:val="00187F30"/>
    <w:rsid w:val="00190807"/>
    <w:rsid w:val="00190EE0"/>
    <w:rsid w:val="001917CF"/>
    <w:rsid w:val="00191A49"/>
    <w:rsid w:val="00191ADF"/>
    <w:rsid w:val="00191BA6"/>
    <w:rsid w:val="00191C68"/>
    <w:rsid w:val="00193689"/>
    <w:rsid w:val="001937DA"/>
    <w:rsid w:val="0019404F"/>
    <w:rsid w:val="0019409C"/>
    <w:rsid w:val="0019499F"/>
    <w:rsid w:val="00194A25"/>
    <w:rsid w:val="00194A6F"/>
    <w:rsid w:val="00194B13"/>
    <w:rsid w:val="00194C49"/>
    <w:rsid w:val="00194DFA"/>
    <w:rsid w:val="001952FE"/>
    <w:rsid w:val="0019532B"/>
    <w:rsid w:val="0019560D"/>
    <w:rsid w:val="00195D18"/>
    <w:rsid w:val="00195F31"/>
    <w:rsid w:val="0019667D"/>
    <w:rsid w:val="00196684"/>
    <w:rsid w:val="00196937"/>
    <w:rsid w:val="00196EE0"/>
    <w:rsid w:val="00196FEC"/>
    <w:rsid w:val="00197125"/>
    <w:rsid w:val="0019712B"/>
    <w:rsid w:val="0019770E"/>
    <w:rsid w:val="00197844"/>
    <w:rsid w:val="001A002B"/>
    <w:rsid w:val="001A0174"/>
    <w:rsid w:val="001A0252"/>
    <w:rsid w:val="001A02F7"/>
    <w:rsid w:val="001A12D7"/>
    <w:rsid w:val="001A13FE"/>
    <w:rsid w:val="001A153A"/>
    <w:rsid w:val="001A1855"/>
    <w:rsid w:val="001A24A7"/>
    <w:rsid w:val="001A2CA1"/>
    <w:rsid w:val="001A31AB"/>
    <w:rsid w:val="001A33CB"/>
    <w:rsid w:val="001A3405"/>
    <w:rsid w:val="001A3781"/>
    <w:rsid w:val="001A44AD"/>
    <w:rsid w:val="001A4D1C"/>
    <w:rsid w:val="001A4DB1"/>
    <w:rsid w:val="001A51F1"/>
    <w:rsid w:val="001A5386"/>
    <w:rsid w:val="001A571D"/>
    <w:rsid w:val="001A5B7B"/>
    <w:rsid w:val="001A5B87"/>
    <w:rsid w:val="001A5F89"/>
    <w:rsid w:val="001A6086"/>
    <w:rsid w:val="001A6162"/>
    <w:rsid w:val="001A6279"/>
    <w:rsid w:val="001A647D"/>
    <w:rsid w:val="001A648D"/>
    <w:rsid w:val="001A6671"/>
    <w:rsid w:val="001A7E46"/>
    <w:rsid w:val="001B0363"/>
    <w:rsid w:val="001B0D86"/>
    <w:rsid w:val="001B0F9F"/>
    <w:rsid w:val="001B10CA"/>
    <w:rsid w:val="001B1CF0"/>
    <w:rsid w:val="001B1DEE"/>
    <w:rsid w:val="001B1F16"/>
    <w:rsid w:val="001B340F"/>
    <w:rsid w:val="001B344C"/>
    <w:rsid w:val="001B374C"/>
    <w:rsid w:val="001B38ED"/>
    <w:rsid w:val="001B3C7B"/>
    <w:rsid w:val="001B4111"/>
    <w:rsid w:val="001B43A1"/>
    <w:rsid w:val="001B47AA"/>
    <w:rsid w:val="001B4852"/>
    <w:rsid w:val="001B48F5"/>
    <w:rsid w:val="001B4B17"/>
    <w:rsid w:val="001B5293"/>
    <w:rsid w:val="001B5365"/>
    <w:rsid w:val="001B56E3"/>
    <w:rsid w:val="001B629E"/>
    <w:rsid w:val="001B6E93"/>
    <w:rsid w:val="001B6F11"/>
    <w:rsid w:val="001B76EF"/>
    <w:rsid w:val="001B7BA0"/>
    <w:rsid w:val="001C0608"/>
    <w:rsid w:val="001C073F"/>
    <w:rsid w:val="001C095A"/>
    <w:rsid w:val="001C1505"/>
    <w:rsid w:val="001C16A0"/>
    <w:rsid w:val="001C1721"/>
    <w:rsid w:val="001C196A"/>
    <w:rsid w:val="001C1B69"/>
    <w:rsid w:val="001C1F68"/>
    <w:rsid w:val="001C2044"/>
    <w:rsid w:val="001C2276"/>
    <w:rsid w:val="001C2347"/>
    <w:rsid w:val="001C301B"/>
    <w:rsid w:val="001C3AC4"/>
    <w:rsid w:val="001C3C34"/>
    <w:rsid w:val="001C3F06"/>
    <w:rsid w:val="001C413E"/>
    <w:rsid w:val="001C4AC2"/>
    <w:rsid w:val="001C5512"/>
    <w:rsid w:val="001C5544"/>
    <w:rsid w:val="001C60DA"/>
    <w:rsid w:val="001C6163"/>
    <w:rsid w:val="001C6406"/>
    <w:rsid w:val="001C72EC"/>
    <w:rsid w:val="001C73DD"/>
    <w:rsid w:val="001C7776"/>
    <w:rsid w:val="001C7D85"/>
    <w:rsid w:val="001C7DE0"/>
    <w:rsid w:val="001D0282"/>
    <w:rsid w:val="001D0D71"/>
    <w:rsid w:val="001D13D1"/>
    <w:rsid w:val="001D238B"/>
    <w:rsid w:val="001D25D0"/>
    <w:rsid w:val="001D3099"/>
    <w:rsid w:val="001D31D2"/>
    <w:rsid w:val="001D337E"/>
    <w:rsid w:val="001D3E1F"/>
    <w:rsid w:val="001D4376"/>
    <w:rsid w:val="001D4F6A"/>
    <w:rsid w:val="001D58A4"/>
    <w:rsid w:val="001D58E0"/>
    <w:rsid w:val="001D6541"/>
    <w:rsid w:val="001D6803"/>
    <w:rsid w:val="001D6988"/>
    <w:rsid w:val="001D7855"/>
    <w:rsid w:val="001D7A79"/>
    <w:rsid w:val="001D7BCF"/>
    <w:rsid w:val="001E055D"/>
    <w:rsid w:val="001E0CB7"/>
    <w:rsid w:val="001E0CF7"/>
    <w:rsid w:val="001E116B"/>
    <w:rsid w:val="001E1D76"/>
    <w:rsid w:val="001E1D78"/>
    <w:rsid w:val="001E22F4"/>
    <w:rsid w:val="001E269B"/>
    <w:rsid w:val="001E2BAF"/>
    <w:rsid w:val="001E2D92"/>
    <w:rsid w:val="001E2E0E"/>
    <w:rsid w:val="001E3236"/>
    <w:rsid w:val="001E33EE"/>
    <w:rsid w:val="001E3685"/>
    <w:rsid w:val="001E3CC3"/>
    <w:rsid w:val="001E3E02"/>
    <w:rsid w:val="001E3E9C"/>
    <w:rsid w:val="001E44A8"/>
    <w:rsid w:val="001E4D7B"/>
    <w:rsid w:val="001E4E70"/>
    <w:rsid w:val="001E4EA3"/>
    <w:rsid w:val="001E5B07"/>
    <w:rsid w:val="001E62EB"/>
    <w:rsid w:val="001E64E0"/>
    <w:rsid w:val="001E6554"/>
    <w:rsid w:val="001E6A1A"/>
    <w:rsid w:val="001E6C8B"/>
    <w:rsid w:val="001E7F29"/>
    <w:rsid w:val="001F0764"/>
    <w:rsid w:val="001F14D1"/>
    <w:rsid w:val="001F152F"/>
    <w:rsid w:val="001F1796"/>
    <w:rsid w:val="001F1BA2"/>
    <w:rsid w:val="001F1D9D"/>
    <w:rsid w:val="001F2063"/>
    <w:rsid w:val="001F2363"/>
    <w:rsid w:val="001F2973"/>
    <w:rsid w:val="001F30C3"/>
    <w:rsid w:val="001F3999"/>
    <w:rsid w:val="001F3C47"/>
    <w:rsid w:val="001F4536"/>
    <w:rsid w:val="001F47BB"/>
    <w:rsid w:val="001F4B2A"/>
    <w:rsid w:val="001F4ECA"/>
    <w:rsid w:val="001F5A03"/>
    <w:rsid w:val="001F62A4"/>
    <w:rsid w:val="001F66EA"/>
    <w:rsid w:val="001F7075"/>
    <w:rsid w:val="001F7985"/>
    <w:rsid w:val="0020005E"/>
    <w:rsid w:val="00200200"/>
    <w:rsid w:val="00200CA7"/>
    <w:rsid w:val="00200E21"/>
    <w:rsid w:val="0020135A"/>
    <w:rsid w:val="002018BE"/>
    <w:rsid w:val="00201CEB"/>
    <w:rsid w:val="00201D54"/>
    <w:rsid w:val="00201FAF"/>
    <w:rsid w:val="002029A5"/>
    <w:rsid w:val="0020373E"/>
    <w:rsid w:val="00203B14"/>
    <w:rsid w:val="00203B78"/>
    <w:rsid w:val="00203C21"/>
    <w:rsid w:val="00203E70"/>
    <w:rsid w:val="0020406A"/>
    <w:rsid w:val="00204617"/>
    <w:rsid w:val="002049F1"/>
    <w:rsid w:val="00204CB1"/>
    <w:rsid w:val="00205129"/>
    <w:rsid w:val="0020538C"/>
    <w:rsid w:val="0020598C"/>
    <w:rsid w:val="00205AB0"/>
    <w:rsid w:val="002060AA"/>
    <w:rsid w:val="00207774"/>
    <w:rsid w:val="00207AC4"/>
    <w:rsid w:val="00207CAA"/>
    <w:rsid w:val="0021025E"/>
    <w:rsid w:val="00210394"/>
    <w:rsid w:val="002104B3"/>
    <w:rsid w:val="0021057C"/>
    <w:rsid w:val="0021091E"/>
    <w:rsid w:val="00210A65"/>
    <w:rsid w:val="0021125B"/>
    <w:rsid w:val="00211E76"/>
    <w:rsid w:val="002141FD"/>
    <w:rsid w:val="002142EF"/>
    <w:rsid w:val="002143C9"/>
    <w:rsid w:val="00214ED0"/>
    <w:rsid w:val="002153CE"/>
    <w:rsid w:val="0021571C"/>
    <w:rsid w:val="00215C7B"/>
    <w:rsid w:val="00215CAE"/>
    <w:rsid w:val="0021606B"/>
    <w:rsid w:val="00216428"/>
    <w:rsid w:val="0021649B"/>
    <w:rsid w:val="0021664B"/>
    <w:rsid w:val="002169F2"/>
    <w:rsid w:val="002171D6"/>
    <w:rsid w:val="002171F1"/>
    <w:rsid w:val="00217F0B"/>
    <w:rsid w:val="00221598"/>
    <w:rsid w:val="002217B8"/>
    <w:rsid w:val="00221A72"/>
    <w:rsid w:val="00221E75"/>
    <w:rsid w:val="00221EBB"/>
    <w:rsid w:val="00222699"/>
    <w:rsid w:val="00222C84"/>
    <w:rsid w:val="00222E14"/>
    <w:rsid w:val="00222EAA"/>
    <w:rsid w:val="002230CF"/>
    <w:rsid w:val="002233E3"/>
    <w:rsid w:val="0022344C"/>
    <w:rsid w:val="00223761"/>
    <w:rsid w:val="00223A63"/>
    <w:rsid w:val="00223AC3"/>
    <w:rsid w:val="002242BD"/>
    <w:rsid w:val="0022478D"/>
    <w:rsid w:val="00224A75"/>
    <w:rsid w:val="00225288"/>
    <w:rsid w:val="00225AF3"/>
    <w:rsid w:val="00225DE8"/>
    <w:rsid w:val="00225FCA"/>
    <w:rsid w:val="00226050"/>
    <w:rsid w:val="0022620A"/>
    <w:rsid w:val="00226963"/>
    <w:rsid w:val="00226B9B"/>
    <w:rsid w:val="00227910"/>
    <w:rsid w:val="002279E3"/>
    <w:rsid w:val="00230591"/>
    <w:rsid w:val="00230663"/>
    <w:rsid w:val="00230FBA"/>
    <w:rsid w:val="00231308"/>
    <w:rsid w:val="00231494"/>
    <w:rsid w:val="0023158C"/>
    <w:rsid w:val="00231F26"/>
    <w:rsid w:val="0023204B"/>
    <w:rsid w:val="002324F2"/>
    <w:rsid w:val="0023265F"/>
    <w:rsid w:val="00232BED"/>
    <w:rsid w:val="00233381"/>
    <w:rsid w:val="002337C1"/>
    <w:rsid w:val="00234075"/>
    <w:rsid w:val="0023467B"/>
    <w:rsid w:val="00235ADE"/>
    <w:rsid w:val="002363B9"/>
    <w:rsid w:val="00236606"/>
    <w:rsid w:val="00237120"/>
    <w:rsid w:val="0023719C"/>
    <w:rsid w:val="0023758A"/>
    <w:rsid w:val="00237D19"/>
    <w:rsid w:val="00237DFF"/>
    <w:rsid w:val="00237F83"/>
    <w:rsid w:val="00240998"/>
    <w:rsid w:val="002409C0"/>
    <w:rsid w:val="002409D4"/>
    <w:rsid w:val="0024112A"/>
    <w:rsid w:val="00241A6E"/>
    <w:rsid w:val="00241CBF"/>
    <w:rsid w:val="002428FD"/>
    <w:rsid w:val="00242B83"/>
    <w:rsid w:val="00243075"/>
    <w:rsid w:val="00243882"/>
    <w:rsid w:val="00243BCD"/>
    <w:rsid w:val="00243E7C"/>
    <w:rsid w:val="00244388"/>
    <w:rsid w:val="00244502"/>
    <w:rsid w:val="002447A6"/>
    <w:rsid w:val="00244D96"/>
    <w:rsid w:val="00244F36"/>
    <w:rsid w:val="00245E4B"/>
    <w:rsid w:val="00246355"/>
    <w:rsid w:val="002469AC"/>
    <w:rsid w:val="00246BC0"/>
    <w:rsid w:val="00247686"/>
    <w:rsid w:val="00247846"/>
    <w:rsid w:val="00247874"/>
    <w:rsid w:val="00247D50"/>
    <w:rsid w:val="00247F24"/>
    <w:rsid w:val="00247FEB"/>
    <w:rsid w:val="00250739"/>
    <w:rsid w:val="00250898"/>
    <w:rsid w:val="002511C9"/>
    <w:rsid w:val="00251424"/>
    <w:rsid w:val="00251A18"/>
    <w:rsid w:val="00251C87"/>
    <w:rsid w:val="00252617"/>
    <w:rsid w:val="002528A5"/>
    <w:rsid w:val="00252B39"/>
    <w:rsid w:val="0025320D"/>
    <w:rsid w:val="002534B5"/>
    <w:rsid w:val="002538DC"/>
    <w:rsid w:val="002538F8"/>
    <w:rsid w:val="00254041"/>
    <w:rsid w:val="00254110"/>
    <w:rsid w:val="002549E2"/>
    <w:rsid w:val="00255782"/>
    <w:rsid w:val="00255AE7"/>
    <w:rsid w:val="00255C92"/>
    <w:rsid w:val="00255E19"/>
    <w:rsid w:val="00255F66"/>
    <w:rsid w:val="00256861"/>
    <w:rsid w:val="00256C63"/>
    <w:rsid w:val="0025758D"/>
    <w:rsid w:val="00257B0F"/>
    <w:rsid w:val="00260288"/>
    <w:rsid w:val="002607FD"/>
    <w:rsid w:val="0026131D"/>
    <w:rsid w:val="002616E8"/>
    <w:rsid w:val="00261C44"/>
    <w:rsid w:val="00261D83"/>
    <w:rsid w:val="00261FF8"/>
    <w:rsid w:val="00262023"/>
    <w:rsid w:val="00262342"/>
    <w:rsid w:val="002625E2"/>
    <w:rsid w:val="00262792"/>
    <w:rsid w:val="002628D1"/>
    <w:rsid w:val="002632CC"/>
    <w:rsid w:val="0026332F"/>
    <w:rsid w:val="00263480"/>
    <w:rsid w:val="002636DC"/>
    <w:rsid w:val="00263AED"/>
    <w:rsid w:val="002649DF"/>
    <w:rsid w:val="0026511C"/>
    <w:rsid w:val="0026542B"/>
    <w:rsid w:val="002657FB"/>
    <w:rsid w:val="00265824"/>
    <w:rsid w:val="00265B0B"/>
    <w:rsid w:val="00265C38"/>
    <w:rsid w:val="00265F70"/>
    <w:rsid w:val="0026604F"/>
    <w:rsid w:val="0026628B"/>
    <w:rsid w:val="00266BEC"/>
    <w:rsid w:val="00267010"/>
    <w:rsid w:val="00267101"/>
    <w:rsid w:val="00267173"/>
    <w:rsid w:val="00270238"/>
    <w:rsid w:val="002704A1"/>
    <w:rsid w:val="00270FA4"/>
    <w:rsid w:val="0027104A"/>
    <w:rsid w:val="002713C7"/>
    <w:rsid w:val="002715BA"/>
    <w:rsid w:val="00272843"/>
    <w:rsid w:val="002730E1"/>
    <w:rsid w:val="002734F0"/>
    <w:rsid w:val="002740A8"/>
    <w:rsid w:val="002747EA"/>
    <w:rsid w:val="00274E07"/>
    <w:rsid w:val="00274F7A"/>
    <w:rsid w:val="00275746"/>
    <w:rsid w:val="00275B18"/>
    <w:rsid w:val="00276670"/>
    <w:rsid w:val="00276968"/>
    <w:rsid w:val="00276D21"/>
    <w:rsid w:val="00276D8C"/>
    <w:rsid w:val="00277A46"/>
    <w:rsid w:val="00277B80"/>
    <w:rsid w:val="00280578"/>
    <w:rsid w:val="00280707"/>
    <w:rsid w:val="00281064"/>
    <w:rsid w:val="002810B0"/>
    <w:rsid w:val="002811A1"/>
    <w:rsid w:val="00281901"/>
    <w:rsid w:val="00281E54"/>
    <w:rsid w:val="00282485"/>
    <w:rsid w:val="0028276F"/>
    <w:rsid w:val="00282CD9"/>
    <w:rsid w:val="00283A15"/>
    <w:rsid w:val="00283FB7"/>
    <w:rsid w:val="00284589"/>
    <w:rsid w:val="002850AD"/>
    <w:rsid w:val="002854DC"/>
    <w:rsid w:val="0028593B"/>
    <w:rsid w:val="0028625C"/>
    <w:rsid w:val="00286A79"/>
    <w:rsid w:val="00286D50"/>
    <w:rsid w:val="002870DC"/>
    <w:rsid w:val="00287335"/>
    <w:rsid w:val="002877AD"/>
    <w:rsid w:val="00287AB2"/>
    <w:rsid w:val="00290021"/>
    <w:rsid w:val="00290054"/>
    <w:rsid w:val="00290B3F"/>
    <w:rsid w:val="00290BFD"/>
    <w:rsid w:val="0029132D"/>
    <w:rsid w:val="002917DE"/>
    <w:rsid w:val="00291858"/>
    <w:rsid w:val="00291A17"/>
    <w:rsid w:val="00291D1B"/>
    <w:rsid w:val="0029247A"/>
    <w:rsid w:val="00292576"/>
    <w:rsid w:val="002927D0"/>
    <w:rsid w:val="00292C19"/>
    <w:rsid w:val="00292CA4"/>
    <w:rsid w:val="00293198"/>
    <w:rsid w:val="00293650"/>
    <w:rsid w:val="00293F89"/>
    <w:rsid w:val="002946A3"/>
    <w:rsid w:val="002949BA"/>
    <w:rsid w:val="0029514E"/>
    <w:rsid w:val="00295642"/>
    <w:rsid w:val="002963AA"/>
    <w:rsid w:val="0029641A"/>
    <w:rsid w:val="002966BE"/>
    <w:rsid w:val="00296EEF"/>
    <w:rsid w:val="00297091"/>
    <w:rsid w:val="0029717C"/>
    <w:rsid w:val="00297960"/>
    <w:rsid w:val="00297A78"/>
    <w:rsid w:val="00297CED"/>
    <w:rsid w:val="002A0748"/>
    <w:rsid w:val="002A07E3"/>
    <w:rsid w:val="002A0835"/>
    <w:rsid w:val="002A08CA"/>
    <w:rsid w:val="002A0A62"/>
    <w:rsid w:val="002A0B99"/>
    <w:rsid w:val="002A11F4"/>
    <w:rsid w:val="002A181A"/>
    <w:rsid w:val="002A1B1D"/>
    <w:rsid w:val="002A1F00"/>
    <w:rsid w:val="002A24DD"/>
    <w:rsid w:val="002A28AC"/>
    <w:rsid w:val="002A3348"/>
    <w:rsid w:val="002A368C"/>
    <w:rsid w:val="002A37F9"/>
    <w:rsid w:val="002A3E73"/>
    <w:rsid w:val="002A4291"/>
    <w:rsid w:val="002A4304"/>
    <w:rsid w:val="002A4E55"/>
    <w:rsid w:val="002A55D8"/>
    <w:rsid w:val="002A572D"/>
    <w:rsid w:val="002A5A1D"/>
    <w:rsid w:val="002A6599"/>
    <w:rsid w:val="002A6A4A"/>
    <w:rsid w:val="002A7310"/>
    <w:rsid w:val="002A7846"/>
    <w:rsid w:val="002B00F7"/>
    <w:rsid w:val="002B0D50"/>
    <w:rsid w:val="002B0DC9"/>
    <w:rsid w:val="002B0E2F"/>
    <w:rsid w:val="002B12C5"/>
    <w:rsid w:val="002B1FA3"/>
    <w:rsid w:val="002B2826"/>
    <w:rsid w:val="002B2B3E"/>
    <w:rsid w:val="002B2E54"/>
    <w:rsid w:val="002B4163"/>
    <w:rsid w:val="002B428A"/>
    <w:rsid w:val="002B431C"/>
    <w:rsid w:val="002B4968"/>
    <w:rsid w:val="002B4B27"/>
    <w:rsid w:val="002B5908"/>
    <w:rsid w:val="002B5C3D"/>
    <w:rsid w:val="002B64D8"/>
    <w:rsid w:val="002B7A35"/>
    <w:rsid w:val="002C02A8"/>
    <w:rsid w:val="002C0714"/>
    <w:rsid w:val="002C0CA4"/>
    <w:rsid w:val="002C0EC2"/>
    <w:rsid w:val="002C166E"/>
    <w:rsid w:val="002C177F"/>
    <w:rsid w:val="002C1C16"/>
    <w:rsid w:val="002C29A4"/>
    <w:rsid w:val="002C2A00"/>
    <w:rsid w:val="002C3163"/>
    <w:rsid w:val="002C3C08"/>
    <w:rsid w:val="002C42CE"/>
    <w:rsid w:val="002C4FC7"/>
    <w:rsid w:val="002C510C"/>
    <w:rsid w:val="002C522F"/>
    <w:rsid w:val="002C5235"/>
    <w:rsid w:val="002C55F0"/>
    <w:rsid w:val="002C6094"/>
    <w:rsid w:val="002C6ABB"/>
    <w:rsid w:val="002C6EE0"/>
    <w:rsid w:val="002C704A"/>
    <w:rsid w:val="002C7584"/>
    <w:rsid w:val="002C78DA"/>
    <w:rsid w:val="002C7BBC"/>
    <w:rsid w:val="002C7E91"/>
    <w:rsid w:val="002D01F6"/>
    <w:rsid w:val="002D0BCF"/>
    <w:rsid w:val="002D1C85"/>
    <w:rsid w:val="002D1FC3"/>
    <w:rsid w:val="002D28B6"/>
    <w:rsid w:val="002D2CD4"/>
    <w:rsid w:val="002D3673"/>
    <w:rsid w:val="002D4D27"/>
    <w:rsid w:val="002D4FE9"/>
    <w:rsid w:val="002D5127"/>
    <w:rsid w:val="002D55A7"/>
    <w:rsid w:val="002D5820"/>
    <w:rsid w:val="002D58B3"/>
    <w:rsid w:val="002D67A1"/>
    <w:rsid w:val="002D68E7"/>
    <w:rsid w:val="002D6B5C"/>
    <w:rsid w:val="002D6FA4"/>
    <w:rsid w:val="002D7355"/>
    <w:rsid w:val="002D7679"/>
    <w:rsid w:val="002D76D0"/>
    <w:rsid w:val="002D7A4E"/>
    <w:rsid w:val="002E0183"/>
    <w:rsid w:val="002E043A"/>
    <w:rsid w:val="002E071E"/>
    <w:rsid w:val="002E07BC"/>
    <w:rsid w:val="002E187A"/>
    <w:rsid w:val="002E1ADC"/>
    <w:rsid w:val="002E1CC6"/>
    <w:rsid w:val="002E25B5"/>
    <w:rsid w:val="002E2930"/>
    <w:rsid w:val="002E2F21"/>
    <w:rsid w:val="002E3768"/>
    <w:rsid w:val="002E3911"/>
    <w:rsid w:val="002E3CC1"/>
    <w:rsid w:val="002E4028"/>
    <w:rsid w:val="002E44E6"/>
    <w:rsid w:val="002E4845"/>
    <w:rsid w:val="002E4CF5"/>
    <w:rsid w:val="002E4F1E"/>
    <w:rsid w:val="002E5052"/>
    <w:rsid w:val="002E5060"/>
    <w:rsid w:val="002E5A72"/>
    <w:rsid w:val="002E6152"/>
    <w:rsid w:val="002E6BCB"/>
    <w:rsid w:val="002E6F39"/>
    <w:rsid w:val="002E7EEB"/>
    <w:rsid w:val="002F0094"/>
    <w:rsid w:val="002F0456"/>
    <w:rsid w:val="002F0612"/>
    <w:rsid w:val="002F0902"/>
    <w:rsid w:val="002F1152"/>
    <w:rsid w:val="002F1275"/>
    <w:rsid w:val="002F1693"/>
    <w:rsid w:val="002F1FC8"/>
    <w:rsid w:val="002F25C3"/>
    <w:rsid w:val="002F28A7"/>
    <w:rsid w:val="002F2EC0"/>
    <w:rsid w:val="002F316B"/>
    <w:rsid w:val="002F3610"/>
    <w:rsid w:val="002F43CD"/>
    <w:rsid w:val="002F44C7"/>
    <w:rsid w:val="002F48B2"/>
    <w:rsid w:val="002F49B6"/>
    <w:rsid w:val="002F4FA6"/>
    <w:rsid w:val="002F5515"/>
    <w:rsid w:val="002F5A75"/>
    <w:rsid w:val="002F60F5"/>
    <w:rsid w:val="002F623E"/>
    <w:rsid w:val="002F6487"/>
    <w:rsid w:val="002F6702"/>
    <w:rsid w:val="002F6E11"/>
    <w:rsid w:val="002F7475"/>
    <w:rsid w:val="002F79BD"/>
    <w:rsid w:val="002F7A6D"/>
    <w:rsid w:val="00300066"/>
    <w:rsid w:val="003000D6"/>
    <w:rsid w:val="00300175"/>
    <w:rsid w:val="00300267"/>
    <w:rsid w:val="003003DC"/>
    <w:rsid w:val="003004B2"/>
    <w:rsid w:val="003005F2"/>
    <w:rsid w:val="00300AA7"/>
    <w:rsid w:val="00300B45"/>
    <w:rsid w:val="00301CE7"/>
    <w:rsid w:val="00301F16"/>
    <w:rsid w:val="003022D2"/>
    <w:rsid w:val="00302746"/>
    <w:rsid w:val="00302757"/>
    <w:rsid w:val="0030278A"/>
    <w:rsid w:val="0030293E"/>
    <w:rsid w:val="00302FEA"/>
    <w:rsid w:val="003032E9"/>
    <w:rsid w:val="003034C0"/>
    <w:rsid w:val="0030370E"/>
    <w:rsid w:val="00303CE7"/>
    <w:rsid w:val="003041A4"/>
    <w:rsid w:val="00304244"/>
    <w:rsid w:val="003043FD"/>
    <w:rsid w:val="00304E64"/>
    <w:rsid w:val="00304F95"/>
    <w:rsid w:val="00305100"/>
    <w:rsid w:val="003055E3"/>
    <w:rsid w:val="00305601"/>
    <w:rsid w:val="00306265"/>
    <w:rsid w:val="003067EA"/>
    <w:rsid w:val="00306E6E"/>
    <w:rsid w:val="003105BF"/>
    <w:rsid w:val="003113C8"/>
    <w:rsid w:val="00311491"/>
    <w:rsid w:val="003118A8"/>
    <w:rsid w:val="00312126"/>
    <w:rsid w:val="0031261D"/>
    <w:rsid w:val="00312FF8"/>
    <w:rsid w:val="003131F4"/>
    <w:rsid w:val="0031332F"/>
    <w:rsid w:val="0031335E"/>
    <w:rsid w:val="003139DF"/>
    <w:rsid w:val="00313E24"/>
    <w:rsid w:val="003148C6"/>
    <w:rsid w:val="00314BAE"/>
    <w:rsid w:val="00314C48"/>
    <w:rsid w:val="00314D16"/>
    <w:rsid w:val="00314E67"/>
    <w:rsid w:val="003159F0"/>
    <w:rsid w:val="00315E43"/>
    <w:rsid w:val="00316232"/>
    <w:rsid w:val="003167B1"/>
    <w:rsid w:val="00316AAA"/>
    <w:rsid w:val="00316C5A"/>
    <w:rsid w:val="00316D14"/>
    <w:rsid w:val="003172C5"/>
    <w:rsid w:val="00317607"/>
    <w:rsid w:val="00317F63"/>
    <w:rsid w:val="00320330"/>
    <w:rsid w:val="0032048F"/>
    <w:rsid w:val="0032054B"/>
    <w:rsid w:val="00320B83"/>
    <w:rsid w:val="00320E18"/>
    <w:rsid w:val="0032140C"/>
    <w:rsid w:val="00321633"/>
    <w:rsid w:val="003217C7"/>
    <w:rsid w:val="00321C8B"/>
    <w:rsid w:val="00321EF5"/>
    <w:rsid w:val="003220A1"/>
    <w:rsid w:val="00322748"/>
    <w:rsid w:val="00322AA3"/>
    <w:rsid w:val="00322B1B"/>
    <w:rsid w:val="00322D25"/>
    <w:rsid w:val="00323088"/>
    <w:rsid w:val="00323521"/>
    <w:rsid w:val="00324012"/>
    <w:rsid w:val="00324848"/>
    <w:rsid w:val="00324ED0"/>
    <w:rsid w:val="00325000"/>
    <w:rsid w:val="00325007"/>
    <w:rsid w:val="00325020"/>
    <w:rsid w:val="00325548"/>
    <w:rsid w:val="00325C5F"/>
    <w:rsid w:val="00325D1E"/>
    <w:rsid w:val="00325E66"/>
    <w:rsid w:val="00326577"/>
    <w:rsid w:val="00326882"/>
    <w:rsid w:val="0032696C"/>
    <w:rsid w:val="00326B6A"/>
    <w:rsid w:val="00326DD1"/>
    <w:rsid w:val="003272EB"/>
    <w:rsid w:val="003275BF"/>
    <w:rsid w:val="003276E2"/>
    <w:rsid w:val="003300BB"/>
    <w:rsid w:val="003300C3"/>
    <w:rsid w:val="00330C55"/>
    <w:rsid w:val="0033159F"/>
    <w:rsid w:val="00331CF6"/>
    <w:rsid w:val="00331E4E"/>
    <w:rsid w:val="0033207E"/>
    <w:rsid w:val="0033262A"/>
    <w:rsid w:val="00332C9D"/>
    <w:rsid w:val="00333312"/>
    <w:rsid w:val="00333A51"/>
    <w:rsid w:val="003342D0"/>
    <w:rsid w:val="00334A43"/>
    <w:rsid w:val="00334B13"/>
    <w:rsid w:val="00334B75"/>
    <w:rsid w:val="00334DE8"/>
    <w:rsid w:val="003351FA"/>
    <w:rsid w:val="003362BB"/>
    <w:rsid w:val="00336806"/>
    <w:rsid w:val="0033718C"/>
    <w:rsid w:val="00337231"/>
    <w:rsid w:val="0033767D"/>
    <w:rsid w:val="003376BD"/>
    <w:rsid w:val="00337744"/>
    <w:rsid w:val="00337D26"/>
    <w:rsid w:val="00340397"/>
    <w:rsid w:val="00340575"/>
    <w:rsid w:val="00340648"/>
    <w:rsid w:val="003406A1"/>
    <w:rsid w:val="00340AC3"/>
    <w:rsid w:val="0034130E"/>
    <w:rsid w:val="0034170A"/>
    <w:rsid w:val="003417B1"/>
    <w:rsid w:val="003418CF"/>
    <w:rsid w:val="00341997"/>
    <w:rsid w:val="00341CF7"/>
    <w:rsid w:val="00341D4A"/>
    <w:rsid w:val="003421C7"/>
    <w:rsid w:val="00343560"/>
    <w:rsid w:val="003446CE"/>
    <w:rsid w:val="003448E7"/>
    <w:rsid w:val="003449F1"/>
    <w:rsid w:val="00344B1F"/>
    <w:rsid w:val="00344F30"/>
    <w:rsid w:val="00346BB6"/>
    <w:rsid w:val="00346F66"/>
    <w:rsid w:val="0034704D"/>
    <w:rsid w:val="00347257"/>
    <w:rsid w:val="003472D8"/>
    <w:rsid w:val="00347531"/>
    <w:rsid w:val="00347861"/>
    <w:rsid w:val="00347C8E"/>
    <w:rsid w:val="00347EDC"/>
    <w:rsid w:val="00347F97"/>
    <w:rsid w:val="0035001A"/>
    <w:rsid w:val="00350CA5"/>
    <w:rsid w:val="00351883"/>
    <w:rsid w:val="00351D6D"/>
    <w:rsid w:val="00352369"/>
    <w:rsid w:val="0035264A"/>
    <w:rsid w:val="00352996"/>
    <w:rsid w:val="00352A50"/>
    <w:rsid w:val="00352FFF"/>
    <w:rsid w:val="00353032"/>
    <w:rsid w:val="00353329"/>
    <w:rsid w:val="0035344B"/>
    <w:rsid w:val="00353493"/>
    <w:rsid w:val="003534AE"/>
    <w:rsid w:val="0035351F"/>
    <w:rsid w:val="00353933"/>
    <w:rsid w:val="00353A5D"/>
    <w:rsid w:val="00354404"/>
    <w:rsid w:val="003545B0"/>
    <w:rsid w:val="00354D1E"/>
    <w:rsid w:val="0035519C"/>
    <w:rsid w:val="0035570D"/>
    <w:rsid w:val="00355ABF"/>
    <w:rsid w:val="00355F2E"/>
    <w:rsid w:val="0035662A"/>
    <w:rsid w:val="0035666F"/>
    <w:rsid w:val="00356A72"/>
    <w:rsid w:val="00356B89"/>
    <w:rsid w:val="003574F8"/>
    <w:rsid w:val="00360D6D"/>
    <w:rsid w:val="003618C9"/>
    <w:rsid w:val="0036198C"/>
    <w:rsid w:val="003619AA"/>
    <w:rsid w:val="00361A8D"/>
    <w:rsid w:val="003620CF"/>
    <w:rsid w:val="00362215"/>
    <w:rsid w:val="003627D5"/>
    <w:rsid w:val="00362E2D"/>
    <w:rsid w:val="003630C7"/>
    <w:rsid w:val="00363156"/>
    <w:rsid w:val="00363493"/>
    <w:rsid w:val="0036397C"/>
    <w:rsid w:val="00363BCE"/>
    <w:rsid w:val="00364086"/>
    <w:rsid w:val="00364514"/>
    <w:rsid w:val="00364BCF"/>
    <w:rsid w:val="0036537F"/>
    <w:rsid w:val="00365EF3"/>
    <w:rsid w:val="00365EF8"/>
    <w:rsid w:val="0036621F"/>
    <w:rsid w:val="003662A0"/>
    <w:rsid w:val="00366668"/>
    <w:rsid w:val="003668B1"/>
    <w:rsid w:val="00370190"/>
    <w:rsid w:val="003706A8"/>
    <w:rsid w:val="00371386"/>
    <w:rsid w:val="003727F1"/>
    <w:rsid w:val="00372D78"/>
    <w:rsid w:val="00373231"/>
    <w:rsid w:val="00373342"/>
    <w:rsid w:val="00373A12"/>
    <w:rsid w:val="00373BAA"/>
    <w:rsid w:val="00373EB4"/>
    <w:rsid w:val="003741A2"/>
    <w:rsid w:val="003744E0"/>
    <w:rsid w:val="003747BE"/>
    <w:rsid w:val="00375642"/>
    <w:rsid w:val="0037621B"/>
    <w:rsid w:val="0037641C"/>
    <w:rsid w:val="003765BB"/>
    <w:rsid w:val="003772FA"/>
    <w:rsid w:val="0037783A"/>
    <w:rsid w:val="00377841"/>
    <w:rsid w:val="00377B22"/>
    <w:rsid w:val="00377BEB"/>
    <w:rsid w:val="00377F83"/>
    <w:rsid w:val="003801AF"/>
    <w:rsid w:val="003804B3"/>
    <w:rsid w:val="00381969"/>
    <w:rsid w:val="00381DAE"/>
    <w:rsid w:val="0038207A"/>
    <w:rsid w:val="0038252F"/>
    <w:rsid w:val="00382728"/>
    <w:rsid w:val="00382AA8"/>
    <w:rsid w:val="00382B43"/>
    <w:rsid w:val="00382BDC"/>
    <w:rsid w:val="00383179"/>
    <w:rsid w:val="00383DA6"/>
    <w:rsid w:val="00384491"/>
    <w:rsid w:val="003844BB"/>
    <w:rsid w:val="00385467"/>
    <w:rsid w:val="003857EE"/>
    <w:rsid w:val="00385A50"/>
    <w:rsid w:val="00385CC2"/>
    <w:rsid w:val="003867BF"/>
    <w:rsid w:val="003867E7"/>
    <w:rsid w:val="00386FE9"/>
    <w:rsid w:val="00387CD6"/>
    <w:rsid w:val="00390206"/>
    <w:rsid w:val="0039058C"/>
    <w:rsid w:val="003909B4"/>
    <w:rsid w:val="00390FE2"/>
    <w:rsid w:val="0039105C"/>
    <w:rsid w:val="0039121F"/>
    <w:rsid w:val="003912B2"/>
    <w:rsid w:val="003915F8"/>
    <w:rsid w:val="00391686"/>
    <w:rsid w:val="00391883"/>
    <w:rsid w:val="00391956"/>
    <w:rsid w:val="00391B91"/>
    <w:rsid w:val="00391DB1"/>
    <w:rsid w:val="003928C7"/>
    <w:rsid w:val="003930DB"/>
    <w:rsid w:val="0039367F"/>
    <w:rsid w:val="003942BD"/>
    <w:rsid w:val="0039435B"/>
    <w:rsid w:val="0039469C"/>
    <w:rsid w:val="0039542F"/>
    <w:rsid w:val="00395D83"/>
    <w:rsid w:val="00396825"/>
    <w:rsid w:val="0039747B"/>
    <w:rsid w:val="003975A1"/>
    <w:rsid w:val="00397A58"/>
    <w:rsid w:val="003A0249"/>
    <w:rsid w:val="003A1EFE"/>
    <w:rsid w:val="003A28DE"/>
    <w:rsid w:val="003A3E35"/>
    <w:rsid w:val="003A49A4"/>
    <w:rsid w:val="003A4C3E"/>
    <w:rsid w:val="003A5173"/>
    <w:rsid w:val="003A52BE"/>
    <w:rsid w:val="003A541C"/>
    <w:rsid w:val="003A5562"/>
    <w:rsid w:val="003A5844"/>
    <w:rsid w:val="003A5F3B"/>
    <w:rsid w:val="003A6BA3"/>
    <w:rsid w:val="003A6EA2"/>
    <w:rsid w:val="003A7872"/>
    <w:rsid w:val="003A7E50"/>
    <w:rsid w:val="003A7F15"/>
    <w:rsid w:val="003A7FE5"/>
    <w:rsid w:val="003B040B"/>
    <w:rsid w:val="003B0C44"/>
    <w:rsid w:val="003B0C72"/>
    <w:rsid w:val="003B0D3C"/>
    <w:rsid w:val="003B15F8"/>
    <w:rsid w:val="003B1A37"/>
    <w:rsid w:val="003B1A5E"/>
    <w:rsid w:val="003B1F63"/>
    <w:rsid w:val="003B245D"/>
    <w:rsid w:val="003B26B5"/>
    <w:rsid w:val="003B2BC5"/>
    <w:rsid w:val="003B30FE"/>
    <w:rsid w:val="003B335F"/>
    <w:rsid w:val="003B35C1"/>
    <w:rsid w:val="003B38C2"/>
    <w:rsid w:val="003B3AA7"/>
    <w:rsid w:val="003B4DE1"/>
    <w:rsid w:val="003B5E4C"/>
    <w:rsid w:val="003B6514"/>
    <w:rsid w:val="003B66CA"/>
    <w:rsid w:val="003B66F2"/>
    <w:rsid w:val="003B6E8D"/>
    <w:rsid w:val="003B74B1"/>
    <w:rsid w:val="003B7DDA"/>
    <w:rsid w:val="003C01B8"/>
    <w:rsid w:val="003C07F4"/>
    <w:rsid w:val="003C0C1F"/>
    <w:rsid w:val="003C0CB9"/>
    <w:rsid w:val="003C0E60"/>
    <w:rsid w:val="003C1307"/>
    <w:rsid w:val="003C13B4"/>
    <w:rsid w:val="003C18CB"/>
    <w:rsid w:val="003C1EBC"/>
    <w:rsid w:val="003C20AE"/>
    <w:rsid w:val="003C34CA"/>
    <w:rsid w:val="003C3519"/>
    <w:rsid w:val="003C353D"/>
    <w:rsid w:val="003C38FC"/>
    <w:rsid w:val="003C403D"/>
    <w:rsid w:val="003C40C1"/>
    <w:rsid w:val="003C44E6"/>
    <w:rsid w:val="003C522B"/>
    <w:rsid w:val="003C53BA"/>
    <w:rsid w:val="003C559D"/>
    <w:rsid w:val="003C5A83"/>
    <w:rsid w:val="003C5BB9"/>
    <w:rsid w:val="003C5C3F"/>
    <w:rsid w:val="003C5CC7"/>
    <w:rsid w:val="003C7090"/>
    <w:rsid w:val="003C7349"/>
    <w:rsid w:val="003C74B0"/>
    <w:rsid w:val="003C75A3"/>
    <w:rsid w:val="003D01D1"/>
    <w:rsid w:val="003D07F4"/>
    <w:rsid w:val="003D0ECA"/>
    <w:rsid w:val="003D1520"/>
    <w:rsid w:val="003D16CF"/>
    <w:rsid w:val="003D21CE"/>
    <w:rsid w:val="003D2207"/>
    <w:rsid w:val="003D2371"/>
    <w:rsid w:val="003D2450"/>
    <w:rsid w:val="003D2571"/>
    <w:rsid w:val="003D33EE"/>
    <w:rsid w:val="003D3457"/>
    <w:rsid w:val="003D3AEE"/>
    <w:rsid w:val="003D4162"/>
    <w:rsid w:val="003D4204"/>
    <w:rsid w:val="003D4906"/>
    <w:rsid w:val="003D5128"/>
    <w:rsid w:val="003D522A"/>
    <w:rsid w:val="003D5289"/>
    <w:rsid w:val="003D554B"/>
    <w:rsid w:val="003D5D74"/>
    <w:rsid w:val="003D64BE"/>
    <w:rsid w:val="003D6753"/>
    <w:rsid w:val="003D6BF2"/>
    <w:rsid w:val="003D6E9F"/>
    <w:rsid w:val="003D6F72"/>
    <w:rsid w:val="003D78C5"/>
    <w:rsid w:val="003D7CC9"/>
    <w:rsid w:val="003D7E47"/>
    <w:rsid w:val="003D7F3A"/>
    <w:rsid w:val="003E0268"/>
    <w:rsid w:val="003E0541"/>
    <w:rsid w:val="003E06EB"/>
    <w:rsid w:val="003E0DAE"/>
    <w:rsid w:val="003E0F74"/>
    <w:rsid w:val="003E11B9"/>
    <w:rsid w:val="003E207B"/>
    <w:rsid w:val="003E23B3"/>
    <w:rsid w:val="003E24D1"/>
    <w:rsid w:val="003E2547"/>
    <w:rsid w:val="003E2AA9"/>
    <w:rsid w:val="003E2B38"/>
    <w:rsid w:val="003E2B7F"/>
    <w:rsid w:val="003E2E07"/>
    <w:rsid w:val="003E2EE7"/>
    <w:rsid w:val="003E387C"/>
    <w:rsid w:val="003E3BA9"/>
    <w:rsid w:val="003E4040"/>
    <w:rsid w:val="003E4059"/>
    <w:rsid w:val="003E447B"/>
    <w:rsid w:val="003E4741"/>
    <w:rsid w:val="003E54FE"/>
    <w:rsid w:val="003E5508"/>
    <w:rsid w:val="003E592F"/>
    <w:rsid w:val="003E615D"/>
    <w:rsid w:val="003E64F4"/>
    <w:rsid w:val="003E655F"/>
    <w:rsid w:val="003E673F"/>
    <w:rsid w:val="003E68B0"/>
    <w:rsid w:val="003E6FBF"/>
    <w:rsid w:val="003E702F"/>
    <w:rsid w:val="003F03A2"/>
    <w:rsid w:val="003F0425"/>
    <w:rsid w:val="003F04C5"/>
    <w:rsid w:val="003F0E46"/>
    <w:rsid w:val="003F127F"/>
    <w:rsid w:val="003F135A"/>
    <w:rsid w:val="003F1443"/>
    <w:rsid w:val="003F2E38"/>
    <w:rsid w:val="003F32EF"/>
    <w:rsid w:val="003F3376"/>
    <w:rsid w:val="003F38C8"/>
    <w:rsid w:val="003F3A3D"/>
    <w:rsid w:val="003F4138"/>
    <w:rsid w:val="003F4428"/>
    <w:rsid w:val="003F5520"/>
    <w:rsid w:val="003F57BD"/>
    <w:rsid w:val="003F5C74"/>
    <w:rsid w:val="003F659A"/>
    <w:rsid w:val="003F65C3"/>
    <w:rsid w:val="003F67BE"/>
    <w:rsid w:val="003F6E9B"/>
    <w:rsid w:val="003F72F3"/>
    <w:rsid w:val="003F74FC"/>
    <w:rsid w:val="003F76FE"/>
    <w:rsid w:val="00400364"/>
    <w:rsid w:val="00400544"/>
    <w:rsid w:val="0040059B"/>
    <w:rsid w:val="00400FB5"/>
    <w:rsid w:val="004012C5"/>
    <w:rsid w:val="00402543"/>
    <w:rsid w:val="004025A2"/>
    <w:rsid w:val="00402C52"/>
    <w:rsid w:val="004035EB"/>
    <w:rsid w:val="00403A01"/>
    <w:rsid w:val="00403A21"/>
    <w:rsid w:val="00403D6B"/>
    <w:rsid w:val="00404018"/>
    <w:rsid w:val="00404071"/>
    <w:rsid w:val="00404203"/>
    <w:rsid w:val="004050A6"/>
    <w:rsid w:val="004051E5"/>
    <w:rsid w:val="00405702"/>
    <w:rsid w:val="00405747"/>
    <w:rsid w:val="004058BA"/>
    <w:rsid w:val="00405ABE"/>
    <w:rsid w:val="00405FDB"/>
    <w:rsid w:val="004062CF"/>
    <w:rsid w:val="00406340"/>
    <w:rsid w:val="00406635"/>
    <w:rsid w:val="00406B48"/>
    <w:rsid w:val="004073A9"/>
    <w:rsid w:val="00407CB1"/>
    <w:rsid w:val="00407DAE"/>
    <w:rsid w:val="00410106"/>
    <w:rsid w:val="00410766"/>
    <w:rsid w:val="00410BBC"/>
    <w:rsid w:val="00410D8C"/>
    <w:rsid w:val="00411251"/>
    <w:rsid w:val="00411B3A"/>
    <w:rsid w:val="00411EA1"/>
    <w:rsid w:val="00412A0E"/>
    <w:rsid w:val="00412EF4"/>
    <w:rsid w:val="004130D0"/>
    <w:rsid w:val="0041325C"/>
    <w:rsid w:val="004134D5"/>
    <w:rsid w:val="00414101"/>
    <w:rsid w:val="0041424D"/>
    <w:rsid w:val="00414F1D"/>
    <w:rsid w:val="0041500A"/>
    <w:rsid w:val="00415463"/>
    <w:rsid w:val="004169CD"/>
    <w:rsid w:val="00416E34"/>
    <w:rsid w:val="00417321"/>
    <w:rsid w:val="004174FF"/>
    <w:rsid w:val="004178D4"/>
    <w:rsid w:val="00417D19"/>
    <w:rsid w:val="00420B53"/>
    <w:rsid w:val="004210FE"/>
    <w:rsid w:val="00421E9F"/>
    <w:rsid w:val="00422621"/>
    <w:rsid w:val="004230AB"/>
    <w:rsid w:val="004238EC"/>
    <w:rsid w:val="00423DEB"/>
    <w:rsid w:val="0042462C"/>
    <w:rsid w:val="00424711"/>
    <w:rsid w:val="004247FA"/>
    <w:rsid w:val="00424807"/>
    <w:rsid w:val="0042490C"/>
    <w:rsid w:val="00424A29"/>
    <w:rsid w:val="00424D3D"/>
    <w:rsid w:val="00424F31"/>
    <w:rsid w:val="00424FE9"/>
    <w:rsid w:val="0042527E"/>
    <w:rsid w:val="00425CC2"/>
    <w:rsid w:val="004263A6"/>
    <w:rsid w:val="0042647E"/>
    <w:rsid w:val="00426D9A"/>
    <w:rsid w:val="00426DCD"/>
    <w:rsid w:val="004276ED"/>
    <w:rsid w:val="00427BCA"/>
    <w:rsid w:val="00427C1D"/>
    <w:rsid w:val="00427D74"/>
    <w:rsid w:val="00427E53"/>
    <w:rsid w:val="00430076"/>
    <w:rsid w:val="00430242"/>
    <w:rsid w:val="00430446"/>
    <w:rsid w:val="0043055F"/>
    <w:rsid w:val="00430819"/>
    <w:rsid w:val="00430AB7"/>
    <w:rsid w:val="00430B98"/>
    <w:rsid w:val="00432073"/>
    <w:rsid w:val="004327A6"/>
    <w:rsid w:val="00432B6D"/>
    <w:rsid w:val="00432F46"/>
    <w:rsid w:val="004337C3"/>
    <w:rsid w:val="004345B3"/>
    <w:rsid w:val="00434979"/>
    <w:rsid w:val="00434FC5"/>
    <w:rsid w:val="004356F3"/>
    <w:rsid w:val="004357BC"/>
    <w:rsid w:val="00435D4D"/>
    <w:rsid w:val="0043635C"/>
    <w:rsid w:val="004364F0"/>
    <w:rsid w:val="00436586"/>
    <w:rsid w:val="004371E1"/>
    <w:rsid w:val="00437B82"/>
    <w:rsid w:val="00437D28"/>
    <w:rsid w:val="0044003F"/>
    <w:rsid w:val="004411EA"/>
    <w:rsid w:val="00441B96"/>
    <w:rsid w:val="004422F5"/>
    <w:rsid w:val="00442686"/>
    <w:rsid w:val="00442A1F"/>
    <w:rsid w:val="00442AA8"/>
    <w:rsid w:val="00442BDA"/>
    <w:rsid w:val="00443C3D"/>
    <w:rsid w:val="00443DBA"/>
    <w:rsid w:val="0044429B"/>
    <w:rsid w:val="00444433"/>
    <w:rsid w:val="004448D4"/>
    <w:rsid w:val="00445E98"/>
    <w:rsid w:val="004465F6"/>
    <w:rsid w:val="004468B8"/>
    <w:rsid w:val="00447108"/>
    <w:rsid w:val="004471CF"/>
    <w:rsid w:val="004474EE"/>
    <w:rsid w:val="00447DDE"/>
    <w:rsid w:val="004507FE"/>
    <w:rsid w:val="00450DC0"/>
    <w:rsid w:val="00451235"/>
    <w:rsid w:val="00451453"/>
    <w:rsid w:val="0045167C"/>
    <w:rsid w:val="004518CD"/>
    <w:rsid w:val="004522F1"/>
    <w:rsid w:val="004528CC"/>
    <w:rsid w:val="00452976"/>
    <w:rsid w:val="00452A6E"/>
    <w:rsid w:val="00452EAD"/>
    <w:rsid w:val="00452FA4"/>
    <w:rsid w:val="00453858"/>
    <w:rsid w:val="00453BF5"/>
    <w:rsid w:val="00453F66"/>
    <w:rsid w:val="00454A68"/>
    <w:rsid w:val="0045534E"/>
    <w:rsid w:val="00455C5E"/>
    <w:rsid w:val="00456385"/>
    <w:rsid w:val="00456427"/>
    <w:rsid w:val="00456DBD"/>
    <w:rsid w:val="00456DC9"/>
    <w:rsid w:val="00456EAD"/>
    <w:rsid w:val="00457080"/>
    <w:rsid w:val="00457A09"/>
    <w:rsid w:val="0046032F"/>
    <w:rsid w:val="0046053C"/>
    <w:rsid w:val="00460E7D"/>
    <w:rsid w:val="0046180B"/>
    <w:rsid w:val="00461BFB"/>
    <w:rsid w:val="00461D76"/>
    <w:rsid w:val="00461E59"/>
    <w:rsid w:val="00461F81"/>
    <w:rsid w:val="004621FB"/>
    <w:rsid w:val="004622F5"/>
    <w:rsid w:val="00462CE7"/>
    <w:rsid w:val="00463864"/>
    <w:rsid w:val="00463D99"/>
    <w:rsid w:val="004640A0"/>
    <w:rsid w:val="004641E5"/>
    <w:rsid w:val="00464E35"/>
    <w:rsid w:val="00465423"/>
    <w:rsid w:val="00465663"/>
    <w:rsid w:val="00466195"/>
    <w:rsid w:val="004672CA"/>
    <w:rsid w:val="004675A9"/>
    <w:rsid w:val="00467760"/>
    <w:rsid w:val="0046792C"/>
    <w:rsid w:val="004679F4"/>
    <w:rsid w:val="00467EBC"/>
    <w:rsid w:val="004704B8"/>
    <w:rsid w:val="0047132D"/>
    <w:rsid w:val="004714D6"/>
    <w:rsid w:val="00471BDC"/>
    <w:rsid w:val="00471CF1"/>
    <w:rsid w:val="00471CF2"/>
    <w:rsid w:val="00471E1E"/>
    <w:rsid w:val="0047235B"/>
    <w:rsid w:val="0047293B"/>
    <w:rsid w:val="00472D63"/>
    <w:rsid w:val="00472EDD"/>
    <w:rsid w:val="004737CF"/>
    <w:rsid w:val="00473BED"/>
    <w:rsid w:val="00473CB6"/>
    <w:rsid w:val="00473E08"/>
    <w:rsid w:val="0047469B"/>
    <w:rsid w:val="00474977"/>
    <w:rsid w:val="004757C4"/>
    <w:rsid w:val="00475A08"/>
    <w:rsid w:val="00475FA4"/>
    <w:rsid w:val="004762DA"/>
    <w:rsid w:val="00476A79"/>
    <w:rsid w:val="00476C35"/>
    <w:rsid w:val="004779B2"/>
    <w:rsid w:val="004802CC"/>
    <w:rsid w:val="00480ABA"/>
    <w:rsid w:val="00480ECD"/>
    <w:rsid w:val="004815BD"/>
    <w:rsid w:val="004816EF"/>
    <w:rsid w:val="004823C2"/>
    <w:rsid w:val="004826DE"/>
    <w:rsid w:val="00482ECD"/>
    <w:rsid w:val="0048313A"/>
    <w:rsid w:val="00483352"/>
    <w:rsid w:val="00484351"/>
    <w:rsid w:val="00484700"/>
    <w:rsid w:val="00484F7E"/>
    <w:rsid w:val="0048592C"/>
    <w:rsid w:val="00485D0C"/>
    <w:rsid w:val="00486B68"/>
    <w:rsid w:val="0048701C"/>
    <w:rsid w:val="004870C6"/>
    <w:rsid w:val="00487398"/>
    <w:rsid w:val="004874E5"/>
    <w:rsid w:val="004879F7"/>
    <w:rsid w:val="00487CF7"/>
    <w:rsid w:val="0049015D"/>
    <w:rsid w:val="00490486"/>
    <w:rsid w:val="00491214"/>
    <w:rsid w:val="0049177A"/>
    <w:rsid w:val="0049207D"/>
    <w:rsid w:val="004929ED"/>
    <w:rsid w:val="00492DE1"/>
    <w:rsid w:val="00492F04"/>
    <w:rsid w:val="00493B7A"/>
    <w:rsid w:val="00494513"/>
    <w:rsid w:val="00494D91"/>
    <w:rsid w:val="00495157"/>
    <w:rsid w:val="00495674"/>
    <w:rsid w:val="00495747"/>
    <w:rsid w:val="00495C72"/>
    <w:rsid w:val="00496745"/>
    <w:rsid w:val="004969F5"/>
    <w:rsid w:val="00496FF0"/>
    <w:rsid w:val="00497C60"/>
    <w:rsid w:val="00497CDF"/>
    <w:rsid w:val="00497F0F"/>
    <w:rsid w:val="004A1170"/>
    <w:rsid w:val="004A1E03"/>
    <w:rsid w:val="004A1F7D"/>
    <w:rsid w:val="004A2001"/>
    <w:rsid w:val="004A201A"/>
    <w:rsid w:val="004A2D06"/>
    <w:rsid w:val="004A3A8F"/>
    <w:rsid w:val="004A3C8A"/>
    <w:rsid w:val="004A3DFA"/>
    <w:rsid w:val="004A40DC"/>
    <w:rsid w:val="004A4924"/>
    <w:rsid w:val="004A4BE6"/>
    <w:rsid w:val="004A4C56"/>
    <w:rsid w:val="004A4D25"/>
    <w:rsid w:val="004A4EE8"/>
    <w:rsid w:val="004A62FE"/>
    <w:rsid w:val="004A6356"/>
    <w:rsid w:val="004A664A"/>
    <w:rsid w:val="004A6FD2"/>
    <w:rsid w:val="004A71B2"/>
    <w:rsid w:val="004A731F"/>
    <w:rsid w:val="004A78A6"/>
    <w:rsid w:val="004A7945"/>
    <w:rsid w:val="004A7FE6"/>
    <w:rsid w:val="004B0105"/>
    <w:rsid w:val="004B0AE9"/>
    <w:rsid w:val="004B0FC9"/>
    <w:rsid w:val="004B101C"/>
    <w:rsid w:val="004B14E7"/>
    <w:rsid w:val="004B153A"/>
    <w:rsid w:val="004B17DA"/>
    <w:rsid w:val="004B18E3"/>
    <w:rsid w:val="004B19B7"/>
    <w:rsid w:val="004B2329"/>
    <w:rsid w:val="004B2460"/>
    <w:rsid w:val="004B32DF"/>
    <w:rsid w:val="004B35FC"/>
    <w:rsid w:val="004B3A3D"/>
    <w:rsid w:val="004B40D6"/>
    <w:rsid w:val="004B4A6D"/>
    <w:rsid w:val="004B5CDF"/>
    <w:rsid w:val="004B5D70"/>
    <w:rsid w:val="004B5FB8"/>
    <w:rsid w:val="004B7741"/>
    <w:rsid w:val="004B784D"/>
    <w:rsid w:val="004B797A"/>
    <w:rsid w:val="004B7A24"/>
    <w:rsid w:val="004C0827"/>
    <w:rsid w:val="004C089B"/>
    <w:rsid w:val="004C08FD"/>
    <w:rsid w:val="004C0ED2"/>
    <w:rsid w:val="004C1576"/>
    <w:rsid w:val="004C158C"/>
    <w:rsid w:val="004C1997"/>
    <w:rsid w:val="004C2162"/>
    <w:rsid w:val="004C289D"/>
    <w:rsid w:val="004C2EAF"/>
    <w:rsid w:val="004C2F37"/>
    <w:rsid w:val="004C3380"/>
    <w:rsid w:val="004C33B2"/>
    <w:rsid w:val="004C3984"/>
    <w:rsid w:val="004C3AC5"/>
    <w:rsid w:val="004C3FD6"/>
    <w:rsid w:val="004C440A"/>
    <w:rsid w:val="004C48C6"/>
    <w:rsid w:val="004C4CBC"/>
    <w:rsid w:val="004C52B7"/>
    <w:rsid w:val="004C55F3"/>
    <w:rsid w:val="004C5775"/>
    <w:rsid w:val="004C614A"/>
    <w:rsid w:val="004C6787"/>
    <w:rsid w:val="004C6DB2"/>
    <w:rsid w:val="004C7D0E"/>
    <w:rsid w:val="004C7E3D"/>
    <w:rsid w:val="004D01CD"/>
    <w:rsid w:val="004D0376"/>
    <w:rsid w:val="004D0E2A"/>
    <w:rsid w:val="004D10CE"/>
    <w:rsid w:val="004D15D0"/>
    <w:rsid w:val="004D1B77"/>
    <w:rsid w:val="004D2381"/>
    <w:rsid w:val="004D256A"/>
    <w:rsid w:val="004D2621"/>
    <w:rsid w:val="004D2687"/>
    <w:rsid w:val="004D29D3"/>
    <w:rsid w:val="004D2A52"/>
    <w:rsid w:val="004D2ABA"/>
    <w:rsid w:val="004D2E5D"/>
    <w:rsid w:val="004D378B"/>
    <w:rsid w:val="004D38F0"/>
    <w:rsid w:val="004D38F3"/>
    <w:rsid w:val="004D41F0"/>
    <w:rsid w:val="004D4EE1"/>
    <w:rsid w:val="004D5037"/>
    <w:rsid w:val="004D5609"/>
    <w:rsid w:val="004D5DB6"/>
    <w:rsid w:val="004D5F84"/>
    <w:rsid w:val="004D64BF"/>
    <w:rsid w:val="004D6519"/>
    <w:rsid w:val="004D65E7"/>
    <w:rsid w:val="004D66A0"/>
    <w:rsid w:val="004D6D84"/>
    <w:rsid w:val="004D6F9B"/>
    <w:rsid w:val="004D7AF8"/>
    <w:rsid w:val="004D7C8B"/>
    <w:rsid w:val="004D7DD5"/>
    <w:rsid w:val="004E009C"/>
    <w:rsid w:val="004E01A7"/>
    <w:rsid w:val="004E022B"/>
    <w:rsid w:val="004E0541"/>
    <w:rsid w:val="004E0964"/>
    <w:rsid w:val="004E0AB4"/>
    <w:rsid w:val="004E1035"/>
    <w:rsid w:val="004E17C2"/>
    <w:rsid w:val="004E1B37"/>
    <w:rsid w:val="004E1C17"/>
    <w:rsid w:val="004E1ECC"/>
    <w:rsid w:val="004E25B5"/>
    <w:rsid w:val="004E278B"/>
    <w:rsid w:val="004E2B1F"/>
    <w:rsid w:val="004E301D"/>
    <w:rsid w:val="004E3039"/>
    <w:rsid w:val="004E31C2"/>
    <w:rsid w:val="004E34FA"/>
    <w:rsid w:val="004E3BFC"/>
    <w:rsid w:val="004E47B7"/>
    <w:rsid w:val="004E5B0C"/>
    <w:rsid w:val="004E6129"/>
    <w:rsid w:val="004E6517"/>
    <w:rsid w:val="004E66D6"/>
    <w:rsid w:val="004E6853"/>
    <w:rsid w:val="004E6DCD"/>
    <w:rsid w:val="004E72CF"/>
    <w:rsid w:val="004E746D"/>
    <w:rsid w:val="004E7A6F"/>
    <w:rsid w:val="004F06BB"/>
    <w:rsid w:val="004F0937"/>
    <w:rsid w:val="004F0BB8"/>
    <w:rsid w:val="004F0C36"/>
    <w:rsid w:val="004F13DD"/>
    <w:rsid w:val="004F141E"/>
    <w:rsid w:val="004F1CF7"/>
    <w:rsid w:val="004F1F82"/>
    <w:rsid w:val="004F2C71"/>
    <w:rsid w:val="004F2E12"/>
    <w:rsid w:val="004F2F93"/>
    <w:rsid w:val="004F304B"/>
    <w:rsid w:val="004F346E"/>
    <w:rsid w:val="004F363A"/>
    <w:rsid w:val="004F36F9"/>
    <w:rsid w:val="004F39C5"/>
    <w:rsid w:val="004F3E1F"/>
    <w:rsid w:val="004F4280"/>
    <w:rsid w:val="004F475B"/>
    <w:rsid w:val="004F4DA7"/>
    <w:rsid w:val="004F58F9"/>
    <w:rsid w:val="004F5AE1"/>
    <w:rsid w:val="004F5E90"/>
    <w:rsid w:val="004F5FC7"/>
    <w:rsid w:val="004F60FE"/>
    <w:rsid w:val="004F6154"/>
    <w:rsid w:val="004F6537"/>
    <w:rsid w:val="004F6651"/>
    <w:rsid w:val="004F67B8"/>
    <w:rsid w:val="004F752D"/>
    <w:rsid w:val="004F7E0D"/>
    <w:rsid w:val="004F7F92"/>
    <w:rsid w:val="00500E6E"/>
    <w:rsid w:val="00500EAE"/>
    <w:rsid w:val="00500EB1"/>
    <w:rsid w:val="005015E3"/>
    <w:rsid w:val="005017C5"/>
    <w:rsid w:val="005018A3"/>
    <w:rsid w:val="00501964"/>
    <w:rsid w:val="00501C15"/>
    <w:rsid w:val="005024AE"/>
    <w:rsid w:val="00502BC0"/>
    <w:rsid w:val="00502E65"/>
    <w:rsid w:val="005033C6"/>
    <w:rsid w:val="00503869"/>
    <w:rsid w:val="005038A8"/>
    <w:rsid w:val="005038BF"/>
    <w:rsid w:val="00504BA1"/>
    <w:rsid w:val="00504BE8"/>
    <w:rsid w:val="005052EE"/>
    <w:rsid w:val="0050536E"/>
    <w:rsid w:val="00505773"/>
    <w:rsid w:val="00505AA6"/>
    <w:rsid w:val="00505E74"/>
    <w:rsid w:val="00505F17"/>
    <w:rsid w:val="00506104"/>
    <w:rsid w:val="00506AAE"/>
    <w:rsid w:val="00506EE7"/>
    <w:rsid w:val="005071B6"/>
    <w:rsid w:val="0050755B"/>
    <w:rsid w:val="005075C8"/>
    <w:rsid w:val="005103CB"/>
    <w:rsid w:val="005104EB"/>
    <w:rsid w:val="0051060B"/>
    <w:rsid w:val="00510CC3"/>
    <w:rsid w:val="00510CE1"/>
    <w:rsid w:val="00510F9E"/>
    <w:rsid w:val="0051111B"/>
    <w:rsid w:val="005114E2"/>
    <w:rsid w:val="005115DB"/>
    <w:rsid w:val="005115F3"/>
    <w:rsid w:val="005123C6"/>
    <w:rsid w:val="005124F2"/>
    <w:rsid w:val="00512723"/>
    <w:rsid w:val="00512FBF"/>
    <w:rsid w:val="00513041"/>
    <w:rsid w:val="0051609A"/>
    <w:rsid w:val="005164A1"/>
    <w:rsid w:val="00517FD3"/>
    <w:rsid w:val="00520225"/>
    <w:rsid w:val="00520263"/>
    <w:rsid w:val="00520CC8"/>
    <w:rsid w:val="00520D7D"/>
    <w:rsid w:val="00521762"/>
    <w:rsid w:val="00521B28"/>
    <w:rsid w:val="00522141"/>
    <w:rsid w:val="005229CB"/>
    <w:rsid w:val="00522A1D"/>
    <w:rsid w:val="0052310B"/>
    <w:rsid w:val="00523C7B"/>
    <w:rsid w:val="0052485A"/>
    <w:rsid w:val="005248E2"/>
    <w:rsid w:val="005252C7"/>
    <w:rsid w:val="005255B6"/>
    <w:rsid w:val="005261AA"/>
    <w:rsid w:val="0052645F"/>
    <w:rsid w:val="00526650"/>
    <w:rsid w:val="00526669"/>
    <w:rsid w:val="00526783"/>
    <w:rsid w:val="00527D1C"/>
    <w:rsid w:val="00530AEE"/>
    <w:rsid w:val="00530EAF"/>
    <w:rsid w:val="00531AB8"/>
    <w:rsid w:val="00531E28"/>
    <w:rsid w:val="0053210E"/>
    <w:rsid w:val="0053348B"/>
    <w:rsid w:val="00533622"/>
    <w:rsid w:val="00533870"/>
    <w:rsid w:val="005339E0"/>
    <w:rsid w:val="00533A95"/>
    <w:rsid w:val="00533CCE"/>
    <w:rsid w:val="00533D23"/>
    <w:rsid w:val="00533D9B"/>
    <w:rsid w:val="0053516C"/>
    <w:rsid w:val="00535394"/>
    <w:rsid w:val="005355AC"/>
    <w:rsid w:val="00535792"/>
    <w:rsid w:val="00535AD4"/>
    <w:rsid w:val="00535D04"/>
    <w:rsid w:val="00536028"/>
    <w:rsid w:val="00536B85"/>
    <w:rsid w:val="005370DA"/>
    <w:rsid w:val="0053748F"/>
    <w:rsid w:val="0053766A"/>
    <w:rsid w:val="005377D3"/>
    <w:rsid w:val="00540151"/>
    <w:rsid w:val="005403C0"/>
    <w:rsid w:val="00540A5F"/>
    <w:rsid w:val="00540E59"/>
    <w:rsid w:val="00541CBB"/>
    <w:rsid w:val="00541D47"/>
    <w:rsid w:val="0054200B"/>
    <w:rsid w:val="005421B7"/>
    <w:rsid w:val="00542445"/>
    <w:rsid w:val="0054255B"/>
    <w:rsid w:val="00542A1F"/>
    <w:rsid w:val="00542DA8"/>
    <w:rsid w:val="0054326E"/>
    <w:rsid w:val="005434DA"/>
    <w:rsid w:val="00543FBF"/>
    <w:rsid w:val="005447FA"/>
    <w:rsid w:val="00544ECC"/>
    <w:rsid w:val="00545763"/>
    <w:rsid w:val="005459FA"/>
    <w:rsid w:val="00546D94"/>
    <w:rsid w:val="00546EE4"/>
    <w:rsid w:val="00547C65"/>
    <w:rsid w:val="00547DE9"/>
    <w:rsid w:val="005500A5"/>
    <w:rsid w:val="005501FE"/>
    <w:rsid w:val="005508F1"/>
    <w:rsid w:val="005509BB"/>
    <w:rsid w:val="005515DF"/>
    <w:rsid w:val="00552AFC"/>
    <w:rsid w:val="00552E0B"/>
    <w:rsid w:val="0055375A"/>
    <w:rsid w:val="00553C2D"/>
    <w:rsid w:val="0055456D"/>
    <w:rsid w:val="00554FFC"/>
    <w:rsid w:val="00555F96"/>
    <w:rsid w:val="00556E10"/>
    <w:rsid w:val="00556E26"/>
    <w:rsid w:val="00557B75"/>
    <w:rsid w:val="00557D7C"/>
    <w:rsid w:val="00560A91"/>
    <w:rsid w:val="00560D3B"/>
    <w:rsid w:val="0056139B"/>
    <w:rsid w:val="0056166C"/>
    <w:rsid w:val="005619D2"/>
    <w:rsid w:val="00561E18"/>
    <w:rsid w:val="00561E4C"/>
    <w:rsid w:val="00562340"/>
    <w:rsid w:val="0056299C"/>
    <w:rsid w:val="00563035"/>
    <w:rsid w:val="00563E58"/>
    <w:rsid w:val="005645CA"/>
    <w:rsid w:val="00564B08"/>
    <w:rsid w:val="005650FB"/>
    <w:rsid w:val="0056549C"/>
    <w:rsid w:val="00565594"/>
    <w:rsid w:val="00565AE5"/>
    <w:rsid w:val="00565EAA"/>
    <w:rsid w:val="00566516"/>
    <w:rsid w:val="00566673"/>
    <w:rsid w:val="0056686E"/>
    <w:rsid w:val="005671C7"/>
    <w:rsid w:val="00567AAA"/>
    <w:rsid w:val="00570666"/>
    <w:rsid w:val="0057085F"/>
    <w:rsid w:val="00570DDA"/>
    <w:rsid w:val="00571A31"/>
    <w:rsid w:val="005724D5"/>
    <w:rsid w:val="005733CB"/>
    <w:rsid w:val="00574239"/>
    <w:rsid w:val="005742AC"/>
    <w:rsid w:val="00574C1A"/>
    <w:rsid w:val="00574D89"/>
    <w:rsid w:val="00575366"/>
    <w:rsid w:val="00575C57"/>
    <w:rsid w:val="00575EBB"/>
    <w:rsid w:val="00575FEE"/>
    <w:rsid w:val="00576041"/>
    <w:rsid w:val="00576C5B"/>
    <w:rsid w:val="00576D3E"/>
    <w:rsid w:val="00576EA5"/>
    <w:rsid w:val="005771F4"/>
    <w:rsid w:val="00577B25"/>
    <w:rsid w:val="00577BD2"/>
    <w:rsid w:val="0058085C"/>
    <w:rsid w:val="00580A2B"/>
    <w:rsid w:val="00580B18"/>
    <w:rsid w:val="00580CE9"/>
    <w:rsid w:val="00581319"/>
    <w:rsid w:val="00581C68"/>
    <w:rsid w:val="00581DFA"/>
    <w:rsid w:val="00581F84"/>
    <w:rsid w:val="0058225F"/>
    <w:rsid w:val="00583988"/>
    <w:rsid w:val="00583B1E"/>
    <w:rsid w:val="005842D5"/>
    <w:rsid w:val="0058460C"/>
    <w:rsid w:val="00585E16"/>
    <w:rsid w:val="00585F37"/>
    <w:rsid w:val="00586A1A"/>
    <w:rsid w:val="00586E9B"/>
    <w:rsid w:val="0058707F"/>
    <w:rsid w:val="0058732A"/>
    <w:rsid w:val="00587DB6"/>
    <w:rsid w:val="0059000E"/>
    <w:rsid w:val="005901E2"/>
    <w:rsid w:val="00590BB4"/>
    <w:rsid w:val="00592573"/>
    <w:rsid w:val="00592D2E"/>
    <w:rsid w:val="00592E5A"/>
    <w:rsid w:val="005939C0"/>
    <w:rsid w:val="00594676"/>
    <w:rsid w:val="00594718"/>
    <w:rsid w:val="00594FE5"/>
    <w:rsid w:val="00595CEA"/>
    <w:rsid w:val="0059633D"/>
    <w:rsid w:val="00596D3A"/>
    <w:rsid w:val="00596FD6"/>
    <w:rsid w:val="0059791B"/>
    <w:rsid w:val="00597AA8"/>
    <w:rsid w:val="00597D67"/>
    <w:rsid w:val="00597E73"/>
    <w:rsid w:val="00597F04"/>
    <w:rsid w:val="005A0035"/>
    <w:rsid w:val="005A0097"/>
    <w:rsid w:val="005A0299"/>
    <w:rsid w:val="005A0431"/>
    <w:rsid w:val="005A10E4"/>
    <w:rsid w:val="005A11F7"/>
    <w:rsid w:val="005A159A"/>
    <w:rsid w:val="005A1767"/>
    <w:rsid w:val="005A1D50"/>
    <w:rsid w:val="005A205B"/>
    <w:rsid w:val="005A38FF"/>
    <w:rsid w:val="005A3DE5"/>
    <w:rsid w:val="005A3EE0"/>
    <w:rsid w:val="005A42F0"/>
    <w:rsid w:val="005A4D34"/>
    <w:rsid w:val="005A4E07"/>
    <w:rsid w:val="005A554E"/>
    <w:rsid w:val="005A5CE0"/>
    <w:rsid w:val="005A65D2"/>
    <w:rsid w:val="005A66F8"/>
    <w:rsid w:val="005A697F"/>
    <w:rsid w:val="005A6BA1"/>
    <w:rsid w:val="005A6F17"/>
    <w:rsid w:val="005A741B"/>
    <w:rsid w:val="005A7693"/>
    <w:rsid w:val="005A78FC"/>
    <w:rsid w:val="005A7E8E"/>
    <w:rsid w:val="005A7ED6"/>
    <w:rsid w:val="005B0D7A"/>
    <w:rsid w:val="005B18F8"/>
    <w:rsid w:val="005B1B41"/>
    <w:rsid w:val="005B28C4"/>
    <w:rsid w:val="005B2933"/>
    <w:rsid w:val="005B2C16"/>
    <w:rsid w:val="005B2CE3"/>
    <w:rsid w:val="005B2D59"/>
    <w:rsid w:val="005B2DD4"/>
    <w:rsid w:val="005B304A"/>
    <w:rsid w:val="005B33D7"/>
    <w:rsid w:val="005B36E3"/>
    <w:rsid w:val="005B3757"/>
    <w:rsid w:val="005B379E"/>
    <w:rsid w:val="005B42F1"/>
    <w:rsid w:val="005B49EC"/>
    <w:rsid w:val="005B5387"/>
    <w:rsid w:val="005B5393"/>
    <w:rsid w:val="005B5AA0"/>
    <w:rsid w:val="005B6091"/>
    <w:rsid w:val="005B698B"/>
    <w:rsid w:val="005B71F8"/>
    <w:rsid w:val="005B75B8"/>
    <w:rsid w:val="005B7BC3"/>
    <w:rsid w:val="005C000D"/>
    <w:rsid w:val="005C1087"/>
    <w:rsid w:val="005C115F"/>
    <w:rsid w:val="005C11C6"/>
    <w:rsid w:val="005C13B6"/>
    <w:rsid w:val="005C17C2"/>
    <w:rsid w:val="005C2954"/>
    <w:rsid w:val="005C37F6"/>
    <w:rsid w:val="005C395A"/>
    <w:rsid w:val="005C3D94"/>
    <w:rsid w:val="005C3FA1"/>
    <w:rsid w:val="005C44E1"/>
    <w:rsid w:val="005C451A"/>
    <w:rsid w:val="005C462E"/>
    <w:rsid w:val="005C463C"/>
    <w:rsid w:val="005C4943"/>
    <w:rsid w:val="005C5057"/>
    <w:rsid w:val="005C5493"/>
    <w:rsid w:val="005C54E2"/>
    <w:rsid w:val="005C5B16"/>
    <w:rsid w:val="005C5D11"/>
    <w:rsid w:val="005C6295"/>
    <w:rsid w:val="005C631F"/>
    <w:rsid w:val="005C6859"/>
    <w:rsid w:val="005C6C13"/>
    <w:rsid w:val="005C6D83"/>
    <w:rsid w:val="005C6F58"/>
    <w:rsid w:val="005C769B"/>
    <w:rsid w:val="005C76F8"/>
    <w:rsid w:val="005C7B7B"/>
    <w:rsid w:val="005C7C58"/>
    <w:rsid w:val="005C7D40"/>
    <w:rsid w:val="005C7D5F"/>
    <w:rsid w:val="005C7F16"/>
    <w:rsid w:val="005D006D"/>
    <w:rsid w:val="005D00E5"/>
    <w:rsid w:val="005D030B"/>
    <w:rsid w:val="005D0A8A"/>
    <w:rsid w:val="005D10C0"/>
    <w:rsid w:val="005D16BE"/>
    <w:rsid w:val="005D18ED"/>
    <w:rsid w:val="005D195A"/>
    <w:rsid w:val="005D1A7F"/>
    <w:rsid w:val="005D1EBB"/>
    <w:rsid w:val="005D210E"/>
    <w:rsid w:val="005D2261"/>
    <w:rsid w:val="005D23FC"/>
    <w:rsid w:val="005D2427"/>
    <w:rsid w:val="005D28EC"/>
    <w:rsid w:val="005D29D1"/>
    <w:rsid w:val="005D2A43"/>
    <w:rsid w:val="005D2CED"/>
    <w:rsid w:val="005D2D9F"/>
    <w:rsid w:val="005D319E"/>
    <w:rsid w:val="005D3330"/>
    <w:rsid w:val="005D37D8"/>
    <w:rsid w:val="005D39E1"/>
    <w:rsid w:val="005D3D28"/>
    <w:rsid w:val="005D449E"/>
    <w:rsid w:val="005D55BC"/>
    <w:rsid w:val="005D592D"/>
    <w:rsid w:val="005D5F28"/>
    <w:rsid w:val="005D612A"/>
    <w:rsid w:val="005D6A54"/>
    <w:rsid w:val="005D6E12"/>
    <w:rsid w:val="005D72C6"/>
    <w:rsid w:val="005D7938"/>
    <w:rsid w:val="005D7BEE"/>
    <w:rsid w:val="005E00D6"/>
    <w:rsid w:val="005E02C9"/>
    <w:rsid w:val="005E13A9"/>
    <w:rsid w:val="005E1851"/>
    <w:rsid w:val="005E21E4"/>
    <w:rsid w:val="005E285F"/>
    <w:rsid w:val="005E2FA6"/>
    <w:rsid w:val="005E341A"/>
    <w:rsid w:val="005E423D"/>
    <w:rsid w:val="005E472B"/>
    <w:rsid w:val="005E4AE7"/>
    <w:rsid w:val="005E4B88"/>
    <w:rsid w:val="005E4DE6"/>
    <w:rsid w:val="005E4FB4"/>
    <w:rsid w:val="005E5338"/>
    <w:rsid w:val="005E6111"/>
    <w:rsid w:val="005E63E8"/>
    <w:rsid w:val="005E6B85"/>
    <w:rsid w:val="005E6FC8"/>
    <w:rsid w:val="005E74B6"/>
    <w:rsid w:val="005F012F"/>
    <w:rsid w:val="005F080B"/>
    <w:rsid w:val="005F0A29"/>
    <w:rsid w:val="005F0D38"/>
    <w:rsid w:val="005F1288"/>
    <w:rsid w:val="005F13D0"/>
    <w:rsid w:val="005F1889"/>
    <w:rsid w:val="005F1A6B"/>
    <w:rsid w:val="005F1B27"/>
    <w:rsid w:val="005F1B53"/>
    <w:rsid w:val="005F1BC9"/>
    <w:rsid w:val="005F22D8"/>
    <w:rsid w:val="005F297F"/>
    <w:rsid w:val="005F2F14"/>
    <w:rsid w:val="005F2FCF"/>
    <w:rsid w:val="005F32FC"/>
    <w:rsid w:val="005F37CF"/>
    <w:rsid w:val="005F3812"/>
    <w:rsid w:val="005F38A9"/>
    <w:rsid w:val="005F47D6"/>
    <w:rsid w:val="005F4B90"/>
    <w:rsid w:val="005F502B"/>
    <w:rsid w:val="005F5250"/>
    <w:rsid w:val="005F52D5"/>
    <w:rsid w:val="005F544D"/>
    <w:rsid w:val="005F5694"/>
    <w:rsid w:val="005F5718"/>
    <w:rsid w:val="005F7209"/>
    <w:rsid w:val="005F742F"/>
    <w:rsid w:val="005F748A"/>
    <w:rsid w:val="005F7504"/>
    <w:rsid w:val="005F7E12"/>
    <w:rsid w:val="00600053"/>
    <w:rsid w:val="00600C75"/>
    <w:rsid w:val="0060107C"/>
    <w:rsid w:val="006021A8"/>
    <w:rsid w:val="00602360"/>
    <w:rsid w:val="00602BC5"/>
    <w:rsid w:val="00602C5A"/>
    <w:rsid w:val="00603314"/>
    <w:rsid w:val="006034A9"/>
    <w:rsid w:val="006034CC"/>
    <w:rsid w:val="006038C8"/>
    <w:rsid w:val="00603A51"/>
    <w:rsid w:val="0060419B"/>
    <w:rsid w:val="00604223"/>
    <w:rsid w:val="0060422C"/>
    <w:rsid w:val="00604245"/>
    <w:rsid w:val="00604289"/>
    <w:rsid w:val="0060476F"/>
    <w:rsid w:val="006048B3"/>
    <w:rsid w:val="00604DB2"/>
    <w:rsid w:val="00604E88"/>
    <w:rsid w:val="00605486"/>
    <w:rsid w:val="0060549F"/>
    <w:rsid w:val="0060563A"/>
    <w:rsid w:val="00605916"/>
    <w:rsid w:val="00605A98"/>
    <w:rsid w:val="00605AB2"/>
    <w:rsid w:val="00607259"/>
    <w:rsid w:val="00607460"/>
    <w:rsid w:val="00607A0B"/>
    <w:rsid w:val="00607D95"/>
    <w:rsid w:val="00610765"/>
    <w:rsid w:val="00610E09"/>
    <w:rsid w:val="00610F5C"/>
    <w:rsid w:val="00611C0B"/>
    <w:rsid w:val="006120D8"/>
    <w:rsid w:val="00612200"/>
    <w:rsid w:val="006126CB"/>
    <w:rsid w:val="006127B4"/>
    <w:rsid w:val="00612EED"/>
    <w:rsid w:val="00613073"/>
    <w:rsid w:val="0061311A"/>
    <w:rsid w:val="006131D4"/>
    <w:rsid w:val="00613619"/>
    <w:rsid w:val="006137B9"/>
    <w:rsid w:val="006139A4"/>
    <w:rsid w:val="0061438A"/>
    <w:rsid w:val="0061444F"/>
    <w:rsid w:val="0061472C"/>
    <w:rsid w:val="00614807"/>
    <w:rsid w:val="00614EDF"/>
    <w:rsid w:val="00615537"/>
    <w:rsid w:val="00615A0F"/>
    <w:rsid w:val="00615D46"/>
    <w:rsid w:val="00616F02"/>
    <w:rsid w:val="00616F21"/>
    <w:rsid w:val="00616FDD"/>
    <w:rsid w:val="00617024"/>
    <w:rsid w:val="0061770A"/>
    <w:rsid w:val="00617C5A"/>
    <w:rsid w:val="0062003F"/>
    <w:rsid w:val="00620687"/>
    <w:rsid w:val="006209CC"/>
    <w:rsid w:val="00620A8C"/>
    <w:rsid w:val="00620D65"/>
    <w:rsid w:val="00620ED7"/>
    <w:rsid w:val="00620EF1"/>
    <w:rsid w:val="006214B5"/>
    <w:rsid w:val="0062165D"/>
    <w:rsid w:val="00621854"/>
    <w:rsid w:val="00621B05"/>
    <w:rsid w:val="006221AC"/>
    <w:rsid w:val="00622242"/>
    <w:rsid w:val="006222B9"/>
    <w:rsid w:val="00622408"/>
    <w:rsid w:val="0062255C"/>
    <w:rsid w:val="00622849"/>
    <w:rsid w:val="00623408"/>
    <w:rsid w:val="006234B1"/>
    <w:rsid w:val="006239D0"/>
    <w:rsid w:val="00623D3F"/>
    <w:rsid w:val="00624035"/>
    <w:rsid w:val="006249F1"/>
    <w:rsid w:val="00624A4C"/>
    <w:rsid w:val="00625865"/>
    <w:rsid w:val="00625A00"/>
    <w:rsid w:val="00625A87"/>
    <w:rsid w:val="0062623E"/>
    <w:rsid w:val="00626351"/>
    <w:rsid w:val="006271F1"/>
    <w:rsid w:val="00627381"/>
    <w:rsid w:val="00627718"/>
    <w:rsid w:val="0062782F"/>
    <w:rsid w:val="00632D9B"/>
    <w:rsid w:val="00633139"/>
    <w:rsid w:val="00633611"/>
    <w:rsid w:val="00633652"/>
    <w:rsid w:val="006339D2"/>
    <w:rsid w:val="006339E7"/>
    <w:rsid w:val="006339FC"/>
    <w:rsid w:val="00633AC5"/>
    <w:rsid w:val="00634A89"/>
    <w:rsid w:val="00634C2D"/>
    <w:rsid w:val="00634EC7"/>
    <w:rsid w:val="0063588E"/>
    <w:rsid w:val="00635ED6"/>
    <w:rsid w:val="00636754"/>
    <w:rsid w:val="00636F71"/>
    <w:rsid w:val="006372EE"/>
    <w:rsid w:val="00637DA4"/>
    <w:rsid w:val="006400AE"/>
    <w:rsid w:val="00640A97"/>
    <w:rsid w:val="006410D0"/>
    <w:rsid w:val="0064111A"/>
    <w:rsid w:val="00641385"/>
    <w:rsid w:val="006416D4"/>
    <w:rsid w:val="0064176A"/>
    <w:rsid w:val="00641C52"/>
    <w:rsid w:val="00642418"/>
    <w:rsid w:val="006428EB"/>
    <w:rsid w:val="006429CA"/>
    <w:rsid w:val="00642C73"/>
    <w:rsid w:val="00642E5F"/>
    <w:rsid w:val="00643649"/>
    <w:rsid w:val="006436B7"/>
    <w:rsid w:val="00643751"/>
    <w:rsid w:val="006442BC"/>
    <w:rsid w:val="00644A97"/>
    <w:rsid w:val="00644CF6"/>
    <w:rsid w:val="00644EC1"/>
    <w:rsid w:val="00645042"/>
    <w:rsid w:val="006452B9"/>
    <w:rsid w:val="006453FC"/>
    <w:rsid w:val="0064562E"/>
    <w:rsid w:val="006457EC"/>
    <w:rsid w:val="00645988"/>
    <w:rsid w:val="00646817"/>
    <w:rsid w:val="00646CC8"/>
    <w:rsid w:val="0064733F"/>
    <w:rsid w:val="006474CE"/>
    <w:rsid w:val="00647603"/>
    <w:rsid w:val="0064775D"/>
    <w:rsid w:val="006478D0"/>
    <w:rsid w:val="0065012A"/>
    <w:rsid w:val="0065026B"/>
    <w:rsid w:val="00650352"/>
    <w:rsid w:val="006506E4"/>
    <w:rsid w:val="00650AB5"/>
    <w:rsid w:val="006514D3"/>
    <w:rsid w:val="00651645"/>
    <w:rsid w:val="00651759"/>
    <w:rsid w:val="0065176F"/>
    <w:rsid w:val="00651AA2"/>
    <w:rsid w:val="006520E7"/>
    <w:rsid w:val="006523B5"/>
    <w:rsid w:val="00652695"/>
    <w:rsid w:val="00652C46"/>
    <w:rsid w:val="00653101"/>
    <w:rsid w:val="006534E3"/>
    <w:rsid w:val="00653A9C"/>
    <w:rsid w:val="00653B15"/>
    <w:rsid w:val="006542D5"/>
    <w:rsid w:val="00654337"/>
    <w:rsid w:val="0065471E"/>
    <w:rsid w:val="00654A45"/>
    <w:rsid w:val="00654A4B"/>
    <w:rsid w:val="00654B84"/>
    <w:rsid w:val="00654D8F"/>
    <w:rsid w:val="00654E7B"/>
    <w:rsid w:val="00655158"/>
    <w:rsid w:val="0065531E"/>
    <w:rsid w:val="006560C6"/>
    <w:rsid w:val="00656D2A"/>
    <w:rsid w:val="00656E90"/>
    <w:rsid w:val="006577D4"/>
    <w:rsid w:val="00657BA1"/>
    <w:rsid w:val="00657FF2"/>
    <w:rsid w:val="00660B91"/>
    <w:rsid w:val="00661031"/>
    <w:rsid w:val="006614AA"/>
    <w:rsid w:val="006618FC"/>
    <w:rsid w:val="006619D2"/>
    <w:rsid w:val="00661F89"/>
    <w:rsid w:val="00661FEC"/>
    <w:rsid w:val="00662285"/>
    <w:rsid w:val="006622BC"/>
    <w:rsid w:val="006624F4"/>
    <w:rsid w:val="006626C7"/>
    <w:rsid w:val="0066285A"/>
    <w:rsid w:val="0066291C"/>
    <w:rsid w:val="006629DE"/>
    <w:rsid w:val="00662B4C"/>
    <w:rsid w:val="00662C4D"/>
    <w:rsid w:val="00663204"/>
    <w:rsid w:val="00663357"/>
    <w:rsid w:val="0066407E"/>
    <w:rsid w:val="006641AC"/>
    <w:rsid w:val="006641BC"/>
    <w:rsid w:val="0066426C"/>
    <w:rsid w:val="0066427B"/>
    <w:rsid w:val="00664C82"/>
    <w:rsid w:val="00664DF5"/>
    <w:rsid w:val="00665002"/>
    <w:rsid w:val="0066552C"/>
    <w:rsid w:val="0066557B"/>
    <w:rsid w:val="00665C52"/>
    <w:rsid w:val="00666B7E"/>
    <w:rsid w:val="006674D5"/>
    <w:rsid w:val="006675C8"/>
    <w:rsid w:val="0066769E"/>
    <w:rsid w:val="00667714"/>
    <w:rsid w:val="00670472"/>
    <w:rsid w:val="006709A3"/>
    <w:rsid w:val="00670A35"/>
    <w:rsid w:val="00670F2B"/>
    <w:rsid w:val="00671593"/>
    <w:rsid w:val="00671EA4"/>
    <w:rsid w:val="00672051"/>
    <w:rsid w:val="006723B2"/>
    <w:rsid w:val="00672734"/>
    <w:rsid w:val="00672947"/>
    <w:rsid w:val="0067296F"/>
    <w:rsid w:val="00672E5B"/>
    <w:rsid w:val="006732DF"/>
    <w:rsid w:val="00673A02"/>
    <w:rsid w:val="00673BF1"/>
    <w:rsid w:val="0067421E"/>
    <w:rsid w:val="006745DB"/>
    <w:rsid w:val="00674A7F"/>
    <w:rsid w:val="00675E21"/>
    <w:rsid w:val="00675F77"/>
    <w:rsid w:val="006760A0"/>
    <w:rsid w:val="006768BB"/>
    <w:rsid w:val="00676C5B"/>
    <w:rsid w:val="006771A6"/>
    <w:rsid w:val="0067731F"/>
    <w:rsid w:val="006777BC"/>
    <w:rsid w:val="00677D39"/>
    <w:rsid w:val="00677E0A"/>
    <w:rsid w:val="00677F0C"/>
    <w:rsid w:val="006802DB"/>
    <w:rsid w:val="006803A3"/>
    <w:rsid w:val="00680401"/>
    <w:rsid w:val="006807D5"/>
    <w:rsid w:val="006811DA"/>
    <w:rsid w:val="0068137E"/>
    <w:rsid w:val="006813B4"/>
    <w:rsid w:val="006813C7"/>
    <w:rsid w:val="00681F67"/>
    <w:rsid w:val="006820F0"/>
    <w:rsid w:val="006824B5"/>
    <w:rsid w:val="00682536"/>
    <w:rsid w:val="00682CF3"/>
    <w:rsid w:val="006834C1"/>
    <w:rsid w:val="00683CFD"/>
    <w:rsid w:val="00683E37"/>
    <w:rsid w:val="00683F2F"/>
    <w:rsid w:val="00684625"/>
    <w:rsid w:val="00684747"/>
    <w:rsid w:val="00684A91"/>
    <w:rsid w:val="00684E8F"/>
    <w:rsid w:val="00685233"/>
    <w:rsid w:val="00685703"/>
    <w:rsid w:val="00685773"/>
    <w:rsid w:val="00685A77"/>
    <w:rsid w:val="0068619B"/>
    <w:rsid w:val="00686E5B"/>
    <w:rsid w:val="006871A9"/>
    <w:rsid w:val="006874AA"/>
    <w:rsid w:val="00687947"/>
    <w:rsid w:val="006906F5"/>
    <w:rsid w:val="00690AB6"/>
    <w:rsid w:val="00691614"/>
    <w:rsid w:val="006917F8"/>
    <w:rsid w:val="00691C21"/>
    <w:rsid w:val="006922AF"/>
    <w:rsid w:val="00692E35"/>
    <w:rsid w:val="006938AA"/>
    <w:rsid w:val="0069414F"/>
    <w:rsid w:val="0069422C"/>
    <w:rsid w:val="006947AC"/>
    <w:rsid w:val="00694B18"/>
    <w:rsid w:val="00695734"/>
    <w:rsid w:val="00695A5A"/>
    <w:rsid w:val="00695C80"/>
    <w:rsid w:val="00696313"/>
    <w:rsid w:val="00696831"/>
    <w:rsid w:val="00696B88"/>
    <w:rsid w:val="00697119"/>
    <w:rsid w:val="0069725A"/>
    <w:rsid w:val="00697298"/>
    <w:rsid w:val="006973AE"/>
    <w:rsid w:val="00697736"/>
    <w:rsid w:val="00697C8C"/>
    <w:rsid w:val="00697FB4"/>
    <w:rsid w:val="006A0A03"/>
    <w:rsid w:val="006A14CE"/>
    <w:rsid w:val="006A23FC"/>
    <w:rsid w:val="006A31CE"/>
    <w:rsid w:val="006A35E7"/>
    <w:rsid w:val="006A37D0"/>
    <w:rsid w:val="006A3B49"/>
    <w:rsid w:val="006A3F33"/>
    <w:rsid w:val="006A4B7B"/>
    <w:rsid w:val="006A4C5A"/>
    <w:rsid w:val="006A6423"/>
    <w:rsid w:val="006A6494"/>
    <w:rsid w:val="006A656B"/>
    <w:rsid w:val="006A688F"/>
    <w:rsid w:val="006A693D"/>
    <w:rsid w:val="006A7C1C"/>
    <w:rsid w:val="006A7FAC"/>
    <w:rsid w:val="006B03F0"/>
    <w:rsid w:val="006B16CE"/>
    <w:rsid w:val="006B25FF"/>
    <w:rsid w:val="006B260F"/>
    <w:rsid w:val="006B283A"/>
    <w:rsid w:val="006B285D"/>
    <w:rsid w:val="006B2984"/>
    <w:rsid w:val="006B2CBE"/>
    <w:rsid w:val="006B33E6"/>
    <w:rsid w:val="006B36BC"/>
    <w:rsid w:val="006B3736"/>
    <w:rsid w:val="006B4080"/>
    <w:rsid w:val="006B55CB"/>
    <w:rsid w:val="006B5742"/>
    <w:rsid w:val="006B6118"/>
    <w:rsid w:val="006B69D5"/>
    <w:rsid w:val="006B6E11"/>
    <w:rsid w:val="006B7907"/>
    <w:rsid w:val="006B7BC4"/>
    <w:rsid w:val="006C0486"/>
    <w:rsid w:val="006C0DD2"/>
    <w:rsid w:val="006C0F34"/>
    <w:rsid w:val="006C1721"/>
    <w:rsid w:val="006C1AC1"/>
    <w:rsid w:val="006C1E3C"/>
    <w:rsid w:val="006C1EEC"/>
    <w:rsid w:val="006C231A"/>
    <w:rsid w:val="006C24FA"/>
    <w:rsid w:val="006C2AC4"/>
    <w:rsid w:val="006C305C"/>
    <w:rsid w:val="006C30DE"/>
    <w:rsid w:val="006C35F3"/>
    <w:rsid w:val="006C405F"/>
    <w:rsid w:val="006C45D0"/>
    <w:rsid w:val="006C4C56"/>
    <w:rsid w:val="006C4C9B"/>
    <w:rsid w:val="006C4DD1"/>
    <w:rsid w:val="006C5051"/>
    <w:rsid w:val="006C5924"/>
    <w:rsid w:val="006C5D7E"/>
    <w:rsid w:val="006C6AE7"/>
    <w:rsid w:val="006C7D8C"/>
    <w:rsid w:val="006D13AA"/>
    <w:rsid w:val="006D1ABF"/>
    <w:rsid w:val="006D20F6"/>
    <w:rsid w:val="006D3222"/>
    <w:rsid w:val="006D39C8"/>
    <w:rsid w:val="006D453B"/>
    <w:rsid w:val="006D4574"/>
    <w:rsid w:val="006D4A9C"/>
    <w:rsid w:val="006D4C9C"/>
    <w:rsid w:val="006D51BF"/>
    <w:rsid w:val="006D52A2"/>
    <w:rsid w:val="006D5E32"/>
    <w:rsid w:val="006D5FFC"/>
    <w:rsid w:val="006D64CD"/>
    <w:rsid w:val="006D678C"/>
    <w:rsid w:val="006D6CD7"/>
    <w:rsid w:val="006D6DBB"/>
    <w:rsid w:val="006E00B2"/>
    <w:rsid w:val="006E0F12"/>
    <w:rsid w:val="006E101C"/>
    <w:rsid w:val="006E1033"/>
    <w:rsid w:val="006E18CD"/>
    <w:rsid w:val="006E25D4"/>
    <w:rsid w:val="006E2E54"/>
    <w:rsid w:val="006E320A"/>
    <w:rsid w:val="006E3D67"/>
    <w:rsid w:val="006E3DFD"/>
    <w:rsid w:val="006E4352"/>
    <w:rsid w:val="006E4410"/>
    <w:rsid w:val="006E4DDD"/>
    <w:rsid w:val="006E4F0C"/>
    <w:rsid w:val="006E5140"/>
    <w:rsid w:val="006E5206"/>
    <w:rsid w:val="006E6124"/>
    <w:rsid w:val="006E6249"/>
    <w:rsid w:val="006E6989"/>
    <w:rsid w:val="006E7158"/>
    <w:rsid w:val="006E72E8"/>
    <w:rsid w:val="006E73C9"/>
    <w:rsid w:val="006E7F2D"/>
    <w:rsid w:val="006F0944"/>
    <w:rsid w:val="006F1454"/>
    <w:rsid w:val="006F155F"/>
    <w:rsid w:val="006F2A6B"/>
    <w:rsid w:val="006F2E5E"/>
    <w:rsid w:val="006F369B"/>
    <w:rsid w:val="006F37A5"/>
    <w:rsid w:val="006F3830"/>
    <w:rsid w:val="006F38C2"/>
    <w:rsid w:val="006F39BE"/>
    <w:rsid w:val="006F3F77"/>
    <w:rsid w:val="006F4350"/>
    <w:rsid w:val="006F45CB"/>
    <w:rsid w:val="006F4B09"/>
    <w:rsid w:val="006F4D72"/>
    <w:rsid w:val="006F5127"/>
    <w:rsid w:val="006F5464"/>
    <w:rsid w:val="006F57B7"/>
    <w:rsid w:val="006F5DF6"/>
    <w:rsid w:val="006F5F54"/>
    <w:rsid w:val="006F6087"/>
    <w:rsid w:val="006F619F"/>
    <w:rsid w:val="006F655F"/>
    <w:rsid w:val="006F725F"/>
    <w:rsid w:val="006F7364"/>
    <w:rsid w:val="006F789A"/>
    <w:rsid w:val="006F7C2A"/>
    <w:rsid w:val="0070042C"/>
    <w:rsid w:val="00700C47"/>
    <w:rsid w:val="00700DEC"/>
    <w:rsid w:val="00701474"/>
    <w:rsid w:val="00701BDE"/>
    <w:rsid w:val="007026FC"/>
    <w:rsid w:val="00702C97"/>
    <w:rsid w:val="007034CE"/>
    <w:rsid w:val="00703590"/>
    <w:rsid w:val="00703B7C"/>
    <w:rsid w:val="0070425F"/>
    <w:rsid w:val="007048F1"/>
    <w:rsid w:val="00704B69"/>
    <w:rsid w:val="00704BBE"/>
    <w:rsid w:val="007052C2"/>
    <w:rsid w:val="00705659"/>
    <w:rsid w:val="007058FF"/>
    <w:rsid w:val="00705F51"/>
    <w:rsid w:val="007067E3"/>
    <w:rsid w:val="007068FF"/>
    <w:rsid w:val="00706C8B"/>
    <w:rsid w:val="00706D52"/>
    <w:rsid w:val="0070771E"/>
    <w:rsid w:val="00707BFD"/>
    <w:rsid w:val="00707C7A"/>
    <w:rsid w:val="00707E56"/>
    <w:rsid w:val="007100EE"/>
    <w:rsid w:val="00710783"/>
    <w:rsid w:val="00710F81"/>
    <w:rsid w:val="00711782"/>
    <w:rsid w:val="00711A03"/>
    <w:rsid w:val="00711A6F"/>
    <w:rsid w:val="007121D3"/>
    <w:rsid w:val="007134B3"/>
    <w:rsid w:val="0071384B"/>
    <w:rsid w:val="007138DA"/>
    <w:rsid w:val="00713974"/>
    <w:rsid w:val="007141F6"/>
    <w:rsid w:val="007146DB"/>
    <w:rsid w:val="0071478D"/>
    <w:rsid w:val="007147A1"/>
    <w:rsid w:val="00714EA1"/>
    <w:rsid w:val="007158AA"/>
    <w:rsid w:val="00715BE7"/>
    <w:rsid w:val="00716076"/>
    <w:rsid w:val="00716C2F"/>
    <w:rsid w:val="00717367"/>
    <w:rsid w:val="0072044A"/>
    <w:rsid w:val="007205D3"/>
    <w:rsid w:val="00720616"/>
    <w:rsid w:val="00720C1B"/>
    <w:rsid w:val="007210DB"/>
    <w:rsid w:val="007215ED"/>
    <w:rsid w:val="00721A44"/>
    <w:rsid w:val="00721A5C"/>
    <w:rsid w:val="00721AAB"/>
    <w:rsid w:val="007225B2"/>
    <w:rsid w:val="00722900"/>
    <w:rsid w:val="00722D3D"/>
    <w:rsid w:val="00722F6B"/>
    <w:rsid w:val="00723130"/>
    <w:rsid w:val="007233D9"/>
    <w:rsid w:val="00723ABC"/>
    <w:rsid w:val="007242E2"/>
    <w:rsid w:val="00724AC2"/>
    <w:rsid w:val="00725926"/>
    <w:rsid w:val="00725B91"/>
    <w:rsid w:val="00726367"/>
    <w:rsid w:val="007263BE"/>
    <w:rsid w:val="00726804"/>
    <w:rsid w:val="0072680A"/>
    <w:rsid w:val="007271DA"/>
    <w:rsid w:val="007273AE"/>
    <w:rsid w:val="0072751C"/>
    <w:rsid w:val="00727842"/>
    <w:rsid w:val="007301D7"/>
    <w:rsid w:val="00730365"/>
    <w:rsid w:val="0073183C"/>
    <w:rsid w:val="00731E1C"/>
    <w:rsid w:val="0073231E"/>
    <w:rsid w:val="00732C32"/>
    <w:rsid w:val="00732EF9"/>
    <w:rsid w:val="0073317D"/>
    <w:rsid w:val="00733432"/>
    <w:rsid w:val="00733AE8"/>
    <w:rsid w:val="00733C7B"/>
    <w:rsid w:val="00733C99"/>
    <w:rsid w:val="0073417B"/>
    <w:rsid w:val="00734F25"/>
    <w:rsid w:val="00735910"/>
    <w:rsid w:val="00735BDB"/>
    <w:rsid w:val="00735F53"/>
    <w:rsid w:val="00736BC3"/>
    <w:rsid w:val="00737789"/>
    <w:rsid w:val="0074027D"/>
    <w:rsid w:val="007402C3"/>
    <w:rsid w:val="007402FC"/>
    <w:rsid w:val="007406FA"/>
    <w:rsid w:val="00740C3E"/>
    <w:rsid w:val="00740D84"/>
    <w:rsid w:val="00740DD2"/>
    <w:rsid w:val="00740F00"/>
    <w:rsid w:val="00741CDA"/>
    <w:rsid w:val="00742067"/>
    <w:rsid w:val="00742298"/>
    <w:rsid w:val="00742638"/>
    <w:rsid w:val="00742968"/>
    <w:rsid w:val="00742F8F"/>
    <w:rsid w:val="00743925"/>
    <w:rsid w:val="00743B18"/>
    <w:rsid w:val="007446EF"/>
    <w:rsid w:val="00744D4A"/>
    <w:rsid w:val="00745462"/>
    <w:rsid w:val="00745C3A"/>
    <w:rsid w:val="00745DBE"/>
    <w:rsid w:val="00746091"/>
    <w:rsid w:val="007462A9"/>
    <w:rsid w:val="0074651C"/>
    <w:rsid w:val="0074684E"/>
    <w:rsid w:val="007469AF"/>
    <w:rsid w:val="007471D7"/>
    <w:rsid w:val="007473B6"/>
    <w:rsid w:val="007477E0"/>
    <w:rsid w:val="007478CA"/>
    <w:rsid w:val="00747AF8"/>
    <w:rsid w:val="00750406"/>
    <w:rsid w:val="00750466"/>
    <w:rsid w:val="007507EF"/>
    <w:rsid w:val="0075092C"/>
    <w:rsid w:val="00751125"/>
    <w:rsid w:val="0075134F"/>
    <w:rsid w:val="007516E3"/>
    <w:rsid w:val="00751ADB"/>
    <w:rsid w:val="00751D4D"/>
    <w:rsid w:val="007526DC"/>
    <w:rsid w:val="00752791"/>
    <w:rsid w:val="0075285D"/>
    <w:rsid w:val="00752CA3"/>
    <w:rsid w:val="00752CB3"/>
    <w:rsid w:val="007532A1"/>
    <w:rsid w:val="007534BD"/>
    <w:rsid w:val="007539B6"/>
    <w:rsid w:val="007539EF"/>
    <w:rsid w:val="00754AB9"/>
    <w:rsid w:val="00754ADE"/>
    <w:rsid w:val="00754CCE"/>
    <w:rsid w:val="00754F7D"/>
    <w:rsid w:val="007550B0"/>
    <w:rsid w:val="0075597D"/>
    <w:rsid w:val="00756F39"/>
    <w:rsid w:val="00756F5A"/>
    <w:rsid w:val="00757651"/>
    <w:rsid w:val="00757E70"/>
    <w:rsid w:val="007612DA"/>
    <w:rsid w:val="00762263"/>
    <w:rsid w:val="007622D5"/>
    <w:rsid w:val="0076288E"/>
    <w:rsid w:val="00762E7A"/>
    <w:rsid w:val="00762F92"/>
    <w:rsid w:val="007631C1"/>
    <w:rsid w:val="00763511"/>
    <w:rsid w:val="007640EB"/>
    <w:rsid w:val="00764112"/>
    <w:rsid w:val="00764639"/>
    <w:rsid w:val="007646D2"/>
    <w:rsid w:val="007649F6"/>
    <w:rsid w:val="00764DB3"/>
    <w:rsid w:val="00765C10"/>
    <w:rsid w:val="0076605E"/>
    <w:rsid w:val="00766784"/>
    <w:rsid w:val="00766AEB"/>
    <w:rsid w:val="00767390"/>
    <w:rsid w:val="0076748D"/>
    <w:rsid w:val="007674D3"/>
    <w:rsid w:val="00770060"/>
    <w:rsid w:val="00770083"/>
    <w:rsid w:val="00770EB8"/>
    <w:rsid w:val="0077102B"/>
    <w:rsid w:val="00771AF5"/>
    <w:rsid w:val="00771C5F"/>
    <w:rsid w:val="00771C92"/>
    <w:rsid w:val="00771CDD"/>
    <w:rsid w:val="00771DB7"/>
    <w:rsid w:val="007727EA"/>
    <w:rsid w:val="00772B79"/>
    <w:rsid w:val="00772DC8"/>
    <w:rsid w:val="00773189"/>
    <w:rsid w:val="00773362"/>
    <w:rsid w:val="007739CE"/>
    <w:rsid w:val="00773C21"/>
    <w:rsid w:val="00774378"/>
    <w:rsid w:val="007746B0"/>
    <w:rsid w:val="007746B1"/>
    <w:rsid w:val="00775760"/>
    <w:rsid w:val="0077579B"/>
    <w:rsid w:val="00775E39"/>
    <w:rsid w:val="0077601B"/>
    <w:rsid w:val="007760F6"/>
    <w:rsid w:val="0077672F"/>
    <w:rsid w:val="00776B9E"/>
    <w:rsid w:val="00776BFF"/>
    <w:rsid w:val="0077716E"/>
    <w:rsid w:val="0077721C"/>
    <w:rsid w:val="00777936"/>
    <w:rsid w:val="00777C8E"/>
    <w:rsid w:val="00780527"/>
    <w:rsid w:val="007807B9"/>
    <w:rsid w:val="0078096D"/>
    <w:rsid w:val="0078128F"/>
    <w:rsid w:val="00781C04"/>
    <w:rsid w:val="00781D8E"/>
    <w:rsid w:val="00781F09"/>
    <w:rsid w:val="0078321A"/>
    <w:rsid w:val="007837D9"/>
    <w:rsid w:val="00783803"/>
    <w:rsid w:val="0078385B"/>
    <w:rsid w:val="00783CF5"/>
    <w:rsid w:val="007850BC"/>
    <w:rsid w:val="00785811"/>
    <w:rsid w:val="00785918"/>
    <w:rsid w:val="00785955"/>
    <w:rsid w:val="00785AB2"/>
    <w:rsid w:val="00785C64"/>
    <w:rsid w:val="00786109"/>
    <w:rsid w:val="007862C0"/>
    <w:rsid w:val="00786C73"/>
    <w:rsid w:val="00787029"/>
    <w:rsid w:val="00790B8A"/>
    <w:rsid w:val="00791D11"/>
    <w:rsid w:val="00791DA1"/>
    <w:rsid w:val="0079245B"/>
    <w:rsid w:val="00792554"/>
    <w:rsid w:val="00793241"/>
    <w:rsid w:val="007935FC"/>
    <w:rsid w:val="0079386D"/>
    <w:rsid w:val="00793902"/>
    <w:rsid w:val="00793F87"/>
    <w:rsid w:val="00793F8C"/>
    <w:rsid w:val="007942AF"/>
    <w:rsid w:val="007951B8"/>
    <w:rsid w:val="00796830"/>
    <w:rsid w:val="00796926"/>
    <w:rsid w:val="00796942"/>
    <w:rsid w:val="007978F0"/>
    <w:rsid w:val="007A0336"/>
    <w:rsid w:val="007A062C"/>
    <w:rsid w:val="007A0A99"/>
    <w:rsid w:val="007A1643"/>
    <w:rsid w:val="007A174A"/>
    <w:rsid w:val="007A1762"/>
    <w:rsid w:val="007A1F00"/>
    <w:rsid w:val="007A20A6"/>
    <w:rsid w:val="007A2167"/>
    <w:rsid w:val="007A218B"/>
    <w:rsid w:val="007A21EF"/>
    <w:rsid w:val="007A2B18"/>
    <w:rsid w:val="007A325A"/>
    <w:rsid w:val="007A3277"/>
    <w:rsid w:val="007A33B1"/>
    <w:rsid w:val="007A33D5"/>
    <w:rsid w:val="007A3667"/>
    <w:rsid w:val="007A3964"/>
    <w:rsid w:val="007A3FFA"/>
    <w:rsid w:val="007A449E"/>
    <w:rsid w:val="007A4626"/>
    <w:rsid w:val="007A5064"/>
    <w:rsid w:val="007A6237"/>
    <w:rsid w:val="007A630C"/>
    <w:rsid w:val="007A7457"/>
    <w:rsid w:val="007A74C2"/>
    <w:rsid w:val="007A7A09"/>
    <w:rsid w:val="007A7C08"/>
    <w:rsid w:val="007B020D"/>
    <w:rsid w:val="007B0661"/>
    <w:rsid w:val="007B09DF"/>
    <w:rsid w:val="007B0AE1"/>
    <w:rsid w:val="007B0E6F"/>
    <w:rsid w:val="007B1139"/>
    <w:rsid w:val="007B1648"/>
    <w:rsid w:val="007B19CC"/>
    <w:rsid w:val="007B22BE"/>
    <w:rsid w:val="007B3834"/>
    <w:rsid w:val="007B4001"/>
    <w:rsid w:val="007B46E3"/>
    <w:rsid w:val="007B4B51"/>
    <w:rsid w:val="007B4F4C"/>
    <w:rsid w:val="007B5124"/>
    <w:rsid w:val="007B5243"/>
    <w:rsid w:val="007B59C0"/>
    <w:rsid w:val="007B6081"/>
    <w:rsid w:val="007B7E65"/>
    <w:rsid w:val="007C06EB"/>
    <w:rsid w:val="007C0ACC"/>
    <w:rsid w:val="007C0CEC"/>
    <w:rsid w:val="007C0FD4"/>
    <w:rsid w:val="007C1564"/>
    <w:rsid w:val="007C16E0"/>
    <w:rsid w:val="007C3294"/>
    <w:rsid w:val="007C34B0"/>
    <w:rsid w:val="007C391A"/>
    <w:rsid w:val="007C407C"/>
    <w:rsid w:val="007C4DBB"/>
    <w:rsid w:val="007C54F2"/>
    <w:rsid w:val="007C62AE"/>
    <w:rsid w:val="007C6A6B"/>
    <w:rsid w:val="007C6C63"/>
    <w:rsid w:val="007C6D11"/>
    <w:rsid w:val="007C6F6F"/>
    <w:rsid w:val="007C789C"/>
    <w:rsid w:val="007C7AA2"/>
    <w:rsid w:val="007D0058"/>
    <w:rsid w:val="007D0225"/>
    <w:rsid w:val="007D0424"/>
    <w:rsid w:val="007D05AE"/>
    <w:rsid w:val="007D0810"/>
    <w:rsid w:val="007D0C34"/>
    <w:rsid w:val="007D0EED"/>
    <w:rsid w:val="007D1159"/>
    <w:rsid w:val="007D1289"/>
    <w:rsid w:val="007D12B8"/>
    <w:rsid w:val="007D1617"/>
    <w:rsid w:val="007D2606"/>
    <w:rsid w:val="007D29DD"/>
    <w:rsid w:val="007D2D3E"/>
    <w:rsid w:val="007D30B6"/>
    <w:rsid w:val="007D30F6"/>
    <w:rsid w:val="007D31F9"/>
    <w:rsid w:val="007D3786"/>
    <w:rsid w:val="007D37FF"/>
    <w:rsid w:val="007D381B"/>
    <w:rsid w:val="007D3EF2"/>
    <w:rsid w:val="007D3F22"/>
    <w:rsid w:val="007D4EA4"/>
    <w:rsid w:val="007D56EC"/>
    <w:rsid w:val="007D5B18"/>
    <w:rsid w:val="007D5F02"/>
    <w:rsid w:val="007D5F5D"/>
    <w:rsid w:val="007D62AC"/>
    <w:rsid w:val="007D6321"/>
    <w:rsid w:val="007D66AC"/>
    <w:rsid w:val="007D6968"/>
    <w:rsid w:val="007D70E9"/>
    <w:rsid w:val="007D7D55"/>
    <w:rsid w:val="007E02D4"/>
    <w:rsid w:val="007E0367"/>
    <w:rsid w:val="007E0873"/>
    <w:rsid w:val="007E110D"/>
    <w:rsid w:val="007E120A"/>
    <w:rsid w:val="007E1229"/>
    <w:rsid w:val="007E14CA"/>
    <w:rsid w:val="007E1FE8"/>
    <w:rsid w:val="007E2245"/>
    <w:rsid w:val="007E2AB9"/>
    <w:rsid w:val="007E2D67"/>
    <w:rsid w:val="007E2DD3"/>
    <w:rsid w:val="007E31FB"/>
    <w:rsid w:val="007E325F"/>
    <w:rsid w:val="007E37A5"/>
    <w:rsid w:val="007E389F"/>
    <w:rsid w:val="007E48A6"/>
    <w:rsid w:val="007E6036"/>
    <w:rsid w:val="007E63E7"/>
    <w:rsid w:val="007E6A33"/>
    <w:rsid w:val="007E6B4E"/>
    <w:rsid w:val="007E6EA7"/>
    <w:rsid w:val="007E72C3"/>
    <w:rsid w:val="007E76FC"/>
    <w:rsid w:val="007E797B"/>
    <w:rsid w:val="007F0617"/>
    <w:rsid w:val="007F079A"/>
    <w:rsid w:val="007F0FBE"/>
    <w:rsid w:val="007F14BC"/>
    <w:rsid w:val="007F14E0"/>
    <w:rsid w:val="007F15C9"/>
    <w:rsid w:val="007F24BB"/>
    <w:rsid w:val="007F2839"/>
    <w:rsid w:val="007F283E"/>
    <w:rsid w:val="007F292C"/>
    <w:rsid w:val="007F2BA7"/>
    <w:rsid w:val="007F3227"/>
    <w:rsid w:val="007F35EB"/>
    <w:rsid w:val="007F3AF2"/>
    <w:rsid w:val="007F3B92"/>
    <w:rsid w:val="007F420A"/>
    <w:rsid w:val="007F4308"/>
    <w:rsid w:val="007F48E4"/>
    <w:rsid w:val="007F48E9"/>
    <w:rsid w:val="007F4BE5"/>
    <w:rsid w:val="007F50B9"/>
    <w:rsid w:val="007F52C4"/>
    <w:rsid w:val="007F5544"/>
    <w:rsid w:val="007F57B0"/>
    <w:rsid w:val="007F57D2"/>
    <w:rsid w:val="007F59BA"/>
    <w:rsid w:val="007F5AA8"/>
    <w:rsid w:val="007F5BDC"/>
    <w:rsid w:val="007F5C9F"/>
    <w:rsid w:val="007F5E2A"/>
    <w:rsid w:val="007F6166"/>
    <w:rsid w:val="007F62AD"/>
    <w:rsid w:val="007F692B"/>
    <w:rsid w:val="007F6B0A"/>
    <w:rsid w:val="007F72FC"/>
    <w:rsid w:val="007F7563"/>
    <w:rsid w:val="007F7B40"/>
    <w:rsid w:val="007F7CAF"/>
    <w:rsid w:val="008002E1"/>
    <w:rsid w:val="0080067D"/>
    <w:rsid w:val="00800CD6"/>
    <w:rsid w:val="008012DD"/>
    <w:rsid w:val="0080156F"/>
    <w:rsid w:val="008015DE"/>
    <w:rsid w:val="00801BA6"/>
    <w:rsid w:val="00801F06"/>
    <w:rsid w:val="008022CA"/>
    <w:rsid w:val="00802DB9"/>
    <w:rsid w:val="00803F0E"/>
    <w:rsid w:val="00803F80"/>
    <w:rsid w:val="00804168"/>
    <w:rsid w:val="00804605"/>
    <w:rsid w:val="00805D38"/>
    <w:rsid w:val="00806307"/>
    <w:rsid w:val="0080664F"/>
    <w:rsid w:val="00806E41"/>
    <w:rsid w:val="00807751"/>
    <w:rsid w:val="00807E75"/>
    <w:rsid w:val="00810772"/>
    <w:rsid w:val="008116C6"/>
    <w:rsid w:val="00811D28"/>
    <w:rsid w:val="00811DD1"/>
    <w:rsid w:val="00811FFF"/>
    <w:rsid w:val="008122CD"/>
    <w:rsid w:val="00812944"/>
    <w:rsid w:val="00812B5F"/>
    <w:rsid w:val="008130C1"/>
    <w:rsid w:val="00814492"/>
    <w:rsid w:val="0081450D"/>
    <w:rsid w:val="0081493A"/>
    <w:rsid w:val="00814C76"/>
    <w:rsid w:val="008151F7"/>
    <w:rsid w:val="00815225"/>
    <w:rsid w:val="00815842"/>
    <w:rsid w:val="00815A81"/>
    <w:rsid w:val="00815B03"/>
    <w:rsid w:val="00815FD7"/>
    <w:rsid w:val="00815FEA"/>
    <w:rsid w:val="008163CE"/>
    <w:rsid w:val="00816408"/>
    <w:rsid w:val="0081645B"/>
    <w:rsid w:val="00817248"/>
    <w:rsid w:val="00817969"/>
    <w:rsid w:val="00817A5F"/>
    <w:rsid w:val="00820174"/>
    <w:rsid w:val="00820A4E"/>
    <w:rsid w:val="00820BBF"/>
    <w:rsid w:val="00820C99"/>
    <w:rsid w:val="00820FDD"/>
    <w:rsid w:val="0082124C"/>
    <w:rsid w:val="008216D3"/>
    <w:rsid w:val="0082201B"/>
    <w:rsid w:val="008223F6"/>
    <w:rsid w:val="00822D3A"/>
    <w:rsid w:val="00822FF8"/>
    <w:rsid w:val="008232D9"/>
    <w:rsid w:val="00823A9B"/>
    <w:rsid w:val="008243CE"/>
    <w:rsid w:val="00825BD1"/>
    <w:rsid w:val="008260EF"/>
    <w:rsid w:val="008265BC"/>
    <w:rsid w:val="00826C00"/>
    <w:rsid w:val="00827F9B"/>
    <w:rsid w:val="00830688"/>
    <w:rsid w:val="00830D7A"/>
    <w:rsid w:val="00830D99"/>
    <w:rsid w:val="00831BFE"/>
    <w:rsid w:val="00831C6F"/>
    <w:rsid w:val="00832251"/>
    <w:rsid w:val="008330B0"/>
    <w:rsid w:val="0083311D"/>
    <w:rsid w:val="00833BBB"/>
    <w:rsid w:val="00833F89"/>
    <w:rsid w:val="008345EB"/>
    <w:rsid w:val="0083499A"/>
    <w:rsid w:val="00834A1E"/>
    <w:rsid w:val="00834E52"/>
    <w:rsid w:val="00835C72"/>
    <w:rsid w:val="00835CD5"/>
    <w:rsid w:val="00835E82"/>
    <w:rsid w:val="00836019"/>
    <w:rsid w:val="00836DBB"/>
    <w:rsid w:val="008375D1"/>
    <w:rsid w:val="00837E3B"/>
    <w:rsid w:val="00837EC3"/>
    <w:rsid w:val="008406AC"/>
    <w:rsid w:val="00841493"/>
    <w:rsid w:val="00842429"/>
    <w:rsid w:val="00842527"/>
    <w:rsid w:val="0084298F"/>
    <w:rsid w:val="008429D2"/>
    <w:rsid w:val="00842B81"/>
    <w:rsid w:val="00842C0C"/>
    <w:rsid w:val="00842CCB"/>
    <w:rsid w:val="0084308E"/>
    <w:rsid w:val="0084319A"/>
    <w:rsid w:val="00843C5A"/>
    <w:rsid w:val="008442CC"/>
    <w:rsid w:val="00844323"/>
    <w:rsid w:val="008444CB"/>
    <w:rsid w:val="0084500C"/>
    <w:rsid w:val="0084529B"/>
    <w:rsid w:val="00845DA1"/>
    <w:rsid w:val="00846572"/>
    <w:rsid w:val="00846A0A"/>
    <w:rsid w:val="00847385"/>
    <w:rsid w:val="008473A4"/>
    <w:rsid w:val="0085017C"/>
    <w:rsid w:val="008503BC"/>
    <w:rsid w:val="00850812"/>
    <w:rsid w:val="00850890"/>
    <w:rsid w:val="00850EFA"/>
    <w:rsid w:val="0085179A"/>
    <w:rsid w:val="00851968"/>
    <w:rsid w:val="00852C26"/>
    <w:rsid w:val="00852C6D"/>
    <w:rsid w:val="00852F06"/>
    <w:rsid w:val="00853380"/>
    <w:rsid w:val="0085338A"/>
    <w:rsid w:val="00853688"/>
    <w:rsid w:val="008537F9"/>
    <w:rsid w:val="00853C15"/>
    <w:rsid w:val="00853E54"/>
    <w:rsid w:val="00854382"/>
    <w:rsid w:val="00854F54"/>
    <w:rsid w:val="00855074"/>
    <w:rsid w:val="0085530F"/>
    <w:rsid w:val="00855441"/>
    <w:rsid w:val="008559DB"/>
    <w:rsid w:val="00855BB8"/>
    <w:rsid w:val="00857081"/>
    <w:rsid w:val="008570FB"/>
    <w:rsid w:val="008571B5"/>
    <w:rsid w:val="008578E0"/>
    <w:rsid w:val="00857B34"/>
    <w:rsid w:val="00857E2E"/>
    <w:rsid w:val="00857E66"/>
    <w:rsid w:val="00857FD4"/>
    <w:rsid w:val="00860703"/>
    <w:rsid w:val="008609BD"/>
    <w:rsid w:val="00860A95"/>
    <w:rsid w:val="00860D3D"/>
    <w:rsid w:val="00860FBB"/>
    <w:rsid w:val="0086132F"/>
    <w:rsid w:val="00862BC9"/>
    <w:rsid w:val="00862E89"/>
    <w:rsid w:val="00863CBE"/>
    <w:rsid w:val="00863D5C"/>
    <w:rsid w:val="00863D9C"/>
    <w:rsid w:val="0086409E"/>
    <w:rsid w:val="00864592"/>
    <w:rsid w:val="008647E0"/>
    <w:rsid w:val="00864AB4"/>
    <w:rsid w:val="0086561C"/>
    <w:rsid w:val="0086623E"/>
    <w:rsid w:val="0086643C"/>
    <w:rsid w:val="00866613"/>
    <w:rsid w:val="00866E2A"/>
    <w:rsid w:val="0086756C"/>
    <w:rsid w:val="008676AC"/>
    <w:rsid w:val="00867A00"/>
    <w:rsid w:val="00867FE1"/>
    <w:rsid w:val="00870A3E"/>
    <w:rsid w:val="008723E4"/>
    <w:rsid w:val="008726E9"/>
    <w:rsid w:val="008729AF"/>
    <w:rsid w:val="0087377D"/>
    <w:rsid w:val="00873BDF"/>
    <w:rsid w:val="00873C45"/>
    <w:rsid w:val="008741D1"/>
    <w:rsid w:val="008747DB"/>
    <w:rsid w:val="0087496A"/>
    <w:rsid w:val="008750DA"/>
    <w:rsid w:val="0087546F"/>
    <w:rsid w:val="00875E29"/>
    <w:rsid w:val="00876945"/>
    <w:rsid w:val="00876CE2"/>
    <w:rsid w:val="00876EE5"/>
    <w:rsid w:val="0087709A"/>
    <w:rsid w:val="0087762B"/>
    <w:rsid w:val="00877817"/>
    <w:rsid w:val="00877CE4"/>
    <w:rsid w:val="00877E42"/>
    <w:rsid w:val="00880ADD"/>
    <w:rsid w:val="00880E6E"/>
    <w:rsid w:val="008811EA"/>
    <w:rsid w:val="00881926"/>
    <w:rsid w:val="00882948"/>
    <w:rsid w:val="00882AA2"/>
    <w:rsid w:val="0088302B"/>
    <w:rsid w:val="00883172"/>
    <w:rsid w:val="008834A9"/>
    <w:rsid w:val="008836A9"/>
    <w:rsid w:val="00883718"/>
    <w:rsid w:val="0088408D"/>
    <w:rsid w:val="00884148"/>
    <w:rsid w:val="00884E6E"/>
    <w:rsid w:val="00885107"/>
    <w:rsid w:val="00885722"/>
    <w:rsid w:val="00885B62"/>
    <w:rsid w:val="00885CAC"/>
    <w:rsid w:val="00885D3F"/>
    <w:rsid w:val="0088662E"/>
    <w:rsid w:val="00886A7D"/>
    <w:rsid w:val="00887998"/>
    <w:rsid w:val="00890400"/>
    <w:rsid w:val="008912AC"/>
    <w:rsid w:val="0089147C"/>
    <w:rsid w:val="008916AB"/>
    <w:rsid w:val="008917B2"/>
    <w:rsid w:val="008918E4"/>
    <w:rsid w:val="00891C94"/>
    <w:rsid w:val="00891E1E"/>
    <w:rsid w:val="00891ED0"/>
    <w:rsid w:val="008923BB"/>
    <w:rsid w:val="00892D0C"/>
    <w:rsid w:val="00892EDD"/>
    <w:rsid w:val="008933CE"/>
    <w:rsid w:val="008934A5"/>
    <w:rsid w:val="008936F9"/>
    <w:rsid w:val="008937B5"/>
    <w:rsid w:val="00893C71"/>
    <w:rsid w:val="0089436C"/>
    <w:rsid w:val="00894441"/>
    <w:rsid w:val="00894503"/>
    <w:rsid w:val="008945B4"/>
    <w:rsid w:val="0089635A"/>
    <w:rsid w:val="00896979"/>
    <w:rsid w:val="00896C38"/>
    <w:rsid w:val="00896CBA"/>
    <w:rsid w:val="0089748E"/>
    <w:rsid w:val="0089769F"/>
    <w:rsid w:val="00897816"/>
    <w:rsid w:val="00897C94"/>
    <w:rsid w:val="00897CAD"/>
    <w:rsid w:val="00897FD1"/>
    <w:rsid w:val="008A0D5C"/>
    <w:rsid w:val="008A1427"/>
    <w:rsid w:val="008A1B5B"/>
    <w:rsid w:val="008A1B87"/>
    <w:rsid w:val="008A1BD5"/>
    <w:rsid w:val="008A234E"/>
    <w:rsid w:val="008A29B5"/>
    <w:rsid w:val="008A3170"/>
    <w:rsid w:val="008A3295"/>
    <w:rsid w:val="008A3AF3"/>
    <w:rsid w:val="008A41A9"/>
    <w:rsid w:val="008A41D4"/>
    <w:rsid w:val="008A454C"/>
    <w:rsid w:val="008A45C0"/>
    <w:rsid w:val="008A4641"/>
    <w:rsid w:val="008A46D6"/>
    <w:rsid w:val="008A49CC"/>
    <w:rsid w:val="008A4AC1"/>
    <w:rsid w:val="008A4F14"/>
    <w:rsid w:val="008A50F8"/>
    <w:rsid w:val="008A522B"/>
    <w:rsid w:val="008A5339"/>
    <w:rsid w:val="008A5703"/>
    <w:rsid w:val="008A5A49"/>
    <w:rsid w:val="008A6149"/>
    <w:rsid w:val="008A6264"/>
    <w:rsid w:val="008A6DAE"/>
    <w:rsid w:val="008A6F90"/>
    <w:rsid w:val="008A7509"/>
    <w:rsid w:val="008A775E"/>
    <w:rsid w:val="008A7A51"/>
    <w:rsid w:val="008A7E00"/>
    <w:rsid w:val="008B0394"/>
    <w:rsid w:val="008B0460"/>
    <w:rsid w:val="008B07D0"/>
    <w:rsid w:val="008B0B65"/>
    <w:rsid w:val="008B1651"/>
    <w:rsid w:val="008B16E1"/>
    <w:rsid w:val="008B1A62"/>
    <w:rsid w:val="008B1B3F"/>
    <w:rsid w:val="008B1CBE"/>
    <w:rsid w:val="008B22C5"/>
    <w:rsid w:val="008B2872"/>
    <w:rsid w:val="008B2B8F"/>
    <w:rsid w:val="008B3314"/>
    <w:rsid w:val="008B333F"/>
    <w:rsid w:val="008B3D07"/>
    <w:rsid w:val="008B3DC5"/>
    <w:rsid w:val="008B4E8E"/>
    <w:rsid w:val="008B4F7C"/>
    <w:rsid w:val="008B519C"/>
    <w:rsid w:val="008B524B"/>
    <w:rsid w:val="008B527D"/>
    <w:rsid w:val="008B542E"/>
    <w:rsid w:val="008B5A6B"/>
    <w:rsid w:val="008B669C"/>
    <w:rsid w:val="008B67B3"/>
    <w:rsid w:val="008B6D72"/>
    <w:rsid w:val="008B6DBD"/>
    <w:rsid w:val="008B779F"/>
    <w:rsid w:val="008B7A6A"/>
    <w:rsid w:val="008C0236"/>
    <w:rsid w:val="008C04BF"/>
    <w:rsid w:val="008C0680"/>
    <w:rsid w:val="008C08C5"/>
    <w:rsid w:val="008C0CB1"/>
    <w:rsid w:val="008C1226"/>
    <w:rsid w:val="008C127B"/>
    <w:rsid w:val="008C2D6D"/>
    <w:rsid w:val="008C2DEC"/>
    <w:rsid w:val="008C2E91"/>
    <w:rsid w:val="008C2F6F"/>
    <w:rsid w:val="008C3BC9"/>
    <w:rsid w:val="008C3F38"/>
    <w:rsid w:val="008C43E7"/>
    <w:rsid w:val="008C4476"/>
    <w:rsid w:val="008C50D8"/>
    <w:rsid w:val="008C56C2"/>
    <w:rsid w:val="008C5E00"/>
    <w:rsid w:val="008C6299"/>
    <w:rsid w:val="008C63D7"/>
    <w:rsid w:val="008C6990"/>
    <w:rsid w:val="008C7474"/>
    <w:rsid w:val="008C78BB"/>
    <w:rsid w:val="008C7C8E"/>
    <w:rsid w:val="008C7DEA"/>
    <w:rsid w:val="008D0335"/>
    <w:rsid w:val="008D04D5"/>
    <w:rsid w:val="008D05B2"/>
    <w:rsid w:val="008D0685"/>
    <w:rsid w:val="008D0A6C"/>
    <w:rsid w:val="008D0DFB"/>
    <w:rsid w:val="008D0ED4"/>
    <w:rsid w:val="008D0EE0"/>
    <w:rsid w:val="008D0F2A"/>
    <w:rsid w:val="008D112E"/>
    <w:rsid w:val="008D183D"/>
    <w:rsid w:val="008D1CEC"/>
    <w:rsid w:val="008D248F"/>
    <w:rsid w:val="008D2881"/>
    <w:rsid w:val="008D28A4"/>
    <w:rsid w:val="008D2A7B"/>
    <w:rsid w:val="008D2A9A"/>
    <w:rsid w:val="008D3AE9"/>
    <w:rsid w:val="008D3D01"/>
    <w:rsid w:val="008D3DE2"/>
    <w:rsid w:val="008D40B3"/>
    <w:rsid w:val="008D50E5"/>
    <w:rsid w:val="008D5A26"/>
    <w:rsid w:val="008D5D1A"/>
    <w:rsid w:val="008D5F9B"/>
    <w:rsid w:val="008D66D8"/>
    <w:rsid w:val="008D6A07"/>
    <w:rsid w:val="008D6E31"/>
    <w:rsid w:val="008D76F2"/>
    <w:rsid w:val="008D7A9E"/>
    <w:rsid w:val="008E0797"/>
    <w:rsid w:val="008E11C0"/>
    <w:rsid w:val="008E1325"/>
    <w:rsid w:val="008E1D5D"/>
    <w:rsid w:val="008E21DF"/>
    <w:rsid w:val="008E2760"/>
    <w:rsid w:val="008E286A"/>
    <w:rsid w:val="008E3A17"/>
    <w:rsid w:val="008E3A6D"/>
    <w:rsid w:val="008E4861"/>
    <w:rsid w:val="008E4C91"/>
    <w:rsid w:val="008E4CC9"/>
    <w:rsid w:val="008E5002"/>
    <w:rsid w:val="008E50CD"/>
    <w:rsid w:val="008E539D"/>
    <w:rsid w:val="008E5867"/>
    <w:rsid w:val="008E593F"/>
    <w:rsid w:val="008E5D37"/>
    <w:rsid w:val="008E5EAF"/>
    <w:rsid w:val="008E65F7"/>
    <w:rsid w:val="008E6723"/>
    <w:rsid w:val="008E6D10"/>
    <w:rsid w:val="008E6D39"/>
    <w:rsid w:val="008E76BD"/>
    <w:rsid w:val="008E7A5C"/>
    <w:rsid w:val="008F0748"/>
    <w:rsid w:val="008F0865"/>
    <w:rsid w:val="008F0A96"/>
    <w:rsid w:val="008F10C9"/>
    <w:rsid w:val="008F195B"/>
    <w:rsid w:val="008F2488"/>
    <w:rsid w:val="008F25B8"/>
    <w:rsid w:val="008F25EB"/>
    <w:rsid w:val="008F2BA1"/>
    <w:rsid w:val="008F2F5F"/>
    <w:rsid w:val="008F3E72"/>
    <w:rsid w:val="008F3EAB"/>
    <w:rsid w:val="008F44A1"/>
    <w:rsid w:val="008F45A7"/>
    <w:rsid w:val="008F47B6"/>
    <w:rsid w:val="008F488D"/>
    <w:rsid w:val="008F5313"/>
    <w:rsid w:val="008F637E"/>
    <w:rsid w:val="008F6C0C"/>
    <w:rsid w:val="008F6E13"/>
    <w:rsid w:val="008F72EC"/>
    <w:rsid w:val="008F7397"/>
    <w:rsid w:val="008F7D8F"/>
    <w:rsid w:val="0090037B"/>
    <w:rsid w:val="009008C2"/>
    <w:rsid w:val="00900AE6"/>
    <w:rsid w:val="009019E4"/>
    <w:rsid w:val="00901C1B"/>
    <w:rsid w:val="0090205F"/>
    <w:rsid w:val="00902283"/>
    <w:rsid w:val="0090255D"/>
    <w:rsid w:val="0090280E"/>
    <w:rsid w:val="00902E0C"/>
    <w:rsid w:val="00902EDB"/>
    <w:rsid w:val="009034E9"/>
    <w:rsid w:val="009035D7"/>
    <w:rsid w:val="009039A1"/>
    <w:rsid w:val="009041EC"/>
    <w:rsid w:val="009048E8"/>
    <w:rsid w:val="00904A09"/>
    <w:rsid w:val="00904CF9"/>
    <w:rsid w:val="00904D8A"/>
    <w:rsid w:val="00905423"/>
    <w:rsid w:val="00905AB2"/>
    <w:rsid w:val="00905B97"/>
    <w:rsid w:val="00905F1A"/>
    <w:rsid w:val="00906027"/>
    <w:rsid w:val="009069BF"/>
    <w:rsid w:val="00906AB8"/>
    <w:rsid w:val="00906C55"/>
    <w:rsid w:val="00906D2A"/>
    <w:rsid w:val="009072E0"/>
    <w:rsid w:val="0090790C"/>
    <w:rsid w:val="00907C73"/>
    <w:rsid w:val="00907DD7"/>
    <w:rsid w:val="00907F58"/>
    <w:rsid w:val="009100FF"/>
    <w:rsid w:val="00910313"/>
    <w:rsid w:val="009104A8"/>
    <w:rsid w:val="00910771"/>
    <w:rsid w:val="00910A3B"/>
    <w:rsid w:val="00911168"/>
    <w:rsid w:val="009114A7"/>
    <w:rsid w:val="009117E2"/>
    <w:rsid w:val="0091199F"/>
    <w:rsid w:val="00911A7A"/>
    <w:rsid w:val="00911C6F"/>
    <w:rsid w:val="00911EB9"/>
    <w:rsid w:val="00912B3E"/>
    <w:rsid w:val="00912D9F"/>
    <w:rsid w:val="00912F2C"/>
    <w:rsid w:val="00913632"/>
    <w:rsid w:val="00913680"/>
    <w:rsid w:val="00913F9A"/>
    <w:rsid w:val="0091427E"/>
    <w:rsid w:val="0091464B"/>
    <w:rsid w:val="00914716"/>
    <w:rsid w:val="009147FB"/>
    <w:rsid w:val="00914DCF"/>
    <w:rsid w:val="00915259"/>
    <w:rsid w:val="00915404"/>
    <w:rsid w:val="00915516"/>
    <w:rsid w:val="0091553B"/>
    <w:rsid w:val="0091581C"/>
    <w:rsid w:val="00915F23"/>
    <w:rsid w:val="0091699B"/>
    <w:rsid w:val="00916BB4"/>
    <w:rsid w:val="00917EC8"/>
    <w:rsid w:val="00920086"/>
    <w:rsid w:val="00920762"/>
    <w:rsid w:val="00920778"/>
    <w:rsid w:val="00920FFB"/>
    <w:rsid w:val="0092115D"/>
    <w:rsid w:val="009214AE"/>
    <w:rsid w:val="00921B3D"/>
    <w:rsid w:val="0092267E"/>
    <w:rsid w:val="0092331D"/>
    <w:rsid w:val="009239BC"/>
    <w:rsid w:val="00923D2F"/>
    <w:rsid w:val="00924C50"/>
    <w:rsid w:val="00924C7D"/>
    <w:rsid w:val="00924D0B"/>
    <w:rsid w:val="00924D86"/>
    <w:rsid w:val="00925021"/>
    <w:rsid w:val="009250A9"/>
    <w:rsid w:val="00925160"/>
    <w:rsid w:val="0092524E"/>
    <w:rsid w:val="00925251"/>
    <w:rsid w:val="00925377"/>
    <w:rsid w:val="009253AE"/>
    <w:rsid w:val="00925990"/>
    <w:rsid w:val="00925FDC"/>
    <w:rsid w:val="009266C6"/>
    <w:rsid w:val="00926779"/>
    <w:rsid w:val="00927467"/>
    <w:rsid w:val="00927624"/>
    <w:rsid w:val="00927A7B"/>
    <w:rsid w:val="00927D63"/>
    <w:rsid w:val="00927DFB"/>
    <w:rsid w:val="00927ED5"/>
    <w:rsid w:val="009303A1"/>
    <w:rsid w:val="00930F7E"/>
    <w:rsid w:val="00931492"/>
    <w:rsid w:val="00931A65"/>
    <w:rsid w:val="00931E1E"/>
    <w:rsid w:val="009320BB"/>
    <w:rsid w:val="00932C65"/>
    <w:rsid w:val="00932D20"/>
    <w:rsid w:val="0093303E"/>
    <w:rsid w:val="009330E4"/>
    <w:rsid w:val="009331EA"/>
    <w:rsid w:val="00933DFF"/>
    <w:rsid w:val="00934178"/>
    <w:rsid w:val="00934345"/>
    <w:rsid w:val="009345D6"/>
    <w:rsid w:val="0093495C"/>
    <w:rsid w:val="00934C70"/>
    <w:rsid w:val="009352A9"/>
    <w:rsid w:val="009355CE"/>
    <w:rsid w:val="009364F0"/>
    <w:rsid w:val="00936795"/>
    <w:rsid w:val="00936997"/>
    <w:rsid w:val="009369B9"/>
    <w:rsid w:val="00936BB8"/>
    <w:rsid w:val="00937694"/>
    <w:rsid w:val="00937C43"/>
    <w:rsid w:val="00940328"/>
    <w:rsid w:val="00940409"/>
    <w:rsid w:val="00940D2D"/>
    <w:rsid w:val="009412C4"/>
    <w:rsid w:val="009413E1"/>
    <w:rsid w:val="009413E8"/>
    <w:rsid w:val="009418A8"/>
    <w:rsid w:val="0094236F"/>
    <w:rsid w:val="00942977"/>
    <w:rsid w:val="00942F50"/>
    <w:rsid w:val="009430FD"/>
    <w:rsid w:val="00943170"/>
    <w:rsid w:val="009437FC"/>
    <w:rsid w:val="009440E4"/>
    <w:rsid w:val="0094456F"/>
    <w:rsid w:val="0094469C"/>
    <w:rsid w:val="00944B43"/>
    <w:rsid w:val="00944D55"/>
    <w:rsid w:val="00945278"/>
    <w:rsid w:val="00945606"/>
    <w:rsid w:val="009459B9"/>
    <w:rsid w:val="00945A03"/>
    <w:rsid w:val="00945ECF"/>
    <w:rsid w:val="00946444"/>
    <w:rsid w:val="009466D9"/>
    <w:rsid w:val="00947C37"/>
    <w:rsid w:val="009504D6"/>
    <w:rsid w:val="00950886"/>
    <w:rsid w:val="00950957"/>
    <w:rsid w:val="0095098E"/>
    <w:rsid w:val="00950A7F"/>
    <w:rsid w:val="00950C4E"/>
    <w:rsid w:val="00950D3A"/>
    <w:rsid w:val="00950EA5"/>
    <w:rsid w:val="00951085"/>
    <w:rsid w:val="0095130B"/>
    <w:rsid w:val="00951522"/>
    <w:rsid w:val="0095185B"/>
    <w:rsid w:val="00951D7B"/>
    <w:rsid w:val="00952444"/>
    <w:rsid w:val="0095291D"/>
    <w:rsid w:val="00952EB1"/>
    <w:rsid w:val="00952FD3"/>
    <w:rsid w:val="00954BC3"/>
    <w:rsid w:val="00954E56"/>
    <w:rsid w:val="009550B9"/>
    <w:rsid w:val="009553DF"/>
    <w:rsid w:val="00955C8F"/>
    <w:rsid w:val="00956304"/>
    <w:rsid w:val="00956307"/>
    <w:rsid w:val="009564F7"/>
    <w:rsid w:val="00956B73"/>
    <w:rsid w:val="00957CB9"/>
    <w:rsid w:val="0096010E"/>
    <w:rsid w:val="00960C9A"/>
    <w:rsid w:val="009614CC"/>
    <w:rsid w:val="00961A24"/>
    <w:rsid w:val="00961AB4"/>
    <w:rsid w:val="00961D11"/>
    <w:rsid w:val="009622C6"/>
    <w:rsid w:val="009623DC"/>
    <w:rsid w:val="00962CE5"/>
    <w:rsid w:val="00962E1E"/>
    <w:rsid w:val="009638C1"/>
    <w:rsid w:val="0096423F"/>
    <w:rsid w:val="00964512"/>
    <w:rsid w:val="009645F0"/>
    <w:rsid w:val="009647ED"/>
    <w:rsid w:val="00964CB5"/>
    <w:rsid w:val="0096529A"/>
    <w:rsid w:val="0096570C"/>
    <w:rsid w:val="009663ED"/>
    <w:rsid w:val="0096642E"/>
    <w:rsid w:val="009668F0"/>
    <w:rsid w:val="00967D66"/>
    <w:rsid w:val="009700D5"/>
    <w:rsid w:val="0097093C"/>
    <w:rsid w:val="00970F1B"/>
    <w:rsid w:val="00970F71"/>
    <w:rsid w:val="00971552"/>
    <w:rsid w:val="00971649"/>
    <w:rsid w:val="00971A76"/>
    <w:rsid w:val="00972044"/>
    <w:rsid w:val="0097234B"/>
    <w:rsid w:val="00972440"/>
    <w:rsid w:val="0097266C"/>
    <w:rsid w:val="0097271D"/>
    <w:rsid w:val="00972729"/>
    <w:rsid w:val="009735CE"/>
    <w:rsid w:val="009737BB"/>
    <w:rsid w:val="00973AE1"/>
    <w:rsid w:val="00973BE1"/>
    <w:rsid w:val="0097425C"/>
    <w:rsid w:val="00974550"/>
    <w:rsid w:val="00974CAB"/>
    <w:rsid w:val="00974F3C"/>
    <w:rsid w:val="00975651"/>
    <w:rsid w:val="00975BD0"/>
    <w:rsid w:val="009760CD"/>
    <w:rsid w:val="009762B2"/>
    <w:rsid w:val="00976463"/>
    <w:rsid w:val="00976DA3"/>
    <w:rsid w:val="00977861"/>
    <w:rsid w:val="009800D1"/>
    <w:rsid w:val="009810FF"/>
    <w:rsid w:val="00981F1E"/>
    <w:rsid w:val="00981F55"/>
    <w:rsid w:val="009821F8"/>
    <w:rsid w:val="00982AA0"/>
    <w:rsid w:val="00983231"/>
    <w:rsid w:val="00983684"/>
    <w:rsid w:val="009838D0"/>
    <w:rsid w:val="00983E62"/>
    <w:rsid w:val="00984A16"/>
    <w:rsid w:val="0098570E"/>
    <w:rsid w:val="00985B20"/>
    <w:rsid w:val="00986478"/>
    <w:rsid w:val="009866C1"/>
    <w:rsid w:val="009866E7"/>
    <w:rsid w:val="0098674B"/>
    <w:rsid w:val="00986758"/>
    <w:rsid w:val="009867C6"/>
    <w:rsid w:val="00986A07"/>
    <w:rsid w:val="009876A9"/>
    <w:rsid w:val="00987FD1"/>
    <w:rsid w:val="00990277"/>
    <w:rsid w:val="00990631"/>
    <w:rsid w:val="00990809"/>
    <w:rsid w:val="00990A24"/>
    <w:rsid w:val="00990B65"/>
    <w:rsid w:val="00990BF6"/>
    <w:rsid w:val="0099128D"/>
    <w:rsid w:val="009912C6"/>
    <w:rsid w:val="00991D54"/>
    <w:rsid w:val="0099220E"/>
    <w:rsid w:val="00992577"/>
    <w:rsid w:val="00992F50"/>
    <w:rsid w:val="0099352B"/>
    <w:rsid w:val="00993E88"/>
    <w:rsid w:val="00993FD2"/>
    <w:rsid w:val="00994E89"/>
    <w:rsid w:val="00995E39"/>
    <w:rsid w:val="009961D2"/>
    <w:rsid w:val="00996EB3"/>
    <w:rsid w:val="009973E2"/>
    <w:rsid w:val="0099753E"/>
    <w:rsid w:val="0099760D"/>
    <w:rsid w:val="009A0506"/>
    <w:rsid w:val="009A07B7"/>
    <w:rsid w:val="009A09D4"/>
    <w:rsid w:val="009A0A0D"/>
    <w:rsid w:val="009A1CEF"/>
    <w:rsid w:val="009A22C2"/>
    <w:rsid w:val="009A246F"/>
    <w:rsid w:val="009A272C"/>
    <w:rsid w:val="009A2931"/>
    <w:rsid w:val="009A2F78"/>
    <w:rsid w:val="009A45B2"/>
    <w:rsid w:val="009A5597"/>
    <w:rsid w:val="009A56A2"/>
    <w:rsid w:val="009A5809"/>
    <w:rsid w:val="009A6178"/>
    <w:rsid w:val="009A6FC8"/>
    <w:rsid w:val="009A75A3"/>
    <w:rsid w:val="009A78E3"/>
    <w:rsid w:val="009B0319"/>
    <w:rsid w:val="009B03F9"/>
    <w:rsid w:val="009B0505"/>
    <w:rsid w:val="009B0B91"/>
    <w:rsid w:val="009B1413"/>
    <w:rsid w:val="009B1687"/>
    <w:rsid w:val="009B1BAB"/>
    <w:rsid w:val="009B2780"/>
    <w:rsid w:val="009B2968"/>
    <w:rsid w:val="009B2AB4"/>
    <w:rsid w:val="009B3446"/>
    <w:rsid w:val="009B39E3"/>
    <w:rsid w:val="009B3E0B"/>
    <w:rsid w:val="009B4D53"/>
    <w:rsid w:val="009B4E91"/>
    <w:rsid w:val="009B5803"/>
    <w:rsid w:val="009B5C7D"/>
    <w:rsid w:val="009B622E"/>
    <w:rsid w:val="009B66D9"/>
    <w:rsid w:val="009B6774"/>
    <w:rsid w:val="009B6C5F"/>
    <w:rsid w:val="009B71EA"/>
    <w:rsid w:val="009B74C3"/>
    <w:rsid w:val="009C03E7"/>
    <w:rsid w:val="009C11E5"/>
    <w:rsid w:val="009C121D"/>
    <w:rsid w:val="009C15EF"/>
    <w:rsid w:val="009C1930"/>
    <w:rsid w:val="009C1A01"/>
    <w:rsid w:val="009C1B55"/>
    <w:rsid w:val="009C1E68"/>
    <w:rsid w:val="009C2131"/>
    <w:rsid w:val="009C2582"/>
    <w:rsid w:val="009C2A13"/>
    <w:rsid w:val="009C2ECA"/>
    <w:rsid w:val="009C301E"/>
    <w:rsid w:val="009C39C0"/>
    <w:rsid w:val="009C40AC"/>
    <w:rsid w:val="009C4181"/>
    <w:rsid w:val="009C4E59"/>
    <w:rsid w:val="009C5604"/>
    <w:rsid w:val="009C66DA"/>
    <w:rsid w:val="009C6976"/>
    <w:rsid w:val="009C6F62"/>
    <w:rsid w:val="009C7133"/>
    <w:rsid w:val="009C72C5"/>
    <w:rsid w:val="009C73D1"/>
    <w:rsid w:val="009C7690"/>
    <w:rsid w:val="009C793D"/>
    <w:rsid w:val="009D0555"/>
    <w:rsid w:val="009D0CB3"/>
    <w:rsid w:val="009D11A4"/>
    <w:rsid w:val="009D139C"/>
    <w:rsid w:val="009D14D8"/>
    <w:rsid w:val="009D194C"/>
    <w:rsid w:val="009D2576"/>
    <w:rsid w:val="009D2A9C"/>
    <w:rsid w:val="009D2BDD"/>
    <w:rsid w:val="009D311E"/>
    <w:rsid w:val="009D3713"/>
    <w:rsid w:val="009D480B"/>
    <w:rsid w:val="009D49C0"/>
    <w:rsid w:val="009D4B87"/>
    <w:rsid w:val="009D4C9E"/>
    <w:rsid w:val="009D4DAA"/>
    <w:rsid w:val="009D4FE1"/>
    <w:rsid w:val="009D4FF9"/>
    <w:rsid w:val="009D52A8"/>
    <w:rsid w:val="009D59CB"/>
    <w:rsid w:val="009D5A2D"/>
    <w:rsid w:val="009D6A66"/>
    <w:rsid w:val="009D7661"/>
    <w:rsid w:val="009D7669"/>
    <w:rsid w:val="009D76EC"/>
    <w:rsid w:val="009E042F"/>
    <w:rsid w:val="009E0612"/>
    <w:rsid w:val="009E0737"/>
    <w:rsid w:val="009E11C0"/>
    <w:rsid w:val="009E1613"/>
    <w:rsid w:val="009E16ED"/>
    <w:rsid w:val="009E2DFC"/>
    <w:rsid w:val="009E31CE"/>
    <w:rsid w:val="009E345A"/>
    <w:rsid w:val="009E347C"/>
    <w:rsid w:val="009E34BC"/>
    <w:rsid w:val="009E4142"/>
    <w:rsid w:val="009E42CD"/>
    <w:rsid w:val="009E4350"/>
    <w:rsid w:val="009E49CD"/>
    <w:rsid w:val="009E5462"/>
    <w:rsid w:val="009E56CA"/>
    <w:rsid w:val="009E610D"/>
    <w:rsid w:val="009E6599"/>
    <w:rsid w:val="009E6990"/>
    <w:rsid w:val="009E69B3"/>
    <w:rsid w:val="009E7231"/>
    <w:rsid w:val="009E72EC"/>
    <w:rsid w:val="009E78CE"/>
    <w:rsid w:val="009F0896"/>
    <w:rsid w:val="009F0AD7"/>
    <w:rsid w:val="009F0D12"/>
    <w:rsid w:val="009F1A50"/>
    <w:rsid w:val="009F218D"/>
    <w:rsid w:val="009F2404"/>
    <w:rsid w:val="009F2421"/>
    <w:rsid w:val="009F2599"/>
    <w:rsid w:val="009F3199"/>
    <w:rsid w:val="009F3277"/>
    <w:rsid w:val="009F3BBB"/>
    <w:rsid w:val="009F3D24"/>
    <w:rsid w:val="009F42FD"/>
    <w:rsid w:val="009F43C1"/>
    <w:rsid w:val="009F46CE"/>
    <w:rsid w:val="009F4A5B"/>
    <w:rsid w:val="009F4B2A"/>
    <w:rsid w:val="009F4D11"/>
    <w:rsid w:val="009F5153"/>
    <w:rsid w:val="009F613F"/>
    <w:rsid w:val="009F615A"/>
    <w:rsid w:val="009F65C3"/>
    <w:rsid w:val="009F6E91"/>
    <w:rsid w:val="009F706F"/>
    <w:rsid w:val="009F73DC"/>
    <w:rsid w:val="009F7438"/>
    <w:rsid w:val="009F76C9"/>
    <w:rsid w:val="009F7726"/>
    <w:rsid w:val="009F7744"/>
    <w:rsid w:val="00A00006"/>
    <w:rsid w:val="00A00354"/>
    <w:rsid w:val="00A0063D"/>
    <w:rsid w:val="00A00883"/>
    <w:rsid w:val="00A00AD2"/>
    <w:rsid w:val="00A01241"/>
    <w:rsid w:val="00A01950"/>
    <w:rsid w:val="00A02169"/>
    <w:rsid w:val="00A0225E"/>
    <w:rsid w:val="00A02418"/>
    <w:rsid w:val="00A0259B"/>
    <w:rsid w:val="00A026FB"/>
    <w:rsid w:val="00A0392B"/>
    <w:rsid w:val="00A03BF9"/>
    <w:rsid w:val="00A03CB5"/>
    <w:rsid w:val="00A03E01"/>
    <w:rsid w:val="00A047D1"/>
    <w:rsid w:val="00A047E7"/>
    <w:rsid w:val="00A04A60"/>
    <w:rsid w:val="00A055CF"/>
    <w:rsid w:val="00A058BD"/>
    <w:rsid w:val="00A0593F"/>
    <w:rsid w:val="00A05A17"/>
    <w:rsid w:val="00A05F5D"/>
    <w:rsid w:val="00A05FE7"/>
    <w:rsid w:val="00A0644F"/>
    <w:rsid w:val="00A06543"/>
    <w:rsid w:val="00A06EC4"/>
    <w:rsid w:val="00A072AD"/>
    <w:rsid w:val="00A0750B"/>
    <w:rsid w:val="00A07A90"/>
    <w:rsid w:val="00A1040E"/>
    <w:rsid w:val="00A1057D"/>
    <w:rsid w:val="00A10CAF"/>
    <w:rsid w:val="00A10F15"/>
    <w:rsid w:val="00A113B2"/>
    <w:rsid w:val="00A1166D"/>
    <w:rsid w:val="00A12428"/>
    <w:rsid w:val="00A1271D"/>
    <w:rsid w:val="00A128A3"/>
    <w:rsid w:val="00A12BC4"/>
    <w:rsid w:val="00A13006"/>
    <w:rsid w:val="00A1308C"/>
    <w:rsid w:val="00A1315B"/>
    <w:rsid w:val="00A134EB"/>
    <w:rsid w:val="00A13B36"/>
    <w:rsid w:val="00A14310"/>
    <w:rsid w:val="00A14F64"/>
    <w:rsid w:val="00A1536A"/>
    <w:rsid w:val="00A16445"/>
    <w:rsid w:val="00A1709E"/>
    <w:rsid w:val="00A17452"/>
    <w:rsid w:val="00A174C6"/>
    <w:rsid w:val="00A17C78"/>
    <w:rsid w:val="00A17CEB"/>
    <w:rsid w:val="00A2002B"/>
    <w:rsid w:val="00A20B55"/>
    <w:rsid w:val="00A20FA6"/>
    <w:rsid w:val="00A23B9D"/>
    <w:rsid w:val="00A24143"/>
    <w:rsid w:val="00A26C27"/>
    <w:rsid w:val="00A26DBD"/>
    <w:rsid w:val="00A27577"/>
    <w:rsid w:val="00A2782B"/>
    <w:rsid w:val="00A2788D"/>
    <w:rsid w:val="00A27B0D"/>
    <w:rsid w:val="00A27DE3"/>
    <w:rsid w:val="00A27EE6"/>
    <w:rsid w:val="00A27F7B"/>
    <w:rsid w:val="00A3002A"/>
    <w:rsid w:val="00A300CB"/>
    <w:rsid w:val="00A30AAD"/>
    <w:rsid w:val="00A30B50"/>
    <w:rsid w:val="00A311AA"/>
    <w:rsid w:val="00A31297"/>
    <w:rsid w:val="00A315EA"/>
    <w:rsid w:val="00A3221E"/>
    <w:rsid w:val="00A323C8"/>
    <w:rsid w:val="00A32765"/>
    <w:rsid w:val="00A32D81"/>
    <w:rsid w:val="00A33420"/>
    <w:rsid w:val="00A33729"/>
    <w:rsid w:val="00A33A3F"/>
    <w:rsid w:val="00A33B62"/>
    <w:rsid w:val="00A340F5"/>
    <w:rsid w:val="00A3459D"/>
    <w:rsid w:val="00A3472A"/>
    <w:rsid w:val="00A34BBF"/>
    <w:rsid w:val="00A34C59"/>
    <w:rsid w:val="00A34DBA"/>
    <w:rsid w:val="00A34DDE"/>
    <w:rsid w:val="00A34DE4"/>
    <w:rsid w:val="00A34FEA"/>
    <w:rsid w:val="00A353F1"/>
    <w:rsid w:val="00A358BB"/>
    <w:rsid w:val="00A36201"/>
    <w:rsid w:val="00A3684E"/>
    <w:rsid w:val="00A36E99"/>
    <w:rsid w:val="00A371D8"/>
    <w:rsid w:val="00A379AE"/>
    <w:rsid w:val="00A37A80"/>
    <w:rsid w:val="00A37AFC"/>
    <w:rsid w:val="00A37D93"/>
    <w:rsid w:val="00A400A4"/>
    <w:rsid w:val="00A40464"/>
    <w:rsid w:val="00A40D3A"/>
    <w:rsid w:val="00A413EF"/>
    <w:rsid w:val="00A4141A"/>
    <w:rsid w:val="00A42198"/>
    <w:rsid w:val="00A44FCE"/>
    <w:rsid w:val="00A451C0"/>
    <w:rsid w:val="00A45318"/>
    <w:rsid w:val="00A4575E"/>
    <w:rsid w:val="00A45BC4"/>
    <w:rsid w:val="00A4636E"/>
    <w:rsid w:val="00A46C13"/>
    <w:rsid w:val="00A46D13"/>
    <w:rsid w:val="00A470B9"/>
    <w:rsid w:val="00A473D6"/>
    <w:rsid w:val="00A47B54"/>
    <w:rsid w:val="00A47F6D"/>
    <w:rsid w:val="00A502E1"/>
    <w:rsid w:val="00A507A1"/>
    <w:rsid w:val="00A50B98"/>
    <w:rsid w:val="00A50EEF"/>
    <w:rsid w:val="00A5113B"/>
    <w:rsid w:val="00A5138A"/>
    <w:rsid w:val="00A514EF"/>
    <w:rsid w:val="00A51603"/>
    <w:rsid w:val="00A51A0A"/>
    <w:rsid w:val="00A51E03"/>
    <w:rsid w:val="00A51E64"/>
    <w:rsid w:val="00A53280"/>
    <w:rsid w:val="00A532DC"/>
    <w:rsid w:val="00A53311"/>
    <w:rsid w:val="00A53962"/>
    <w:rsid w:val="00A54003"/>
    <w:rsid w:val="00A54127"/>
    <w:rsid w:val="00A54807"/>
    <w:rsid w:val="00A54D2C"/>
    <w:rsid w:val="00A54F35"/>
    <w:rsid w:val="00A5585A"/>
    <w:rsid w:val="00A559EA"/>
    <w:rsid w:val="00A55E8F"/>
    <w:rsid w:val="00A567E6"/>
    <w:rsid w:val="00A56B2C"/>
    <w:rsid w:val="00A57675"/>
    <w:rsid w:val="00A5794B"/>
    <w:rsid w:val="00A57CA8"/>
    <w:rsid w:val="00A601F9"/>
    <w:rsid w:val="00A60782"/>
    <w:rsid w:val="00A607BB"/>
    <w:rsid w:val="00A611F6"/>
    <w:rsid w:val="00A617C1"/>
    <w:rsid w:val="00A61839"/>
    <w:rsid w:val="00A61E26"/>
    <w:rsid w:val="00A620E3"/>
    <w:rsid w:val="00A625ED"/>
    <w:rsid w:val="00A626CA"/>
    <w:rsid w:val="00A62FDD"/>
    <w:rsid w:val="00A63227"/>
    <w:rsid w:val="00A63A31"/>
    <w:rsid w:val="00A64223"/>
    <w:rsid w:val="00A64300"/>
    <w:rsid w:val="00A652E6"/>
    <w:rsid w:val="00A653EF"/>
    <w:rsid w:val="00A658F0"/>
    <w:rsid w:val="00A663AB"/>
    <w:rsid w:val="00A664F0"/>
    <w:rsid w:val="00A66672"/>
    <w:rsid w:val="00A666AB"/>
    <w:rsid w:val="00A66A6E"/>
    <w:rsid w:val="00A66CCC"/>
    <w:rsid w:val="00A6763A"/>
    <w:rsid w:val="00A67660"/>
    <w:rsid w:val="00A677D7"/>
    <w:rsid w:val="00A70771"/>
    <w:rsid w:val="00A70B11"/>
    <w:rsid w:val="00A70B26"/>
    <w:rsid w:val="00A70D1C"/>
    <w:rsid w:val="00A716C3"/>
    <w:rsid w:val="00A717EF"/>
    <w:rsid w:val="00A71CEE"/>
    <w:rsid w:val="00A721E1"/>
    <w:rsid w:val="00A72477"/>
    <w:rsid w:val="00A72801"/>
    <w:rsid w:val="00A730E1"/>
    <w:rsid w:val="00A7357E"/>
    <w:rsid w:val="00A73E2F"/>
    <w:rsid w:val="00A74023"/>
    <w:rsid w:val="00A750B7"/>
    <w:rsid w:val="00A75873"/>
    <w:rsid w:val="00A75C3F"/>
    <w:rsid w:val="00A75E6E"/>
    <w:rsid w:val="00A76025"/>
    <w:rsid w:val="00A76677"/>
    <w:rsid w:val="00A7672A"/>
    <w:rsid w:val="00A76A88"/>
    <w:rsid w:val="00A76CBA"/>
    <w:rsid w:val="00A76F1B"/>
    <w:rsid w:val="00A76FF9"/>
    <w:rsid w:val="00A772EE"/>
    <w:rsid w:val="00A77479"/>
    <w:rsid w:val="00A7757A"/>
    <w:rsid w:val="00A8006B"/>
    <w:rsid w:val="00A807C2"/>
    <w:rsid w:val="00A80E9B"/>
    <w:rsid w:val="00A811A7"/>
    <w:rsid w:val="00A811B1"/>
    <w:rsid w:val="00A8161C"/>
    <w:rsid w:val="00A81981"/>
    <w:rsid w:val="00A81A46"/>
    <w:rsid w:val="00A82290"/>
    <w:rsid w:val="00A82462"/>
    <w:rsid w:val="00A8299C"/>
    <w:rsid w:val="00A82D43"/>
    <w:rsid w:val="00A83088"/>
    <w:rsid w:val="00A83438"/>
    <w:rsid w:val="00A83925"/>
    <w:rsid w:val="00A83D72"/>
    <w:rsid w:val="00A83D9E"/>
    <w:rsid w:val="00A8452A"/>
    <w:rsid w:val="00A84BB5"/>
    <w:rsid w:val="00A850C2"/>
    <w:rsid w:val="00A85922"/>
    <w:rsid w:val="00A85BDA"/>
    <w:rsid w:val="00A85ECB"/>
    <w:rsid w:val="00A8652F"/>
    <w:rsid w:val="00A86C19"/>
    <w:rsid w:val="00A86D38"/>
    <w:rsid w:val="00A86EC6"/>
    <w:rsid w:val="00A871D5"/>
    <w:rsid w:val="00A905D1"/>
    <w:rsid w:val="00A90988"/>
    <w:rsid w:val="00A9147D"/>
    <w:rsid w:val="00A916A2"/>
    <w:rsid w:val="00A916B2"/>
    <w:rsid w:val="00A91E1F"/>
    <w:rsid w:val="00A91F8C"/>
    <w:rsid w:val="00A92643"/>
    <w:rsid w:val="00A9294F"/>
    <w:rsid w:val="00A92EC3"/>
    <w:rsid w:val="00A941DA"/>
    <w:rsid w:val="00A94709"/>
    <w:rsid w:val="00A947F3"/>
    <w:rsid w:val="00A94F63"/>
    <w:rsid w:val="00A951CB"/>
    <w:rsid w:val="00A9669A"/>
    <w:rsid w:val="00A966C2"/>
    <w:rsid w:val="00A9745C"/>
    <w:rsid w:val="00A97780"/>
    <w:rsid w:val="00A9782F"/>
    <w:rsid w:val="00AA0231"/>
    <w:rsid w:val="00AA06CF"/>
    <w:rsid w:val="00AA0B28"/>
    <w:rsid w:val="00AA0B89"/>
    <w:rsid w:val="00AA0C18"/>
    <w:rsid w:val="00AA0DD3"/>
    <w:rsid w:val="00AA0F2A"/>
    <w:rsid w:val="00AA16DF"/>
    <w:rsid w:val="00AA1E76"/>
    <w:rsid w:val="00AA2441"/>
    <w:rsid w:val="00AA2591"/>
    <w:rsid w:val="00AA3084"/>
    <w:rsid w:val="00AA3EF3"/>
    <w:rsid w:val="00AA3F2D"/>
    <w:rsid w:val="00AA447E"/>
    <w:rsid w:val="00AA44AC"/>
    <w:rsid w:val="00AA4C14"/>
    <w:rsid w:val="00AA4C30"/>
    <w:rsid w:val="00AA5BF0"/>
    <w:rsid w:val="00AA61AE"/>
    <w:rsid w:val="00AA64D9"/>
    <w:rsid w:val="00AA668A"/>
    <w:rsid w:val="00AA70DF"/>
    <w:rsid w:val="00AA7248"/>
    <w:rsid w:val="00AA7C7B"/>
    <w:rsid w:val="00AA7CA3"/>
    <w:rsid w:val="00AA7DDA"/>
    <w:rsid w:val="00AB00A8"/>
    <w:rsid w:val="00AB0117"/>
    <w:rsid w:val="00AB0DB0"/>
    <w:rsid w:val="00AB0EA6"/>
    <w:rsid w:val="00AB1C75"/>
    <w:rsid w:val="00AB1DE3"/>
    <w:rsid w:val="00AB2317"/>
    <w:rsid w:val="00AB2AB6"/>
    <w:rsid w:val="00AB3424"/>
    <w:rsid w:val="00AB3551"/>
    <w:rsid w:val="00AB36D3"/>
    <w:rsid w:val="00AB3AE9"/>
    <w:rsid w:val="00AB3D1D"/>
    <w:rsid w:val="00AB3D78"/>
    <w:rsid w:val="00AB3EE7"/>
    <w:rsid w:val="00AB3F23"/>
    <w:rsid w:val="00AB4009"/>
    <w:rsid w:val="00AB40C3"/>
    <w:rsid w:val="00AB41FF"/>
    <w:rsid w:val="00AB43C6"/>
    <w:rsid w:val="00AB4529"/>
    <w:rsid w:val="00AB49F8"/>
    <w:rsid w:val="00AB4E43"/>
    <w:rsid w:val="00AB4F1E"/>
    <w:rsid w:val="00AB5751"/>
    <w:rsid w:val="00AB5A22"/>
    <w:rsid w:val="00AB5B63"/>
    <w:rsid w:val="00AB5C67"/>
    <w:rsid w:val="00AB6179"/>
    <w:rsid w:val="00AB6BBB"/>
    <w:rsid w:val="00AB6D98"/>
    <w:rsid w:val="00AB7201"/>
    <w:rsid w:val="00AB7C5F"/>
    <w:rsid w:val="00AC02DA"/>
    <w:rsid w:val="00AC0A28"/>
    <w:rsid w:val="00AC0C02"/>
    <w:rsid w:val="00AC0C1F"/>
    <w:rsid w:val="00AC0E08"/>
    <w:rsid w:val="00AC1134"/>
    <w:rsid w:val="00AC1273"/>
    <w:rsid w:val="00AC1942"/>
    <w:rsid w:val="00AC1E88"/>
    <w:rsid w:val="00AC1F20"/>
    <w:rsid w:val="00AC29A7"/>
    <w:rsid w:val="00AC31A1"/>
    <w:rsid w:val="00AC3422"/>
    <w:rsid w:val="00AC3E94"/>
    <w:rsid w:val="00AC4313"/>
    <w:rsid w:val="00AC4915"/>
    <w:rsid w:val="00AC4C8D"/>
    <w:rsid w:val="00AC5A09"/>
    <w:rsid w:val="00AC5CE5"/>
    <w:rsid w:val="00AC6568"/>
    <w:rsid w:val="00AC760A"/>
    <w:rsid w:val="00AC760E"/>
    <w:rsid w:val="00AC7837"/>
    <w:rsid w:val="00AC7C00"/>
    <w:rsid w:val="00AC7E31"/>
    <w:rsid w:val="00AD0336"/>
    <w:rsid w:val="00AD0695"/>
    <w:rsid w:val="00AD1660"/>
    <w:rsid w:val="00AD1747"/>
    <w:rsid w:val="00AD1C61"/>
    <w:rsid w:val="00AD1E3D"/>
    <w:rsid w:val="00AD1EC6"/>
    <w:rsid w:val="00AD1FDD"/>
    <w:rsid w:val="00AD2948"/>
    <w:rsid w:val="00AD29BD"/>
    <w:rsid w:val="00AD313F"/>
    <w:rsid w:val="00AD31D1"/>
    <w:rsid w:val="00AD32C1"/>
    <w:rsid w:val="00AD354B"/>
    <w:rsid w:val="00AD36D4"/>
    <w:rsid w:val="00AD3C67"/>
    <w:rsid w:val="00AD43FF"/>
    <w:rsid w:val="00AD4418"/>
    <w:rsid w:val="00AD48A4"/>
    <w:rsid w:val="00AD502D"/>
    <w:rsid w:val="00AD504F"/>
    <w:rsid w:val="00AD5432"/>
    <w:rsid w:val="00AD5B61"/>
    <w:rsid w:val="00AD5F6B"/>
    <w:rsid w:val="00AD676E"/>
    <w:rsid w:val="00AD6BCC"/>
    <w:rsid w:val="00AD7182"/>
    <w:rsid w:val="00AD72DC"/>
    <w:rsid w:val="00AD7323"/>
    <w:rsid w:val="00AD74B3"/>
    <w:rsid w:val="00AD7771"/>
    <w:rsid w:val="00AD7E9F"/>
    <w:rsid w:val="00AE0066"/>
    <w:rsid w:val="00AE04B6"/>
    <w:rsid w:val="00AE08B4"/>
    <w:rsid w:val="00AE08C8"/>
    <w:rsid w:val="00AE098D"/>
    <w:rsid w:val="00AE0A54"/>
    <w:rsid w:val="00AE0AFE"/>
    <w:rsid w:val="00AE129B"/>
    <w:rsid w:val="00AE132B"/>
    <w:rsid w:val="00AE1944"/>
    <w:rsid w:val="00AE19B6"/>
    <w:rsid w:val="00AE1C21"/>
    <w:rsid w:val="00AE1C83"/>
    <w:rsid w:val="00AE230C"/>
    <w:rsid w:val="00AE2ECB"/>
    <w:rsid w:val="00AE31FB"/>
    <w:rsid w:val="00AE3323"/>
    <w:rsid w:val="00AE3CCA"/>
    <w:rsid w:val="00AE3F8C"/>
    <w:rsid w:val="00AE4510"/>
    <w:rsid w:val="00AE4FC0"/>
    <w:rsid w:val="00AE50BF"/>
    <w:rsid w:val="00AE5C82"/>
    <w:rsid w:val="00AE68EC"/>
    <w:rsid w:val="00AE6C43"/>
    <w:rsid w:val="00AE7EB5"/>
    <w:rsid w:val="00AF043A"/>
    <w:rsid w:val="00AF047B"/>
    <w:rsid w:val="00AF05A0"/>
    <w:rsid w:val="00AF0A1E"/>
    <w:rsid w:val="00AF0D40"/>
    <w:rsid w:val="00AF0FE5"/>
    <w:rsid w:val="00AF1805"/>
    <w:rsid w:val="00AF1E2F"/>
    <w:rsid w:val="00AF2D8E"/>
    <w:rsid w:val="00AF2EDE"/>
    <w:rsid w:val="00AF34C5"/>
    <w:rsid w:val="00AF3F82"/>
    <w:rsid w:val="00AF41BE"/>
    <w:rsid w:val="00AF4458"/>
    <w:rsid w:val="00AF4D66"/>
    <w:rsid w:val="00AF4E36"/>
    <w:rsid w:val="00AF5483"/>
    <w:rsid w:val="00AF5865"/>
    <w:rsid w:val="00AF62F5"/>
    <w:rsid w:val="00AF6AD6"/>
    <w:rsid w:val="00AF6B0A"/>
    <w:rsid w:val="00AF7004"/>
    <w:rsid w:val="00AF73B5"/>
    <w:rsid w:val="00AF7431"/>
    <w:rsid w:val="00AF752B"/>
    <w:rsid w:val="00AF7765"/>
    <w:rsid w:val="00AF78E1"/>
    <w:rsid w:val="00AF78E5"/>
    <w:rsid w:val="00B001FF"/>
    <w:rsid w:val="00B00BEC"/>
    <w:rsid w:val="00B0169C"/>
    <w:rsid w:val="00B017DF"/>
    <w:rsid w:val="00B01CE1"/>
    <w:rsid w:val="00B0238D"/>
    <w:rsid w:val="00B0267F"/>
    <w:rsid w:val="00B029C0"/>
    <w:rsid w:val="00B02A26"/>
    <w:rsid w:val="00B02CA8"/>
    <w:rsid w:val="00B03E7C"/>
    <w:rsid w:val="00B03FDD"/>
    <w:rsid w:val="00B0476C"/>
    <w:rsid w:val="00B0534F"/>
    <w:rsid w:val="00B05726"/>
    <w:rsid w:val="00B05B40"/>
    <w:rsid w:val="00B05C6D"/>
    <w:rsid w:val="00B06380"/>
    <w:rsid w:val="00B0653A"/>
    <w:rsid w:val="00B06691"/>
    <w:rsid w:val="00B07C9F"/>
    <w:rsid w:val="00B1095C"/>
    <w:rsid w:val="00B109AA"/>
    <w:rsid w:val="00B11387"/>
    <w:rsid w:val="00B11815"/>
    <w:rsid w:val="00B125C9"/>
    <w:rsid w:val="00B127D2"/>
    <w:rsid w:val="00B129DF"/>
    <w:rsid w:val="00B12A7F"/>
    <w:rsid w:val="00B12C42"/>
    <w:rsid w:val="00B131E0"/>
    <w:rsid w:val="00B1327B"/>
    <w:rsid w:val="00B13492"/>
    <w:rsid w:val="00B1361B"/>
    <w:rsid w:val="00B13814"/>
    <w:rsid w:val="00B13959"/>
    <w:rsid w:val="00B13D1C"/>
    <w:rsid w:val="00B1455B"/>
    <w:rsid w:val="00B14881"/>
    <w:rsid w:val="00B1492D"/>
    <w:rsid w:val="00B14E64"/>
    <w:rsid w:val="00B14EF1"/>
    <w:rsid w:val="00B1521F"/>
    <w:rsid w:val="00B15F85"/>
    <w:rsid w:val="00B1650A"/>
    <w:rsid w:val="00B16977"/>
    <w:rsid w:val="00B16C25"/>
    <w:rsid w:val="00B177BB"/>
    <w:rsid w:val="00B17A53"/>
    <w:rsid w:val="00B17B41"/>
    <w:rsid w:val="00B2058E"/>
    <w:rsid w:val="00B2067B"/>
    <w:rsid w:val="00B20B21"/>
    <w:rsid w:val="00B21467"/>
    <w:rsid w:val="00B217CD"/>
    <w:rsid w:val="00B21E40"/>
    <w:rsid w:val="00B22574"/>
    <w:rsid w:val="00B23091"/>
    <w:rsid w:val="00B23D38"/>
    <w:rsid w:val="00B24B0D"/>
    <w:rsid w:val="00B2504A"/>
    <w:rsid w:val="00B25409"/>
    <w:rsid w:val="00B25473"/>
    <w:rsid w:val="00B261BA"/>
    <w:rsid w:val="00B263B2"/>
    <w:rsid w:val="00B26578"/>
    <w:rsid w:val="00B26B45"/>
    <w:rsid w:val="00B26B6A"/>
    <w:rsid w:val="00B26BE9"/>
    <w:rsid w:val="00B26FE5"/>
    <w:rsid w:val="00B271C3"/>
    <w:rsid w:val="00B272D5"/>
    <w:rsid w:val="00B2758F"/>
    <w:rsid w:val="00B30338"/>
    <w:rsid w:val="00B30958"/>
    <w:rsid w:val="00B317E0"/>
    <w:rsid w:val="00B31807"/>
    <w:rsid w:val="00B319A1"/>
    <w:rsid w:val="00B31E05"/>
    <w:rsid w:val="00B31E54"/>
    <w:rsid w:val="00B31FD7"/>
    <w:rsid w:val="00B32085"/>
    <w:rsid w:val="00B32259"/>
    <w:rsid w:val="00B3229D"/>
    <w:rsid w:val="00B32DB5"/>
    <w:rsid w:val="00B3383C"/>
    <w:rsid w:val="00B34490"/>
    <w:rsid w:val="00B347A6"/>
    <w:rsid w:val="00B347F7"/>
    <w:rsid w:val="00B34936"/>
    <w:rsid w:val="00B34A89"/>
    <w:rsid w:val="00B34DFD"/>
    <w:rsid w:val="00B35113"/>
    <w:rsid w:val="00B359AE"/>
    <w:rsid w:val="00B35B9D"/>
    <w:rsid w:val="00B3612A"/>
    <w:rsid w:val="00B36C1A"/>
    <w:rsid w:val="00B374DB"/>
    <w:rsid w:val="00B37622"/>
    <w:rsid w:val="00B37E0A"/>
    <w:rsid w:val="00B4007F"/>
    <w:rsid w:val="00B40137"/>
    <w:rsid w:val="00B4038F"/>
    <w:rsid w:val="00B40737"/>
    <w:rsid w:val="00B4089A"/>
    <w:rsid w:val="00B410D8"/>
    <w:rsid w:val="00B41B6A"/>
    <w:rsid w:val="00B42FFB"/>
    <w:rsid w:val="00B43155"/>
    <w:rsid w:val="00B4361E"/>
    <w:rsid w:val="00B43955"/>
    <w:rsid w:val="00B439BD"/>
    <w:rsid w:val="00B44842"/>
    <w:rsid w:val="00B44C15"/>
    <w:rsid w:val="00B44DFA"/>
    <w:rsid w:val="00B44EC5"/>
    <w:rsid w:val="00B456CE"/>
    <w:rsid w:val="00B4627A"/>
    <w:rsid w:val="00B46429"/>
    <w:rsid w:val="00B466E9"/>
    <w:rsid w:val="00B46741"/>
    <w:rsid w:val="00B46802"/>
    <w:rsid w:val="00B4696F"/>
    <w:rsid w:val="00B46A38"/>
    <w:rsid w:val="00B471CC"/>
    <w:rsid w:val="00B4772C"/>
    <w:rsid w:val="00B47FB2"/>
    <w:rsid w:val="00B503D5"/>
    <w:rsid w:val="00B512B2"/>
    <w:rsid w:val="00B514DE"/>
    <w:rsid w:val="00B52C28"/>
    <w:rsid w:val="00B530CA"/>
    <w:rsid w:val="00B532C4"/>
    <w:rsid w:val="00B53521"/>
    <w:rsid w:val="00B53964"/>
    <w:rsid w:val="00B543E0"/>
    <w:rsid w:val="00B54408"/>
    <w:rsid w:val="00B54926"/>
    <w:rsid w:val="00B54C3F"/>
    <w:rsid w:val="00B54DE1"/>
    <w:rsid w:val="00B55E13"/>
    <w:rsid w:val="00B55F9D"/>
    <w:rsid w:val="00B56908"/>
    <w:rsid w:val="00B5698C"/>
    <w:rsid w:val="00B56AFD"/>
    <w:rsid w:val="00B56DFC"/>
    <w:rsid w:val="00B57434"/>
    <w:rsid w:val="00B6000F"/>
    <w:rsid w:val="00B60191"/>
    <w:rsid w:val="00B60B30"/>
    <w:rsid w:val="00B61C6A"/>
    <w:rsid w:val="00B61CDE"/>
    <w:rsid w:val="00B61D46"/>
    <w:rsid w:val="00B625C6"/>
    <w:rsid w:val="00B62789"/>
    <w:rsid w:val="00B62CEF"/>
    <w:rsid w:val="00B6317C"/>
    <w:rsid w:val="00B634F8"/>
    <w:rsid w:val="00B635F2"/>
    <w:rsid w:val="00B63643"/>
    <w:rsid w:val="00B6370C"/>
    <w:rsid w:val="00B63A32"/>
    <w:rsid w:val="00B63C3D"/>
    <w:rsid w:val="00B63CF3"/>
    <w:rsid w:val="00B63E13"/>
    <w:rsid w:val="00B641EB"/>
    <w:rsid w:val="00B64714"/>
    <w:rsid w:val="00B64C6C"/>
    <w:rsid w:val="00B662E8"/>
    <w:rsid w:val="00B665BC"/>
    <w:rsid w:val="00B66996"/>
    <w:rsid w:val="00B66AC8"/>
    <w:rsid w:val="00B66CF4"/>
    <w:rsid w:val="00B66F08"/>
    <w:rsid w:val="00B67621"/>
    <w:rsid w:val="00B67659"/>
    <w:rsid w:val="00B7049C"/>
    <w:rsid w:val="00B7055D"/>
    <w:rsid w:val="00B70705"/>
    <w:rsid w:val="00B70E05"/>
    <w:rsid w:val="00B71300"/>
    <w:rsid w:val="00B71374"/>
    <w:rsid w:val="00B71752"/>
    <w:rsid w:val="00B71EA3"/>
    <w:rsid w:val="00B72282"/>
    <w:rsid w:val="00B72321"/>
    <w:rsid w:val="00B72615"/>
    <w:rsid w:val="00B73319"/>
    <w:rsid w:val="00B734EC"/>
    <w:rsid w:val="00B73747"/>
    <w:rsid w:val="00B73D04"/>
    <w:rsid w:val="00B741E3"/>
    <w:rsid w:val="00B741F7"/>
    <w:rsid w:val="00B74502"/>
    <w:rsid w:val="00B748A1"/>
    <w:rsid w:val="00B74964"/>
    <w:rsid w:val="00B74B19"/>
    <w:rsid w:val="00B74CA8"/>
    <w:rsid w:val="00B74F28"/>
    <w:rsid w:val="00B750D6"/>
    <w:rsid w:val="00B766FA"/>
    <w:rsid w:val="00B76783"/>
    <w:rsid w:val="00B768CB"/>
    <w:rsid w:val="00B77802"/>
    <w:rsid w:val="00B77F12"/>
    <w:rsid w:val="00B80545"/>
    <w:rsid w:val="00B80593"/>
    <w:rsid w:val="00B81436"/>
    <w:rsid w:val="00B81EF9"/>
    <w:rsid w:val="00B82148"/>
    <w:rsid w:val="00B82236"/>
    <w:rsid w:val="00B828D9"/>
    <w:rsid w:val="00B82997"/>
    <w:rsid w:val="00B83198"/>
    <w:rsid w:val="00B832B4"/>
    <w:rsid w:val="00B833B7"/>
    <w:rsid w:val="00B8407E"/>
    <w:rsid w:val="00B8431F"/>
    <w:rsid w:val="00B8477A"/>
    <w:rsid w:val="00B84950"/>
    <w:rsid w:val="00B84A0F"/>
    <w:rsid w:val="00B84E1E"/>
    <w:rsid w:val="00B84E9B"/>
    <w:rsid w:val="00B84EF1"/>
    <w:rsid w:val="00B851AC"/>
    <w:rsid w:val="00B85217"/>
    <w:rsid w:val="00B854F9"/>
    <w:rsid w:val="00B85651"/>
    <w:rsid w:val="00B85CD9"/>
    <w:rsid w:val="00B8609C"/>
    <w:rsid w:val="00B86230"/>
    <w:rsid w:val="00B86E69"/>
    <w:rsid w:val="00B87378"/>
    <w:rsid w:val="00B8789D"/>
    <w:rsid w:val="00B87FC7"/>
    <w:rsid w:val="00B91053"/>
    <w:rsid w:val="00B91437"/>
    <w:rsid w:val="00B9148F"/>
    <w:rsid w:val="00B91702"/>
    <w:rsid w:val="00B91991"/>
    <w:rsid w:val="00B91C9E"/>
    <w:rsid w:val="00B928CF"/>
    <w:rsid w:val="00B93898"/>
    <w:rsid w:val="00B93DA2"/>
    <w:rsid w:val="00B93E9B"/>
    <w:rsid w:val="00B94A04"/>
    <w:rsid w:val="00B95048"/>
    <w:rsid w:val="00B95376"/>
    <w:rsid w:val="00B95607"/>
    <w:rsid w:val="00B9622E"/>
    <w:rsid w:val="00B966B1"/>
    <w:rsid w:val="00B96AEA"/>
    <w:rsid w:val="00B97464"/>
    <w:rsid w:val="00B97D85"/>
    <w:rsid w:val="00BA00B0"/>
    <w:rsid w:val="00BA0BB2"/>
    <w:rsid w:val="00BA1DDA"/>
    <w:rsid w:val="00BA207B"/>
    <w:rsid w:val="00BA2359"/>
    <w:rsid w:val="00BA2655"/>
    <w:rsid w:val="00BA2C0A"/>
    <w:rsid w:val="00BA2EF9"/>
    <w:rsid w:val="00BA2FF8"/>
    <w:rsid w:val="00BA3348"/>
    <w:rsid w:val="00BA3ACA"/>
    <w:rsid w:val="00BA3E5E"/>
    <w:rsid w:val="00BA3E65"/>
    <w:rsid w:val="00BA4DC0"/>
    <w:rsid w:val="00BA5567"/>
    <w:rsid w:val="00BA5ABF"/>
    <w:rsid w:val="00BA620F"/>
    <w:rsid w:val="00BA65EC"/>
    <w:rsid w:val="00BA7124"/>
    <w:rsid w:val="00BA779B"/>
    <w:rsid w:val="00BA7A7D"/>
    <w:rsid w:val="00BB08AC"/>
    <w:rsid w:val="00BB08F9"/>
    <w:rsid w:val="00BB1370"/>
    <w:rsid w:val="00BB1B7D"/>
    <w:rsid w:val="00BB1CDE"/>
    <w:rsid w:val="00BB1E54"/>
    <w:rsid w:val="00BB1E56"/>
    <w:rsid w:val="00BB21FC"/>
    <w:rsid w:val="00BB23AD"/>
    <w:rsid w:val="00BB2A22"/>
    <w:rsid w:val="00BB3A7F"/>
    <w:rsid w:val="00BB3A93"/>
    <w:rsid w:val="00BB3D32"/>
    <w:rsid w:val="00BB3EA7"/>
    <w:rsid w:val="00BB44D3"/>
    <w:rsid w:val="00BB4B5C"/>
    <w:rsid w:val="00BB4C76"/>
    <w:rsid w:val="00BB5075"/>
    <w:rsid w:val="00BB5A7B"/>
    <w:rsid w:val="00BB6486"/>
    <w:rsid w:val="00BB657C"/>
    <w:rsid w:val="00BB7034"/>
    <w:rsid w:val="00BB729E"/>
    <w:rsid w:val="00BC1253"/>
    <w:rsid w:val="00BC14AE"/>
    <w:rsid w:val="00BC1936"/>
    <w:rsid w:val="00BC249D"/>
    <w:rsid w:val="00BC26B3"/>
    <w:rsid w:val="00BC2F9F"/>
    <w:rsid w:val="00BC3037"/>
    <w:rsid w:val="00BC3513"/>
    <w:rsid w:val="00BC3A98"/>
    <w:rsid w:val="00BC3B40"/>
    <w:rsid w:val="00BC3F45"/>
    <w:rsid w:val="00BC3FC6"/>
    <w:rsid w:val="00BC4251"/>
    <w:rsid w:val="00BC5A78"/>
    <w:rsid w:val="00BC5C71"/>
    <w:rsid w:val="00BC604F"/>
    <w:rsid w:val="00BC6489"/>
    <w:rsid w:val="00BC661F"/>
    <w:rsid w:val="00BC6768"/>
    <w:rsid w:val="00BC6DEB"/>
    <w:rsid w:val="00BC71BF"/>
    <w:rsid w:val="00BC7465"/>
    <w:rsid w:val="00BC78A0"/>
    <w:rsid w:val="00BC7AD6"/>
    <w:rsid w:val="00BD098C"/>
    <w:rsid w:val="00BD0EA6"/>
    <w:rsid w:val="00BD0F2B"/>
    <w:rsid w:val="00BD130E"/>
    <w:rsid w:val="00BD1399"/>
    <w:rsid w:val="00BD1B0A"/>
    <w:rsid w:val="00BD1E92"/>
    <w:rsid w:val="00BD27CB"/>
    <w:rsid w:val="00BD30DD"/>
    <w:rsid w:val="00BD3409"/>
    <w:rsid w:val="00BD3657"/>
    <w:rsid w:val="00BD3B33"/>
    <w:rsid w:val="00BD3D32"/>
    <w:rsid w:val="00BD3DD0"/>
    <w:rsid w:val="00BD5C46"/>
    <w:rsid w:val="00BD6449"/>
    <w:rsid w:val="00BD6602"/>
    <w:rsid w:val="00BD6A46"/>
    <w:rsid w:val="00BD6A7D"/>
    <w:rsid w:val="00BD7607"/>
    <w:rsid w:val="00BD76D4"/>
    <w:rsid w:val="00BD7AAC"/>
    <w:rsid w:val="00BD7AF5"/>
    <w:rsid w:val="00BE0B25"/>
    <w:rsid w:val="00BE0DD1"/>
    <w:rsid w:val="00BE1469"/>
    <w:rsid w:val="00BE1A28"/>
    <w:rsid w:val="00BE1B91"/>
    <w:rsid w:val="00BE251D"/>
    <w:rsid w:val="00BE3961"/>
    <w:rsid w:val="00BE3A57"/>
    <w:rsid w:val="00BE448C"/>
    <w:rsid w:val="00BE46E2"/>
    <w:rsid w:val="00BE4B63"/>
    <w:rsid w:val="00BE4FE8"/>
    <w:rsid w:val="00BE556E"/>
    <w:rsid w:val="00BE557D"/>
    <w:rsid w:val="00BE5BE8"/>
    <w:rsid w:val="00BE600C"/>
    <w:rsid w:val="00BE6156"/>
    <w:rsid w:val="00BE6277"/>
    <w:rsid w:val="00BE670E"/>
    <w:rsid w:val="00BE6E28"/>
    <w:rsid w:val="00BE72F8"/>
    <w:rsid w:val="00BE73EF"/>
    <w:rsid w:val="00BE7631"/>
    <w:rsid w:val="00BE763B"/>
    <w:rsid w:val="00BE76D8"/>
    <w:rsid w:val="00BE79A0"/>
    <w:rsid w:val="00BE7B1B"/>
    <w:rsid w:val="00BE7CC5"/>
    <w:rsid w:val="00BE7E8E"/>
    <w:rsid w:val="00BF04E1"/>
    <w:rsid w:val="00BF0865"/>
    <w:rsid w:val="00BF11EF"/>
    <w:rsid w:val="00BF1230"/>
    <w:rsid w:val="00BF1390"/>
    <w:rsid w:val="00BF1418"/>
    <w:rsid w:val="00BF164F"/>
    <w:rsid w:val="00BF195E"/>
    <w:rsid w:val="00BF19D8"/>
    <w:rsid w:val="00BF1A21"/>
    <w:rsid w:val="00BF3F2A"/>
    <w:rsid w:val="00BF4115"/>
    <w:rsid w:val="00BF46F4"/>
    <w:rsid w:val="00BF49AD"/>
    <w:rsid w:val="00BF5648"/>
    <w:rsid w:val="00BF5BB4"/>
    <w:rsid w:val="00BF6C35"/>
    <w:rsid w:val="00BF6EF2"/>
    <w:rsid w:val="00BF6F1A"/>
    <w:rsid w:val="00BF765C"/>
    <w:rsid w:val="00BF7775"/>
    <w:rsid w:val="00C000D7"/>
    <w:rsid w:val="00C0113B"/>
    <w:rsid w:val="00C011B3"/>
    <w:rsid w:val="00C019FC"/>
    <w:rsid w:val="00C02155"/>
    <w:rsid w:val="00C02368"/>
    <w:rsid w:val="00C025E7"/>
    <w:rsid w:val="00C034EE"/>
    <w:rsid w:val="00C035B9"/>
    <w:rsid w:val="00C0369D"/>
    <w:rsid w:val="00C03721"/>
    <w:rsid w:val="00C037CD"/>
    <w:rsid w:val="00C03DD9"/>
    <w:rsid w:val="00C041DA"/>
    <w:rsid w:val="00C049CB"/>
    <w:rsid w:val="00C04AAC"/>
    <w:rsid w:val="00C04DC4"/>
    <w:rsid w:val="00C0555D"/>
    <w:rsid w:val="00C05948"/>
    <w:rsid w:val="00C06144"/>
    <w:rsid w:val="00C0705C"/>
    <w:rsid w:val="00C107E1"/>
    <w:rsid w:val="00C10815"/>
    <w:rsid w:val="00C1162D"/>
    <w:rsid w:val="00C11E31"/>
    <w:rsid w:val="00C13192"/>
    <w:rsid w:val="00C13272"/>
    <w:rsid w:val="00C13A5D"/>
    <w:rsid w:val="00C13A67"/>
    <w:rsid w:val="00C13ABC"/>
    <w:rsid w:val="00C13D90"/>
    <w:rsid w:val="00C143E1"/>
    <w:rsid w:val="00C14BC1"/>
    <w:rsid w:val="00C153B8"/>
    <w:rsid w:val="00C15AA0"/>
    <w:rsid w:val="00C168B3"/>
    <w:rsid w:val="00C16C31"/>
    <w:rsid w:val="00C179D0"/>
    <w:rsid w:val="00C2075E"/>
    <w:rsid w:val="00C20F54"/>
    <w:rsid w:val="00C211BB"/>
    <w:rsid w:val="00C2134A"/>
    <w:rsid w:val="00C21F26"/>
    <w:rsid w:val="00C223F2"/>
    <w:rsid w:val="00C22B7D"/>
    <w:rsid w:val="00C22DB8"/>
    <w:rsid w:val="00C2306A"/>
    <w:rsid w:val="00C23176"/>
    <w:rsid w:val="00C23D4A"/>
    <w:rsid w:val="00C23DFE"/>
    <w:rsid w:val="00C23FDE"/>
    <w:rsid w:val="00C245D9"/>
    <w:rsid w:val="00C247D2"/>
    <w:rsid w:val="00C24832"/>
    <w:rsid w:val="00C24AC4"/>
    <w:rsid w:val="00C24B61"/>
    <w:rsid w:val="00C24C22"/>
    <w:rsid w:val="00C252A9"/>
    <w:rsid w:val="00C2549E"/>
    <w:rsid w:val="00C25AA4"/>
    <w:rsid w:val="00C25C59"/>
    <w:rsid w:val="00C25CB1"/>
    <w:rsid w:val="00C26107"/>
    <w:rsid w:val="00C26D2A"/>
    <w:rsid w:val="00C27103"/>
    <w:rsid w:val="00C2732E"/>
    <w:rsid w:val="00C2753E"/>
    <w:rsid w:val="00C27860"/>
    <w:rsid w:val="00C27EEC"/>
    <w:rsid w:val="00C27FF2"/>
    <w:rsid w:val="00C30379"/>
    <w:rsid w:val="00C30E50"/>
    <w:rsid w:val="00C3104C"/>
    <w:rsid w:val="00C31559"/>
    <w:rsid w:val="00C315C2"/>
    <w:rsid w:val="00C3190B"/>
    <w:rsid w:val="00C31A74"/>
    <w:rsid w:val="00C3254E"/>
    <w:rsid w:val="00C33067"/>
    <w:rsid w:val="00C3388F"/>
    <w:rsid w:val="00C339C0"/>
    <w:rsid w:val="00C34942"/>
    <w:rsid w:val="00C35103"/>
    <w:rsid w:val="00C35C85"/>
    <w:rsid w:val="00C3613D"/>
    <w:rsid w:val="00C364E9"/>
    <w:rsid w:val="00C3654E"/>
    <w:rsid w:val="00C36E2C"/>
    <w:rsid w:val="00C371B0"/>
    <w:rsid w:val="00C372E4"/>
    <w:rsid w:val="00C37A76"/>
    <w:rsid w:val="00C37EDE"/>
    <w:rsid w:val="00C37FE2"/>
    <w:rsid w:val="00C40544"/>
    <w:rsid w:val="00C4073B"/>
    <w:rsid w:val="00C41493"/>
    <w:rsid w:val="00C416F2"/>
    <w:rsid w:val="00C41962"/>
    <w:rsid w:val="00C42833"/>
    <w:rsid w:val="00C42F71"/>
    <w:rsid w:val="00C42FB7"/>
    <w:rsid w:val="00C4320F"/>
    <w:rsid w:val="00C43939"/>
    <w:rsid w:val="00C43AEA"/>
    <w:rsid w:val="00C43CE9"/>
    <w:rsid w:val="00C43FF6"/>
    <w:rsid w:val="00C4446C"/>
    <w:rsid w:val="00C4449C"/>
    <w:rsid w:val="00C445F8"/>
    <w:rsid w:val="00C44FAF"/>
    <w:rsid w:val="00C45A00"/>
    <w:rsid w:val="00C45D81"/>
    <w:rsid w:val="00C45DD3"/>
    <w:rsid w:val="00C461C0"/>
    <w:rsid w:val="00C4632C"/>
    <w:rsid w:val="00C4639D"/>
    <w:rsid w:val="00C46796"/>
    <w:rsid w:val="00C47148"/>
    <w:rsid w:val="00C471BC"/>
    <w:rsid w:val="00C47306"/>
    <w:rsid w:val="00C4757E"/>
    <w:rsid w:val="00C476B1"/>
    <w:rsid w:val="00C4784C"/>
    <w:rsid w:val="00C501A8"/>
    <w:rsid w:val="00C50366"/>
    <w:rsid w:val="00C506EA"/>
    <w:rsid w:val="00C50897"/>
    <w:rsid w:val="00C510DA"/>
    <w:rsid w:val="00C51240"/>
    <w:rsid w:val="00C51783"/>
    <w:rsid w:val="00C517FF"/>
    <w:rsid w:val="00C51EF5"/>
    <w:rsid w:val="00C5280C"/>
    <w:rsid w:val="00C52993"/>
    <w:rsid w:val="00C53308"/>
    <w:rsid w:val="00C53B04"/>
    <w:rsid w:val="00C53EC1"/>
    <w:rsid w:val="00C5441E"/>
    <w:rsid w:val="00C54A39"/>
    <w:rsid w:val="00C54E11"/>
    <w:rsid w:val="00C54E57"/>
    <w:rsid w:val="00C54EA5"/>
    <w:rsid w:val="00C552FF"/>
    <w:rsid w:val="00C553D0"/>
    <w:rsid w:val="00C558BD"/>
    <w:rsid w:val="00C55A3D"/>
    <w:rsid w:val="00C56FD8"/>
    <w:rsid w:val="00C57149"/>
    <w:rsid w:val="00C571FB"/>
    <w:rsid w:val="00C57A32"/>
    <w:rsid w:val="00C57C98"/>
    <w:rsid w:val="00C60312"/>
    <w:rsid w:val="00C60764"/>
    <w:rsid w:val="00C610D9"/>
    <w:rsid w:val="00C612B0"/>
    <w:rsid w:val="00C61577"/>
    <w:rsid w:val="00C6189A"/>
    <w:rsid w:val="00C618C2"/>
    <w:rsid w:val="00C61E56"/>
    <w:rsid w:val="00C61F30"/>
    <w:rsid w:val="00C621ED"/>
    <w:rsid w:val="00C628FB"/>
    <w:rsid w:val="00C62C1F"/>
    <w:rsid w:val="00C62F40"/>
    <w:rsid w:val="00C632AD"/>
    <w:rsid w:val="00C635BA"/>
    <w:rsid w:val="00C63F18"/>
    <w:rsid w:val="00C64AAC"/>
    <w:rsid w:val="00C64C5C"/>
    <w:rsid w:val="00C66094"/>
    <w:rsid w:val="00C6631C"/>
    <w:rsid w:val="00C665D0"/>
    <w:rsid w:val="00C66C84"/>
    <w:rsid w:val="00C67202"/>
    <w:rsid w:val="00C67C8D"/>
    <w:rsid w:val="00C67D4D"/>
    <w:rsid w:val="00C70385"/>
    <w:rsid w:val="00C7051A"/>
    <w:rsid w:val="00C706CA"/>
    <w:rsid w:val="00C70A91"/>
    <w:rsid w:val="00C7101D"/>
    <w:rsid w:val="00C716B2"/>
    <w:rsid w:val="00C71BAF"/>
    <w:rsid w:val="00C72011"/>
    <w:rsid w:val="00C737A6"/>
    <w:rsid w:val="00C73CE4"/>
    <w:rsid w:val="00C73D02"/>
    <w:rsid w:val="00C74527"/>
    <w:rsid w:val="00C751B2"/>
    <w:rsid w:val="00C7591F"/>
    <w:rsid w:val="00C75FC9"/>
    <w:rsid w:val="00C7666E"/>
    <w:rsid w:val="00C7684C"/>
    <w:rsid w:val="00C7725D"/>
    <w:rsid w:val="00C77909"/>
    <w:rsid w:val="00C77D4F"/>
    <w:rsid w:val="00C77E56"/>
    <w:rsid w:val="00C80394"/>
    <w:rsid w:val="00C807B8"/>
    <w:rsid w:val="00C81573"/>
    <w:rsid w:val="00C81B59"/>
    <w:rsid w:val="00C81BF4"/>
    <w:rsid w:val="00C82042"/>
    <w:rsid w:val="00C828D7"/>
    <w:rsid w:val="00C82CF6"/>
    <w:rsid w:val="00C83640"/>
    <w:rsid w:val="00C83763"/>
    <w:rsid w:val="00C83CAF"/>
    <w:rsid w:val="00C841BE"/>
    <w:rsid w:val="00C84201"/>
    <w:rsid w:val="00C842B2"/>
    <w:rsid w:val="00C845DE"/>
    <w:rsid w:val="00C849B0"/>
    <w:rsid w:val="00C84BF4"/>
    <w:rsid w:val="00C84F6F"/>
    <w:rsid w:val="00C854C9"/>
    <w:rsid w:val="00C85C6F"/>
    <w:rsid w:val="00C862A8"/>
    <w:rsid w:val="00C862DB"/>
    <w:rsid w:val="00C872E9"/>
    <w:rsid w:val="00C87459"/>
    <w:rsid w:val="00C87542"/>
    <w:rsid w:val="00C8790B"/>
    <w:rsid w:val="00C87B1A"/>
    <w:rsid w:val="00C87F7A"/>
    <w:rsid w:val="00C9042C"/>
    <w:rsid w:val="00C904F5"/>
    <w:rsid w:val="00C90972"/>
    <w:rsid w:val="00C90997"/>
    <w:rsid w:val="00C909C1"/>
    <w:rsid w:val="00C90C56"/>
    <w:rsid w:val="00C90E13"/>
    <w:rsid w:val="00C911EB"/>
    <w:rsid w:val="00C912B2"/>
    <w:rsid w:val="00C91701"/>
    <w:rsid w:val="00C91737"/>
    <w:rsid w:val="00C91763"/>
    <w:rsid w:val="00C91C86"/>
    <w:rsid w:val="00C926F8"/>
    <w:rsid w:val="00C92D00"/>
    <w:rsid w:val="00C92D0C"/>
    <w:rsid w:val="00C93265"/>
    <w:rsid w:val="00C93C64"/>
    <w:rsid w:val="00C93D7C"/>
    <w:rsid w:val="00C93DF6"/>
    <w:rsid w:val="00C94106"/>
    <w:rsid w:val="00C9481B"/>
    <w:rsid w:val="00C959FC"/>
    <w:rsid w:val="00C95AC1"/>
    <w:rsid w:val="00C96028"/>
    <w:rsid w:val="00C9626F"/>
    <w:rsid w:val="00C966A3"/>
    <w:rsid w:val="00C96DA1"/>
    <w:rsid w:val="00C97388"/>
    <w:rsid w:val="00C97644"/>
    <w:rsid w:val="00C976CE"/>
    <w:rsid w:val="00C97884"/>
    <w:rsid w:val="00C97EDE"/>
    <w:rsid w:val="00CA0A69"/>
    <w:rsid w:val="00CA1A5F"/>
    <w:rsid w:val="00CA1B63"/>
    <w:rsid w:val="00CA1C5E"/>
    <w:rsid w:val="00CA25BA"/>
    <w:rsid w:val="00CA2BFD"/>
    <w:rsid w:val="00CA3031"/>
    <w:rsid w:val="00CA3452"/>
    <w:rsid w:val="00CA359E"/>
    <w:rsid w:val="00CA38EA"/>
    <w:rsid w:val="00CA3D7A"/>
    <w:rsid w:val="00CA3F18"/>
    <w:rsid w:val="00CA3F51"/>
    <w:rsid w:val="00CA42D8"/>
    <w:rsid w:val="00CA44EC"/>
    <w:rsid w:val="00CA4713"/>
    <w:rsid w:val="00CA4776"/>
    <w:rsid w:val="00CA481C"/>
    <w:rsid w:val="00CA4F87"/>
    <w:rsid w:val="00CA5040"/>
    <w:rsid w:val="00CA556E"/>
    <w:rsid w:val="00CA58FC"/>
    <w:rsid w:val="00CA5B0A"/>
    <w:rsid w:val="00CA65A3"/>
    <w:rsid w:val="00CA6EB2"/>
    <w:rsid w:val="00CA712E"/>
    <w:rsid w:val="00CA7921"/>
    <w:rsid w:val="00CA79E4"/>
    <w:rsid w:val="00CA7B50"/>
    <w:rsid w:val="00CA7BD2"/>
    <w:rsid w:val="00CB0947"/>
    <w:rsid w:val="00CB105D"/>
    <w:rsid w:val="00CB10AD"/>
    <w:rsid w:val="00CB13CC"/>
    <w:rsid w:val="00CB1439"/>
    <w:rsid w:val="00CB1712"/>
    <w:rsid w:val="00CB194C"/>
    <w:rsid w:val="00CB1CB2"/>
    <w:rsid w:val="00CB25FE"/>
    <w:rsid w:val="00CB261A"/>
    <w:rsid w:val="00CB2892"/>
    <w:rsid w:val="00CB38AE"/>
    <w:rsid w:val="00CB4275"/>
    <w:rsid w:val="00CB4643"/>
    <w:rsid w:val="00CB4E23"/>
    <w:rsid w:val="00CB4F89"/>
    <w:rsid w:val="00CB53B3"/>
    <w:rsid w:val="00CB5537"/>
    <w:rsid w:val="00CB5CE0"/>
    <w:rsid w:val="00CB5FD2"/>
    <w:rsid w:val="00CB7A54"/>
    <w:rsid w:val="00CB7B8E"/>
    <w:rsid w:val="00CB7FB4"/>
    <w:rsid w:val="00CB7FDC"/>
    <w:rsid w:val="00CC050F"/>
    <w:rsid w:val="00CC078C"/>
    <w:rsid w:val="00CC083A"/>
    <w:rsid w:val="00CC0F71"/>
    <w:rsid w:val="00CC1229"/>
    <w:rsid w:val="00CC18B5"/>
    <w:rsid w:val="00CC2051"/>
    <w:rsid w:val="00CC2162"/>
    <w:rsid w:val="00CC28E7"/>
    <w:rsid w:val="00CC2971"/>
    <w:rsid w:val="00CC2AB1"/>
    <w:rsid w:val="00CC2D0E"/>
    <w:rsid w:val="00CC32C0"/>
    <w:rsid w:val="00CC387C"/>
    <w:rsid w:val="00CC3BF3"/>
    <w:rsid w:val="00CC3EA8"/>
    <w:rsid w:val="00CC432F"/>
    <w:rsid w:val="00CC47F3"/>
    <w:rsid w:val="00CC4B5C"/>
    <w:rsid w:val="00CC4EC7"/>
    <w:rsid w:val="00CC50ED"/>
    <w:rsid w:val="00CC5DDC"/>
    <w:rsid w:val="00CC60D9"/>
    <w:rsid w:val="00CC6354"/>
    <w:rsid w:val="00CC664B"/>
    <w:rsid w:val="00CC6BFE"/>
    <w:rsid w:val="00CC6C85"/>
    <w:rsid w:val="00CC6D08"/>
    <w:rsid w:val="00CC756A"/>
    <w:rsid w:val="00CD0677"/>
    <w:rsid w:val="00CD0774"/>
    <w:rsid w:val="00CD0AAD"/>
    <w:rsid w:val="00CD103F"/>
    <w:rsid w:val="00CD1A05"/>
    <w:rsid w:val="00CD2273"/>
    <w:rsid w:val="00CD24ED"/>
    <w:rsid w:val="00CD28D9"/>
    <w:rsid w:val="00CD2D76"/>
    <w:rsid w:val="00CD30A3"/>
    <w:rsid w:val="00CD3538"/>
    <w:rsid w:val="00CD35BB"/>
    <w:rsid w:val="00CD3666"/>
    <w:rsid w:val="00CD3688"/>
    <w:rsid w:val="00CD38B1"/>
    <w:rsid w:val="00CD3BB3"/>
    <w:rsid w:val="00CD3CE3"/>
    <w:rsid w:val="00CD3EAA"/>
    <w:rsid w:val="00CD41AB"/>
    <w:rsid w:val="00CD42C3"/>
    <w:rsid w:val="00CD46EB"/>
    <w:rsid w:val="00CD4911"/>
    <w:rsid w:val="00CD4C85"/>
    <w:rsid w:val="00CD5011"/>
    <w:rsid w:val="00CD56F0"/>
    <w:rsid w:val="00CD5E2E"/>
    <w:rsid w:val="00CD6849"/>
    <w:rsid w:val="00CD68E3"/>
    <w:rsid w:val="00CD6B56"/>
    <w:rsid w:val="00CD7152"/>
    <w:rsid w:val="00CD71A9"/>
    <w:rsid w:val="00CD766D"/>
    <w:rsid w:val="00CD7C04"/>
    <w:rsid w:val="00CE000D"/>
    <w:rsid w:val="00CE04F0"/>
    <w:rsid w:val="00CE1737"/>
    <w:rsid w:val="00CE19C7"/>
    <w:rsid w:val="00CE1AB6"/>
    <w:rsid w:val="00CE1EB7"/>
    <w:rsid w:val="00CE1F45"/>
    <w:rsid w:val="00CE2659"/>
    <w:rsid w:val="00CE3298"/>
    <w:rsid w:val="00CE3827"/>
    <w:rsid w:val="00CE3AE0"/>
    <w:rsid w:val="00CE3FC5"/>
    <w:rsid w:val="00CE4048"/>
    <w:rsid w:val="00CE40C7"/>
    <w:rsid w:val="00CE55DB"/>
    <w:rsid w:val="00CE5FD3"/>
    <w:rsid w:val="00CE611C"/>
    <w:rsid w:val="00CE6429"/>
    <w:rsid w:val="00CE643B"/>
    <w:rsid w:val="00CE781B"/>
    <w:rsid w:val="00CE7F05"/>
    <w:rsid w:val="00CF0141"/>
    <w:rsid w:val="00CF045C"/>
    <w:rsid w:val="00CF076F"/>
    <w:rsid w:val="00CF08CB"/>
    <w:rsid w:val="00CF08D9"/>
    <w:rsid w:val="00CF0EA6"/>
    <w:rsid w:val="00CF10EF"/>
    <w:rsid w:val="00CF1122"/>
    <w:rsid w:val="00CF1927"/>
    <w:rsid w:val="00CF1C78"/>
    <w:rsid w:val="00CF2FB2"/>
    <w:rsid w:val="00CF3A33"/>
    <w:rsid w:val="00CF3B32"/>
    <w:rsid w:val="00CF554F"/>
    <w:rsid w:val="00CF58E8"/>
    <w:rsid w:val="00CF5F1E"/>
    <w:rsid w:val="00CF71C4"/>
    <w:rsid w:val="00CF73B1"/>
    <w:rsid w:val="00CF7440"/>
    <w:rsid w:val="00CF756D"/>
    <w:rsid w:val="00CF77C1"/>
    <w:rsid w:val="00CF7A13"/>
    <w:rsid w:val="00CF7B68"/>
    <w:rsid w:val="00CF7D5D"/>
    <w:rsid w:val="00D000ED"/>
    <w:rsid w:val="00D00269"/>
    <w:rsid w:val="00D0037C"/>
    <w:rsid w:val="00D00566"/>
    <w:rsid w:val="00D00905"/>
    <w:rsid w:val="00D0095D"/>
    <w:rsid w:val="00D00B77"/>
    <w:rsid w:val="00D01FEE"/>
    <w:rsid w:val="00D0226F"/>
    <w:rsid w:val="00D023F4"/>
    <w:rsid w:val="00D0249A"/>
    <w:rsid w:val="00D0285C"/>
    <w:rsid w:val="00D02B37"/>
    <w:rsid w:val="00D02B9B"/>
    <w:rsid w:val="00D02EBA"/>
    <w:rsid w:val="00D02FD7"/>
    <w:rsid w:val="00D032AD"/>
    <w:rsid w:val="00D03592"/>
    <w:rsid w:val="00D03B90"/>
    <w:rsid w:val="00D054AF"/>
    <w:rsid w:val="00D05603"/>
    <w:rsid w:val="00D059C3"/>
    <w:rsid w:val="00D05B11"/>
    <w:rsid w:val="00D05D63"/>
    <w:rsid w:val="00D0684D"/>
    <w:rsid w:val="00D06F9D"/>
    <w:rsid w:val="00D06FBD"/>
    <w:rsid w:val="00D0722F"/>
    <w:rsid w:val="00D0755F"/>
    <w:rsid w:val="00D07A4E"/>
    <w:rsid w:val="00D07D28"/>
    <w:rsid w:val="00D07DB7"/>
    <w:rsid w:val="00D07E2A"/>
    <w:rsid w:val="00D07EC4"/>
    <w:rsid w:val="00D10228"/>
    <w:rsid w:val="00D10C63"/>
    <w:rsid w:val="00D11139"/>
    <w:rsid w:val="00D1151E"/>
    <w:rsid w:val="00D11FD5"/>
    <w:rsid w:val="00D12271"/>
    <w:rsid w:val="00D12573"/>
    <w:rsid w:val="00D1274F"/>
    <w:rsid w:val="00D127DE"/>
    <w:rsid w:val="00D12C4F"/>
    <w:rsid w:val="00D12FBA"/>
    <w:rsid w:val="00D13519"/>
    <w:rsid w:val="00D13D61"/>
    <w:rsid w:val="00D14CDA"/>
    <w:rsid w:val="00D14E17"/>
    <w:rsid w:val="00D14ED4"/>
    <w:rsid w:val="00D15133"/>
    <w:rsid w:val="00D157E0"/>
    <w:rsid w:val="00D15822"/>
    <w:rsid w:val="00D15AFC"/>
    <w:rsid w:val="00D15B80"/>
    <w:rsid w:val="00D15D2A"/>
    <w:rsid w:val="00D15DB2"/>
    <w:rsid w:val="00D16340"/>
    <w:rsid w:val="00D16CB5"/>
    <w:rsid w:val="00D16D00"/>
    <w:rsid w:val="00D16F74"/>
    <w:rsid w:val="00D170FE"/>
    <w:rsid w:val="00D17784"/>
    <w:rsid w:val="00D17B47"/>
    <w:rsid w:val="00D17DD4"/>
    <w:rsid w:val="00D20CBE"/>
    <w:rsid w:val="00D21E0A"/>
    <w:rsid w:val="00D220DF"/>
    <w:rsid w:val="00D233C7"/>
    <w:rsid w:val="00D236F9"/>
    <w:rsid w:val="00D23C05"/>
    <w:rsid w:val="00D23E31"/>
    <w:rsid w:val="00D2471B"/>
    <w:rsid w:val="00D247DA"/>
    <w:rsid w:val="00D24D6C"/>
    <w:rsid w:val="00D2500A"/>
    <w:rsid w:val="00D2527D"/>
    <w:rsid w:val="00D25786"/>
    <w:rsid w:val="00D25903"/>
    <w:rsid w:val="00D2610F"/>
    <w:rsid w:val="00D262F3"/>
    <w:rsid w:val="00D27185"/>
    <w:rsid w:val="00D27299"/>
    <w:rsid w:val="00D2734D"/>
    <w:rsid w:val="00D274A0"/>
    <w:rsid w:val="00D30080"/>
    <w:rsid w:val="00D30A2F"/>
    <w:rsid w:val="00D30AD6"/>
    <w:rsid w:val="00D30C1C"/>
    <w:rsid w:val="00D3102C"/>
    <w:rsid w:val="00D31516"/>
    <w:rsid w:val="00D31AD7"/>
    <w:rsid w:val="00D3290A"/>
    <w:rsid w:val="00D329BB"/>
    <w:rsid w:val="00D34348"/>
    <w:rsid w:val="00D34570"/>
    <w:rsid w:val="00D34A0E"/>
    <w:rsid w:val="00D350E2"/>
    <w:rsid w:val="00D3519C"/>
    <w:rsid w:val="00D35A0D"/>
    <w:rsid w:val="00D35B96"/>
    <w:rsid w:val="00D3644C"/>
    <w:rsid w:val="00D36667"/>
    <w:rsid w:val="00D36816"/>
    <w:rsid w:val="00D37107"/>
    <w:rsid w:val="00D3769E"/>
    <w:rsid w:val="00D401D8"/>
    <w:rsid w:val="00D4070B"/>
    <w:rsid w:val="00D416C3"/>
    <w:rsid w:val="00D41A21"/>
    <w:rsid w:val="00D41B3E"/>
    <w:rsid w:val="00D421FC"/>
    <w:rsid w:val="00D4220B"/>
    <w:rsid w:val="00D42885"/>
    <w:rsid w:val="00D43139"/>
    <w:rsid w:val="00D43263"/>
    <w:rsid w:val="00D434F3"/>
    <w:rsid w:val="00D43A0A"/>
    <w:rsid w:val="00D43C5F"/>
    <w:rsid w:val="00D43E9A"/>
    <w:rsid w:val="00D44420"/>
    <w:rsid w:val="00D4484B"/>
    <w:rsid w:val="00D4485B"/>
    <w:rsid w:val="00D44CD6"/>
    <w:rsid w:val="00D44DEB"/>
    <w:rsid w:val="00D45730"/>
    <w:rsid w:val="00D457A9"/>
    <w:rsid w:val="00D47113"/>
    <w:rsid w:val="00D47122"/>
    <w:rsid w:val="00D5071C"/>
    <w:rsid w:val="00D50D0E"/>
    <w:rsid w:val="00D5112C"/>
    <w:rsid w:val="00D512F6"/>
    <w:rsid w:val="00D51A60"/>
    <w:rsid w:val="00D51C85"/>
    <w:rsid w:val="00D51DF3"/>
    <w:rsid w:val="00D521B7"/>
    <w:rsid w:val="00D52917"/>
    <w:rsid w:val="00D535C7"/>
    <w:rsid w:val="00D53B76"/>
    <w:rsid w:val="00D53FB2"/>
    <w:rsid w:val="00D54019"/>
    <w:rsid w:val="00D54216"/>
    <w:rsid w:val="00D54251"/>
    <w:rsid w:val="00D542ED"/>
    <w:rsid w:val="00D55374"/>
    <w:rsid w:val="00D55AD0"/>
    <w:rsid w:val="00D55E36"/>
    <w:rsid w:val="00D566CF"/>
    <w:rsid w:val="00D567D1"/>
    <w:rsid w:val="00D56A79"/>
    <w:rsid w:val="00D56CD8"/>
    <w:rsid w:val="00D57437"/>
    <w:rsid w:val="00D57E43"/>
    <w:rsid w:val="00D60098"/>
    <w:rsid w:val="00D60671"/>
    <w:rsid w:val="00D6089F"/>
    <w:rsid w:val="00D608B2"/>
    <w:rsid w:val="00D60B95"/>
    <w:rsid w:val="00D61485"/>
    <w:rsid w:val="00D617F8"/>
    <w:rsid w:val="00D618D5"/>
    <w:rsid w:val="00D61936"/>
    <w:rsid w:val="00D61A22"/>
    <w:rsid w:val="00D624B2"/>
    <w:rsid w:val="00D62B24"/>
    <w:rsid w:val="00D62B8B"/>
    <w:rsid w:val="00D62BFC"/>
    <w:rsid w:val="00D6330B"/>
    <w:rsid w:val="00D636DC"/>
    <w:rsid w:val="00D63FA8"/>
    <w:rsid w:val="00D647EB"/>
    <w:rsid w:val="00D64C11"/>
    <w:rsid w:val="00D64D4D"/>
    <w:rsid w:val="00D65CA9"/>
    <w:rsid w:val="00D65FFC"/>
    <w:rsid w:val="00D6657A"/>
    <w:rsid w:val="00D66753"/>
    <w:rsid w:val="00D66D35"/>
    <w:rsid w:val="00D6744D"/>
    <w:rsid w:val="00D67843"/>
    <w:rsid w:val="00D67A70"/>
    <w:rsid w:val="00D67CA0"/>
    <w:rsid w:val="00D704CE"/>
    <w:rsid w:val="00D708ED"/>
    <w:rsid w:val="00D7099D"/>
    <w:rsid w:val="00D70A06"/>
    <w:rsid w:val="00D711BB"/>
    <w:rsid w:val="00D7142E"/>
    <w:rsid w:val="00D71624"/>
    <w:rsid w:val="00D71784"/>
    <w:rsid w:val="00D71C65"/>
    <w:rsid w:val="00D71EC8"/>
    <w:rsid w:val="00D71F52"/>
    <w:rsid w:val="00D72799"/>
    <w:rsid w:val="00D72925"/>
    <w:rsid w:val="00D72B8B"/>
    <w:rsid w:val="00D73124"/>
    <w:rsid w:val="00D73374"/>
    <w:rsid w:val="00D73413"/>
    <w:rsid w:val="00D7388C"/>
    <w:rsid w:val="00D73CD2"/>
    <w:rsid w:val="00D7451C"/>
    <w:rsid w:val="00D745BF"/>
    <w:rsid w:val="00D74AB5"/>
    <w:rsid w:val="00D74E11"/>
    <w:rsid w:val="00D75193"/>
    <w:rsid w:val="00D754D6"/>
    <w:rsid w:val="00D75812"/>
    <w:rsid w:val="00D76420"/>
    <w:rsid w:val="00D76797"/>
    <w:rsid w:val="00D76EC6"/>
    <w:rsid w:val="00D77738"/>
    <w:rsid w:val="00D77E73"/>
    <w:rsid w:val="00D8085D"/>
    <w:rsid w:val="00D80F24"/>
    <w:rsid w:val="00D81129"/>
    <w:rsid w:val="00D825E0"/>
    <w:rsid w:val="00D82669"/>
    <w:rsid w:val="00D82710"/>
    <w:rsid w:val="00D8277A"/>
    <w:rsid w:val="00D82ACC"/>
    <w:rsid w:val="00D8349E"/>
    <w:rsid w:val="00D8401D"/>
    <w:rsid w:val="00D85010"/>
    <w:rsid w:val="00D85097"/>
    <w:rsid w:val="00D8656C"/>
    <w:rsid w:val="00D868DF"/>
    <w:rsid w:val="00D8692D"/>
    <w:rsid w:val="00D86969"/>
    <w:rsid w:val="00D869CE"/>
    <w:rsid w:val="00D87DE9"/>
    <w:rsid w:val="00D90198"/>
    <w:rsid w:val="00D901FE"/>
    <w:rsid w:val="00D90A55"/>
    <w:rsid w:val="00D90A64"/>
    <w:rsid w:val="00D91066"/>
    <w:rsid w:val="00D91415"/>
    <w:rsid w:val="00D917B3"/>
    <w:rsid w:val="00D917CA"/>
    <w:rsid w:val="00D91A48"/>
    <w:rsid w:val="00D91C84"/>
    <w:rsid w:val="00D92326"/>
    <w:rsid w:val="00D92694"/>
    <w:rsid w:val="00D92696"/>
    <w:rsid w:val="00D9298E"/>
    <w:rsid w:val="00D92A42"/>
    <w:rsid w:val="00D92BFD"/>
    <w:rsid w:val="00D93C2B"/>
    <w:rsid w:val="00D946DE"/>
    <w:rsid w:val="00D94940"/>
    <w:rsid w:val="00D94E57"/>
    <w:rsid w:val="00D94EC4"/>
    <w:rsid w:val="00D9580A"/>
    <w:rsid w:val="00D963BB"/>
    <w:rsid w:val="00D96512"/>
    <w:rsid w:val="00D9651A"/>
    <w:rsid w:val="00D96A69"/>
    <w:rsid w:val="00D96CEF"/>
    <w:rsid w:val="00D97A9B"/>
    <w:rsid w:val="00DA100B"/>
    <w:rsid w:val="00DA14EA"/>
    <w:rsid w:val="00DA220A"/>
    <w:rsid w:val="00DA25C3"/>
    <w:rsid w:val="00DA2972"/>
    <w:rsid w:val="00DA29D8"/>
    <w:rsid w:val="00DA2A3D"/>
    <w:rsid w:val="00DA2D92"/>
    <w:rsid w:val="00DA3E70"/>
    <w:rsid w:val="00DA44FA"/>
    <w:rsid w:val="00DA4998"/>
    <w:rsid w:val="00DA4F64"/>
    <w:rsid w:val="00DA5599"/>
    <w:rsid w:val="00DA56D0"/>
    <w:rsid w:val="00DA598C"/>
    <w:rsid w:val="00DA6052"/>
    <w:rsid w:val="00DA613C"/>
    <w:rsid w:val="00DA6358"/>
    <w:rsid w:val="00DA6E70"/>
    <w:rsid w:val="00DA703D"/>
    <w:rsid w:val="00DA7376"/>
    <w:rsid w:val="00DA7B54"/>
    <w:rsid w:val="00DA7D96"/>
    <w:rsid w:val="00DB0DE2"/>
    <w:rsid w:val="00DB0E9C"/>
    <w:rsid w:val="00DB131D"/>
    <w:rsid w:val="00DB15FB"/>
    <w:rsid w:val="00DB1C7E"/>
    <w:rsid w:val="00DB2186"/>
    <w:rsid w:val="00DB2CBC"/>
    <w:rsid w:val="00DB2E8D"/>
    <w:rsid w:val="00DB35F5"/>
    <w:rsid w:val="00DB374D"/>
    <w:rsid w:val="00DB39DC"/>
    <w:rsid w:val="00DB3AE9"/>
    <w:rsid w:val="00DB3D47"/>
    <w:rsid w:val="00DB3E97"/>
    <w:rsid w:val="00DB4539"/>
    <w:rsid w:val="00DB47F6"/>
    <w:rsid w:val="00DB4A88"/>
    <w:rsid w:val="00DB4F37"/>
    <w:rsid w:val="00DB4F9D"/>
    <w:rsid w:val="00DB50FE"/>
    <w:rsid w:val="00DB5695"/>
    <w:rsid w:val="00DB5C64"/>
    <w:rsid w:val="00DB62A0"/>
    <w:rsid w:val="00DB640A"/>
    <w:rsid w:val="00DB71E2"/>
    <w:rsid w:val="00DB7554"/>
    <w:rsid w:val="00DB76E1"/>
    <w:rsid w:val="00DB7EFF"/>
    <w:rsid w:val="00DC16AA"/>
    <w:rsid w:val="00DC1E92"/>
    <w:rsid w:val="00DC1FE0"/>
    <w:rsid w:val="00DC20B2"/>
    <w:rsid w:val="00DC21FA"/>
    <w:rsid w:val="00DC254A"/>
    <w:rsid w:val="00DC2909"/>
    <w:rsid w:val="00DC3848"/>
    <w:rsid w:val="00DC403E"/>
    <w:rsid w:val="00DC41C7"/>
    <w:rsid w:val="00DC4643"/>
    <w:rsid w:val="00DC4F80"/>
    <w:rsid w:val="00DC6352"/>
    <w:rsid w:val="00DC683E"/>
    <w:rsid w:val="00DC77B5"/>
    <w:rsid w:val="00DD0142"/>
    <w:rsid w:val="00DD0241"/>
    <w:rsid w:val="00DD07A2"/>
    <w:rsid w:val="00DD0DA6"/>
    <w:rsid w:val="00DD0F88"/>
    <w:rsid w:val="00DD146E"/>
    <w:rsid w:val="00DD15AB"/>
    <w:rsid w:val="00DD1E18"/>
    <w:rsid w:val="00DD1EB4"/>
    <w:rsid w:val="00DD21DE"/>
    <w:rsid w:val="00DD23B0"/>
    <w:rsid w:val="00DD2547"/>
    <w:rsid w:val="00DD2C60"/>
    <w:rsid w:val="00DD3069"/>
    <w:rsid w:val="00DD313A"/>
    <w:rsid w:val="00DD3952"/>
    <w:rsid w:val="00DD41B3"/>
    <w:rsid w:val="00DD4433"/>
    <w:rsid w:val="00DD463D"/>
    <w:rsid w:val="00DD4804"/>
    <w:rsid w:val="00DD4C3C"/>
    <w:rsid w:val="00DD532D"/>
    <w:rsid w:val="00DD5A7A"/>
    <w:rsid w:val="00DD5B6A"/>
    <w:rsid w:val="00DD5E03"/>
    <w:rsid w:val="00DD626C"/>
    <w:rsid w:val="00DD7203"/>
    <w:rsid w:val="00DD7DF7"/>
    <w:rsid w:val="00DD7E82"/>
    <w:rsid w:val="00DD7FB6"/>
    <w:rsid w:val="00DE017A"/>
    <w:rsid w:val="00DE0323"/>
    <w:rsid w:val="00DE05BE"/>
    <w:rsid w:val="00DE1974"/>
    <w:rsid w:val="00DE3248"/>
    <w:rsid w:val="00DE34F0"/>
    <w:rsid w:val="00DE376C"/>
    <w:rsid w:val="00DE37CB"/>
    <w:rsid w:val="00DE3A88"/>
    <w:rsid w:val="00DE458E"/>
    <w:rsid w:val="00DE4EBE"/>
    <w:rsid w:val="00DE5673"/>
    <w:rsid w:val="00DE57ED"/>
    <w:rsid w:val="00DE58A7"/>
    <w:rsid w:val="00DE593D"/>
    <w:rsid w:val="00DE61ED"/>
    <w:rsid w:val="00DE62CB"/>
    <w:rsid w:val="00DE64D5"/>
    <w:rsid w:val="00DE64DC"/>
    <w:rsid w:val="00DE6746"/>
    <w:rsid w:val="00DE6A1D"/>
    <w:rsid w:val="00DE6AAD"/>
    <w:rsid w:val="00DE6DC6"/>
    <w:rsid w:val="00DE737D"/>
    <w:rsid w:val="00DE7780"/>
    <w:rsid w:val="00DE7C25"/>
    <w:rsid w:val="00DF023B"/>
    <w:rsid w:val="00DF06D7"/>
    <w:rsid w:val="00DF0931"/>
    <w:rsid w:val="00DF097E"/>
    <w:rsid w:val="00DF0A9C"/>
    <w:rsid w:val="00DF0FCF"/>
    <w:rsid w:val="00DF125B"/>
    <w:rsid w:val="00DF129E"/>
    <w:rsid w:val="00DF1343"/>
    <w:rsid w:val="00DF197D"/>
    <w:rsid w:val="00DF247D"/>
    <w:rsid w:val="00DF281A"/>
    <w:rsid w:val="00DF2979"/>
    <w:rsid w:val="00DF2DCF"/>
    <w:rsid w:val="00DF32A2"/>
    <w:rsid w:val="00DF3935"/>
    <w:rsid w:val="00DF3987"/>
    <w:rsid w:val="00DF3FF5"/>
    <w:rsid w:val="00DF4650"/>
    <w:rsid w:val="00DF5052"/>
    <w:rsid w:val="00DF5181"/>
    <w:rsid w:val="00DF5227"/>
    <w:rsid w:val="00DF53B4"/>
    <w:rsid w:val="00DF53BF"/>
    <w:rsid w:val="00DF53FA"/>
    <w:rsid w:val="00DF58F0"/>
    <w:rsid w:val="00DF5B4A"/>
    <w:rsid w:val="00DF6697"/>
    <w:rsid w:val="00DF677A"/>
    <w:rsid w:val="00DF67F4"/>
    <w:rsid w:val="00DF69C3"/>
    <w:rsid w:val="00DF72B7"/>
    <w:rsid w:val="00DF7EC7"/>
    <w:rsid w:val="00E00BEF"/>
    <w:rsid w:val="00E01A99"/>
    <w:rsid w:val="00E01EEE"/>
    <w:rsid w:val="00E02253"/>
    <w:rsid w:val="00E025B8"/>
    <w:rsid w:val="00E0272D"/>
    <w:rsid w:val="00E02958"/>
    <w:rsid w:val="00E02C1D"/>
    <w:rsid w:val="00E03203"/>
    <w:rsid w:val="00E0450E"/>
    <w:rsid w:val="00E04631"/>
    <w:rsid w:val="00E0477C"/>
    <w:rsid w:val="00E04B55"/>
    <w:rsid w:val="00E04B60"/>
    <w:rsid w:val="00E053A3"/>
    <w:rsid w:val="00E055EA"/>
    <w:rsid w:val="00E0591E"/>
    <w:rsid w:val="00E06165"/>
    <w:rsid w:val="00E06522"/>
    <w:rsid w:val="00E06EF2"/>
    <w:rsid w:val="00E07A8C"/>
    <w:rsid w:val="00E07FD4"/>
    <w:rsid w:val="00E10053"/>
    <w:rsid w:val="00E100DC"/>
    <w:rsid w:val="00E1050D"/>
    <w:rsid w:val="00E10B86"/>
    <w:rsid w:val="00E11329"/>
    <w:rsid w:val="00E11714"/>
    <w:rsid w:val="00E1179C"/>
    <w:rsid w:val="00E11BAE"/>
    <w:rsid w:val="00E11BCA"/>
    <w:rsid w:val="00E1272D"/>
    <w:rsid w:val="00E13356"/>
    <w:rsid w:val="00E135CD"/>
    <w:rsid w:val="00E13835"/>
    <w:rsid w:val="00E139B8"/>
    <w:rsid w:val="00E13DC1"/>
    <w:rsid w:val="00E1483B"/>
    <w:rsid w:val="00E14E4B"/>
    <w:rsid w:val="00E15B2D"/>
    <w:rsid w:val="00E15EE1"/>
    <w:rsid w:val="00E160A9"/>
    <w:rsid w:val="00E16403"/>
    <w:rsid w:val="00E1668A"/>
    <w:rsid w:val="00E16C69"/>
    <w:rsid w:val="00E17069"/>
    <w:rsid w:val="00E1723C"/>
    <w:rsid w:val="00E17C9A"/>
    <w:rsid w:val="00E205B0"/>
    <w:rsid w:val="00E2072C"/>
    <w:rsid w:val="00E20BF7"/>
    <w:rsid w:val="00E2104D"/>
    <w:rsid w:val="00E213EF"/>
    <w:rsid w:val="00E21568"/>
    <w:rsid w:val="00E21EB0"/>
    <w:rsid w:val="00E22045"/>
    <w:rsid w:val="00E220F7"/>
    <w:rsid w:val="00E22242"/>
    <w:rsid w:val="00E22C8D"/>
    <w:rsid w:val="00E2306D"/>
    <w:rsid w:val="00E23A4A"/>
    <w:rsid w:val="00E23E2F"/>
    <w:rsid w:val="00E23F3B"/>
    <w:rsid w:val="00E24625"/>
    <w:rsid w:val="00E248C2"/>
    <w:rsid w:val="00E249A5"/>
    <w:rsid w:val="00E24AB0"/>
    <w:rsid w:val="00E24EC1"/>
    <w:rsid w:val="00E25A83"/>
    <w:rsid w:val="00E263E7"/>
    <w:rsid w:val="00E26AAC"/>
    <w:rsid w:val="00E26ACF"/>
    <w:rsid w:val="00E26EF7"/>
    <w:rsid w:val="00E277FD"/>
    <w:rsid w:val="00E27CF3"/>
    <w:rsid w:val="00E27CFF"/>
    <w:rsid w:val="00E27E45"/>
    <w:rsid w:val="00E27FB0"/>
    <w:rsid w:val="00E30991"/>
    <w:rsid w:val="00E30E24"/>
    <w:rsid w:val="00E30F61"/>
    <w:rsid w:val="00E31022"/>
    <w:rsid w:val="00E311F8"/>
    <w:rsid w:val="00E31C02"/>
    <w:rsid w:val="00E322E5"/>
    <w:rsid w:val="00E323FC"/>
    <w:rsid w:val="00E324CF"/>
    <w:rsid w:val="00E3259B"/>
    <w:rsid w:val="00E326FB"/>
    <w:rsid w:val="00E32AC5"/>
    <w:rsid w:val="00E33318"/>
    <w:rsid w:val="00E3351F"/>
    <w:rsid w:val="00E33864"/>
    <w:rsid w:val="00E338EA"/>
    <w:rsid w:val="00E33A89"/>
    <w:rsid w:val="00E34872"/>
    <w:rsid w:val="00E352ED"/>
    <w:rsid w:val="00E35317"/>
    <w:rsid w:val="00E35757"/>
    <w:rsid w:val="00E364AD"/>
    <w:rsid w:val="00E36525"/>
    <w:rsid w:val="00E36AFE"/>
    <w:rsid w:val="00E36B73"/>
    <w:rsid w:val="00E373D4"/>
    <w:rsid w:val="00E37EC9"/>
    <w:rsid w:val="00E37FEA"/>
    <w:rsid w:val="00E40606"/>
    <w:rsid w:val="00E406E0"/>
    <w:rsid w:val="00E4080C"/>
    <w:rsid w:val="00E40937"/>
    <w:rsid w:val="00E40DEA"/>
    <w:rsid w:val="00E4124C"/>
    <w:rsid w:val="00E4181C"/>
    <w:rsid w:val="00E41F3D"/>
    <w:rsid w:val="00E41FC5"/>
    <w:rsid w:val="00E42812"/>
    <w:rsid w:val="00E42E74"/>
    <w:rsid w:val="00E42E93"/>
    <w:rsid w:val="00E42FE2"/>
    <w:rsid w:val="00E43A0C"/>
    <w:rsid w:val="00E43BCD"/>
    <w:rsid w:val="00E44A99"/>
    <w:rsid w:val="00E44C71"/>
    <w:rsid w:val="00E44CD9"/>
    <w:rsid w:val="00E45F6D"/>
    <w:rsid w:val="00E46028"/>
    <w:rsid w:val="00E4622E"/>
    <w:rsid w:val="00E46762"/>
    <w:rsid w:val="00E46809"/>
    <w:rsid w:val="00E47E0D"/>
    <w:rsid w:val="00E47E83"/>
    <w:rsid w:val="00E47F43"/>
    <w:rsid w:val="00E5039F"/>
    <w:rsid w:val="00E5084D"/>
    <w:rsid w:val="00E50C2E"/>
    <w:rsid w:val="00E50D2E"/>
    <w:rsid w:val="00E51719"/>
    <w:rsid w:val="00E51A81"/>
    <w:rsid w:val="00E52031"/>
    <w:rsid w:val="00E524DE"/>
    <w:rsid w:val="00E525BB"/>
    <w:rsid w:val="00E528B0"/>
    <w:rsid w:val="00E52915"/>
    <w:rsid w:val="00E52DAA"/>
    <w:rsid w:val="00E52E98"/>
    <w:rsid w:val="00E530A3"/>
    <w:rsid w:val="00E5360D"/>
    <w:rsid w:val="00E5379C"/>
    <w:rsid w:val="00E5475A"/>
    <w:rsid w:val="00E549D6"/>
    <w:rsid w:val="00E55CB2"/>
    <w:rsid w:val="00E55D5C"/>
    <w:rsid w:val="00E560D9"/>
    <w:rsid w:val="00E56C18"/>
    <w:rsid w:val="00E56FFF"/>
    <w:rsid w:val="00E57387"/>
    <w:rsid w:val="00E5788D"/>
    <w:rsid w:val="00E600D3"/>
    <w:rsid w:val="00E600F0"/>
    <w:rsid w:val="00E60E59"/>
    <w:rsid w:val="00E61482"/>
    <w:rsid w:val="00E61785"/>
    <w:rsid w:val="00E62AE8"/>
    <w:rsid w:val="00E62C39"/>
    <w:rsid w:val="00E62DF5"/>
    <w:rsid w:val="00E6303B"/>
    <w:rsid w:val="00E63082"/>
    <w:rsid w:val="00E63497"/>
    <w:rsid w:val="00E63588"/>
    <w:rsid w:val="00E63998"/>
    <w:rsid w:val="00E63A2B"/>
    <w:rsid w:val="00E64992"/>
    <w:rsid w:val="00E64BD5"/>
    <w:rsid w:val="00E65722"/>
    <w:rsid w:val="00E65951"/>
    <w:rsid w:val="00E661E0"/>
    <w:rsid w:val="00E66271"/>
    <w:rsid w:val="00E6647B"/>
    <w:rsid w:val="00E66A63"/>
    <w:rsid w:val="00E66E40"/>
    <w:rsid w:val="00E67278"/>
    <w:rsid w:val="00E6750E"/>
    <w:rsid w:val="00E679A1"/>
    <w:rsid w:val="00E67BC7"/>
    <w:rsid w:val="00E70903"/>
    <w:rsid w:val="00E70B9E"/>
    <w:rsid w:val="00E70F17"/>
    <w:rsid w:val="00E71163"/>
    <w:rsid w:val="00E712FF"/>
    <w:rsid w:val="00E715E7"/>
    <w:rsid w:val="00E7163D"/>
    <w:rsid w:val="00E71E6C"/>
    <w:rsid w:val="00E72150"/>
    <w:rsid w:val="00E72A49"/>
    <w:rsid w:val="00E733B4"/>
    <w:rsid w:val="00E733C4"/>
    <w:rsid w:val="00E73455"/>
    <w:rsid w:val="00E735BB"/>
    <w:rsid w:val="00E737D7"/>
    <w:rsid w:val="00E73886"/>
    <w:rsid w:val="00E739DC"/>
    <w:rsid w:val="00E73FAC"/>
    <w:rsid w:val="00E74004"/>
    <w:rsid w:val="00E74867"/>
    <w:rsid w:val="00E74BF3"/>
    <w:rsid w:val="00E7570B"/>
    <w:rsid w:val="00E75A83"/>
    <w:rsid w:val="00E75B17"/>
    <w:rsid w:val="00E75DD8"/>
    <w:rsid w:val="00E76609"/>
    <w:rsid w:val="00E76777"/>
    <w:rsid w:val="00E768D3"/>
    <w:rsid w:val="00E7734C"/>
    <w:rsid w:val="00E7772C"/>
    <w:rsid w:val="00E803AB"/>
    <w:rsid w:val="00E807B6"/>
    <w:rsid w:val="00E80E63"/>
    <w:rsid w:val="00E82282"/>
    <w:rsid w:val="00E827F9"/>
    <w:rsid w:val="00E83F4C"/>
    <w:rsid w:val="00E841D7"/>
    <w:rsid w:val="00E842EE"/>
    <w:rsid w:val="00E84788"/>
    <w:rsid w:val="00E848CE"/>
    <w:rsid w:val="00E84A2E"/>
    <w:rsid w:val="00E84C72"/>
    <w:rsid w:val="00E84D36"/>
    <w:rsid w:val="00E84D46"/>
    <w:rsid w:val="00E85A7C"/>
    <w:rsid w:val="00E866FD"/>
    <w:rsid w:val="00E86981"/>
    <w:rsid w:val="00E87780"/>
    <w:rsid w:val="00E87BBA"/>
    <w:rsid w:val="00E87DEE"/>
    <w:rsid w:val="00E9008C"/>
    <w:rsid w:val="00E9129C"/>
    <w:rsid w:val="00E91980"/>
    <w:rsid w:val="00E91A58"/>
    <w:rsid w:val="00E92431"/>
    <w:rsid w:val="00E92576"/>
    <w:rsid w:val="00E925B9"/>
    <w:rsid w:val="00E9260F"/>
    <w:rsid w:val="00E92BA8"/>
    <w:rsid w:val="00E92C00"/>
    <w:rsid w:val="00E9307E"/>
    <w:rsid w:val="00E937D2"/>
    <w:rsid w:val="00E93EC2"/>
    <w:rsid w:val="00E9441D"/>
    <w:rsid w:val="00E9445A"/>
    <w:rsid w:val="00E94A5C"/>
    <w:rsid w:val="00E94A76"/>
    <w:rsid w:val="00E958E3"/>
    <w:rsid w:val="00E96367"/>
    <w:rsid w:val="00E96C15"/>
    <w:rsid w:val="00E97D61"/>
    <w:rsid w:val="00EA06E9"/>
    <w:rsid w:val="00EA0BF5"/>
    <w:rsid w:val="00EA0CE8"/>
    <w:rsid w:val="00EA0E0D"/>
    <w:rsid w:val="00EA0E97"/>
    <w:rsid w:val="00EA104F"/>
    <w:rsid w:val="00EA1115"/>
    <w:rsid w:val="00EA1836"/>
    <w:rsid w:val="00EA1B81"/>
    <w:rsid w:val="00EA1E89"/>
    <w:rsid w:val="00EA3E19"/>
    <w:rsid w:val="00EA3ECC"/>
    <w:rsid w:val="00EA3FD4"/>
    <w:rsid w:val="00EA4112"/>
    <w:rsid w:val="00EA41B2"/>
    <w:rsid w:val="00EA44C6"/>
    <w:rsid w:val="00EA4C41"/>
    <w:rsid w:val="00EA536A"/>
    <w:rsid w:val="00EA5415"/>
    <w:rsid w:val="00EA607C"/>
    <w:rsid w:val="00EA6E84"/>
    <w:rsid w:val="00EA7EE3"/>
    <w:rsid w:val="00EB0539"/>
    <w:rsid w:val="00EB05C3"/>
    <w:rsid w:val="00EB0A78"/>
    <w:rsid w:val="00EB1D75"/>
    <w:rsid w:val="00EB212A"/>
    <w:rsid w:val="00EB22B8"/>
    <w:rsid w:val="00EB2B1D"/>
    <w:rsid w:val="00EB2BCF"/>
    <w:rsid w:val="00EB2E40"/>
    <w:rsid w:val="00EB3164"/>
    <w:rsid w:val="00EB31BD"/>
    <w:rsid w:val="00EB3A3D"/>
    <w:rsid w:val="00EB3F63"/>
    <w:rsid w:val="00EB409A"/>
    <w:rsid w:val="00EB436E"/>
    <w:rsid w:val="00EB45C5"/>
    <w:rsid w:val="00EB4788"/>
    <w:rsid w:val="00EB4E21"/>
    <w:rsid w:val="00EB51B4"/>
    <w:rsid w:val="00EB534A"/>
    <w:rsid w:val="00EB5442"/>
    <w:rsid w:val="00EB5CC0"/>
    <w:rsid w:val="00EB61B5"/>
    <w:rsid w:val="00EB651D"/>
    <w:rsid w:val="00EB6B62"/>
    <w:rsid w:val="00EB7A30"/>
    <w:rsid w:val="00EC0083"/>
    <w:rsid w:val="00EC02CD"/>
    <w:rsid w:val="00EC044C"/>
    <w:rsid w:val="00EC084C"/>
    <w:rsid w:val="00EC0EB3"/>
    <w:rsid w:val="00EC10C5"/>
    <w:rsid w:val="00EC10E9"/>
    <w:rsid w:val="00EC1B01"/>
    <w:rsid w:val="00EC2239"/>
    <w:rsid w:val="00EC2256"/>
    <w:rsid w:val="00EC24A4"/>
    <w:rsid w:val="00EC27A9"/>
    <w:rsid w:val="00EC2901"/>
    <w:rsid w:val="00EC3259"/>
    <w:rsid w:val="00EC346C"/>
    <w:rsid w:val="00EC41E0"/>
    <w:rsid w:val="00EC4818"/>
    <w:rsid w:val="00EC49B4"/>
    <w:rsid w:val="00EC4BAA"/>
    <w:rsid w:val="00EC5266"/>
    <w:rsid w:val="00EC539F"/>
    <w:rsid w:val="00EC5699"/>
    <w:rsid w:val="00EC5770"/>
    <w:rsid w:val="00EC5797"/>
    <w:rsid w:val="00EC5BAC"/>
    <w:rsid w:val="00EC5CDE"/>
    <w:rsid w:val="00EC5D18"/>
    <w:rsid w:val="00EC61F8"/>
    <w:rsid w:val="00EC62EC"/>
    <w:rsid w:val="00EC6799"/>
    <w:rsid w:val="00EC683C"/>
    <w:rsid w:val="00EC6BFF"/>
    <w:rsid w:val="00EC6DAA"/>
    <w:rsid w:val="00EC720F"/>
    <w:rsid w:val="00EC75C9"/>
    <w:rsid w:val="00EC76FC"/>
    <w:rsid w:val="00EC7C8B"/>
    <w:rsid w:val="00ED0530"/>
    <w:rsid w:val="00ED061F"/>
    <w:rsid w:val="00ED08F9"/>
    <w:rsid w:val="00ED0B3B"/>
    <w:rsid w:val="00ED0D22"/>
    <w:rsid w:val="00ED0E89"/>
    <w:rsid w:val="00ED1BDD"/>
    <w:rsid w:val="00ED1CD6"/>
    <w:rsid w:val="00ED1F52"/>
    <w:rsid w:val="00ED2121"/>
    <w:rsid w:val="00ED31FF"/>
    <w:rsid w:val="00ED3968"/>
    <w:rsid w:val="00ED41CC"/>
    <w:rsid w:val="00ED443E"/>
    <w:rsid w:val="00ED6432"/>
    <w:rsid w:val="00ED6A66"/>
    <w:rsid w:val="00ED6B81"/>
    <w:rsid w:val="00ED6BA4"/>
    <w:rsid w:val="00ED6C27"/>
    <w:rsid w:val="00ED6F5B"/>
    <w:rsid w:val="00ED75C5"/>
    <w:rsid w:val="00ED76F6"/>
    <w:rsid w:val="00EE0326"/>
    <w:rsid w:val="00EE1AEC"/>
    <w:rsid w:val="00EE1DD5"/>
    <w:rsid w:val="00EE20E4"/>
    <w:rsid w:val="00EE21E8"/>
    <w:rsid w:val="00EE222E"/>
    <w:rsid w:val="00EE25D0"/>
    <w:rsid w:val="00EE2863"/>
    <w:rsid w:val="00EE2E64"/>
    <w:rsid w:val="00EE2E6A"/>
    <w:rsid w:val="00EE2E91"/>
    <w:rsid w:val="00EE351B"/>
    <w:rsid w:val="00EE36B5"/>
    <w:rsid w:val="00EE464C"/>
    <w:rsid w:val="00EE4A61"/>
    <w:rsid w:val="00EE57B4"/>
    <w:rsid w:val="00EE5CF6"/>
    <w:rsid w:val="00EE5E1F"/>
    <w:rsid w:val="00EE60E7"/>
    <w:rsid w:val="00EE6181"/>
    <w:rsid w:val="00EE69EC"/>
    <w:rsid w:val="00EE6D2E"/>
    <w:rsid w:val="00EE701E"/>
    <w:rsid w:val="00EE7235"/>
    <w:rsid w:val="00EF0821"/>
    <w:rsid w:val="00EF0BC2"/>
    <w:rsid w:val="00EF1108"/>
    <w:rsid w:val="00EF1D5C"/>
    <w:rsid w:val="00EF1D69"/>
    <w:rsid w:val="00EF1FCD"/>
    <w:rsid w:val="00EF1FDC"/>
    <w:rsid w:val="00EF2AE1"/>
    <w:rsid w:val="00EF2BCA"/>
    <w:rsid w:val="00EF2C03"/>
    <w:rsid w:val="00EF3C98"/>
    <w:rsid w:val="00EF5011"/>
    <w:rsid w:val="00EF56AE"/>
    <w:rsid w:val="00EF5A65"/>
    <w:rsid w:val="00EF5AE2"/>
    <w:rsid w:val="00EF5D02"/>
    <w:rsid w:val="00EF6441"/>
    <w:rsid w:val="00EF6C39"/>
    <w:rsid w:val="00EF73DD"/>
    <w:rsid w:val="00EF7620"/>
    <w:rsid w:val="00EF776E"/>
    <w:rsid w:val="00F003A8"/>
    <w:rsid w:val="00F0094F"/>
    <w:rsid w:val="00F00DDD"/>
    <w:rsid w:val="00F015D4"/>
    <w:rsid w:val="00F017B4"/>
    <w:rsid w:val="00F02054"/>
    <w:rsid w:val="00F02DA4"/>
    <w:rsid w:val="00F02F86"/>
    <w:rsid w:val="00F03366"/>
    <w:rsid w:val="00F0380D"/>
    <w:rsid w:val="00F03815"/>
    <w:rsid w:val="00F0495C"/>
    <w:rsid w:val="00F05184"/>
    <w:rsid w:val="00F05358"/>
    <w:rsid w:val="00F06ABA"/>
    <w:rsid w:val="00F06B37"/>
    <w:rsid w:val="00F06BF7"/>
    <w:rsid w:val="00F07010"/>
    <w:rsid w:val="00F0703D"/>
    <w:rsid w:val="00F070F9"/>
    <w:rsid w:val="00F07478"/>
    <w:rsid w:val="00F076E9"/>
    <w:rsid w:val="00F100CE"/>
    <w:rsid w:val="00F104E3"/>
    <w:rsid w:val="00F10670"/>
    <w:rsid w:val="00F10708"/>
    <w:rsid w:val="00F107FA"/>
    <w:rsid w:val="00F10950"/>
    <w:rsid w:val="00F10A5A"/>
    <w:rsid w:val="00F1175D"/>
    <w:rsid w:val="00F1192A"/>
    <w:rsid w:val="00F11BE1"/>
    <w:rsid w:val="00F11C42"/>
    <w:rsid w:val="00F1212B"/>
    <w:rsid w:val="00F122E1"/>
    <w:rsid w:val="00F123E5"/>
    <w:rsid w:val="00F12BA8"/>
    <w:rsid w:val="00F1306A"/>
    <w:rsid w:val="00F141FF"/>
    <w:rsid w:val="00F14351"/>
    <w:rsid w:val="00F14F05"/>
    <w:rsid w:val="00F1598F"/>
    <w:rsid w:val="00F15D52"/>
    <w:rsid w:val="00F16081"/>
    <w:rsid w:val="00F1621F"/>
    <w:rsid w:val="00F16BA8"/>
    <w:rsid w:val="00F173BA"/>
    <w:rsid w:val="00F1783A"/>
    <w:rsid w:val="00F17CBA"/>
    <w:rsid w:val="00F20A0D"/>
    <w:rsid w:val="00F20A7C"/>
    <w:rsid w:val="00F2170C"/>
    <w:rsid w:val="00F22129"/>
    <w:rsid w:val="00F22183"/>
    <w:rsid w:val="00F22FAD"/>
    <w:rsid w:val="00F23209"/>
    <w:rsid w:val="00F24312"/>
    <w:rsid w:val="00F24352"/>
    <w:rsid w:val="00F244AD"/>
    <w:rsid w:val="00F24DCA"/>
    <w:rsid w:val="00F24E42"/>
    <w:rsid w:val="00F25040"/>
    <w:rsid w:val="00F2519C"/>
    <w:rsid w:val="00F25367"/>
    <w:rsid w:val="00F26994"/>
    <w:rsid w:val="00F26B7C"/>
    <w:rsid w:val="00F273C2"/>
    <w:rsid w:val="00F277E3"/>
    <w:rsid w:val="00F278E8"/>
    <w:rsid w:val="00F279B9"/>
    <w:rsid w:val="00F3037E"/>
    <w:rsid w:val="00F304D9"/>
    <w:rsid w:val="00F30C88"/>
    <w:rsid w:val="00F31028"/>
    <w:rsid w:val="00F31581"/>
    <w:rsid w:val="00F317AB"/>
    <w:rsid w:val="00F318AD"/>
    <w:rsid w:val="00F31DE5"/>
    <w:rsid w:val="00F3212E"/>
    <w:rsid w:val="00F328F8"/>
    <w:rsid w:val="00F330F1"/>
    <w:rsid w:val="00F3324A"/>
    <w:rsid w:val="00F33714"/>
    <w:rsid w:val="00F33C7D"/>
    <w:rsid w:val="00F33D6B"/>
    <w:rsid w:val="00F3490E"/>
    <w:rsid w:val="00F34A54"/>
    <w:rsid w:val="00F34B6E"/>
    <w:rsid w:val="00F34DCB"/>
    <w:rsid w:val="00F34F97"/>
    <w:rsid w:val="00F365C8"/>
    <w:rsid w:val="00F368E4"/>
    <w:rsid w:val="00F37464"/>
    <w:rsid w:val="00F375EF"/>
    <w:rsid w:val="00F37DFB"/>
    <w:rsid w:val="00F403AE"/>
    <w:rsid w:val="00F4092A"/>
    <w:rsid w:val="00F40B6A"/>
    <w:rsid w:val="00F40C7A"/>
    <w:rsid w:val="00F40CCE"/>
    <w:rsid w:val="00F40FDA"/>
    <w:rsid w:val="00F41122"/>
    <w:rsid w:val="00F4129F"/>
    <w:rsid w:val="00F4181E"/>
    <w:rsid w:val="00F41AE1"/>
    <w:rsid w:val="00F41F89"/>
    <w:rsid w:val="00F420DD"/>
    <w:rsid w:val="00F42158"/>
    <w:rsid w:val="00F42CCC"/>
    <w:rsid w:val="00F43032"/>
    <w:rsid w:val="00F44523"/>
    <w:rsid w:val="00F45061"/>
    <w:rsid w:val="00F45A11"/>
    <w:rsid w:val="00F4609E"/>
    <w:rsid w:val="00F460E9"/>
    <w:rsid w:val="00F46F06"/>
    <w:rsid w:val="00F473A8"/>
    <w:rsid w:val="00F4765A"/>
    <w:rsid w:val="00F47F72"/>
    <w:rsid w:val="00F502CB"/>
    <w:rsid w:val="00F5032A"/>
    <w:rsid w:val="00F50827"/>
    <w:rsid w:val="00F517EB"/>
    <w:rsid w:val="00F518A4"/>
    <w:rsid w:val="00F52127"/>
    <w:rsid w:val="00F523A1"/>
    <w:rsid w:val="00F52B11"/>
    <w:rsid w:val="00F52F6F"/>
    <w:rsid w:val="00F534B1"/>
    <w:rsid w:val="00F5430E"/>
    <w:rsid w:val="00F54A60"/>
    <w:rsid w:val="00F55089"/>
    <w:rsid w:val="00F55195"/>
    <w:rsid w:val="00F55348"/>
    <w:rsid w:val="00F55673"/>
    <w:rsid w:val="00F55DBC"/>
    <w:rsid w:val="00F55E02"/>
    <w:rsid w:val="00F56093"/>
    <w:rsid w:val="00F5661A"/>
    <w:rsid w:val="00F579DB"/>
    <w:rsid w:val="00F57F3A"/>
    <w:rsid w:val="00F6005A"/>
    <w:rsid w:val="00F60126"/>
    <w:rsid w:val="00F60E9A"/>
    <w:rsid w:val="00F61FDD"/>
    <w:rsid w:val="00F62553"/>
    <w:rsid w:val="00F626CA"/>
    <w:rsid w:val="00F62D32"/>
    <w:rsid w:val="00F63980"/>
    <w:rsid w:val="00F63D1F"/>
    <w:rsid w:val="00F64C5C"/>
    <w:rsid w:val="00F650E9"/>
    <w:rsid w:val="00F652E9"/>
    <w:rsid w:val="00F6609B"/>
    <w:rsid w:val="00F66389"/>
    <w:rsid w:val="00F665B3"/>
    <w:rsid w:val="00F668F8"/>
    <w:rsid w:val="00F66ECB"/>
    <w:rsid w:val="00F66FAB"/>
    <w:rsid w:val="00F67CCD"/>
    <w:rsid w:val="00F67E07"/>
    <w:rsid w:val="00F705FC"/>
    <w:rsid w:val="00F70EE7"/>
    <w:rsid w:val="00F71178"/>
    <w:rsid w:val="00F71887"/>
    <w:rsid w:val="00F722EA"/>
    <w:rsid w:val="00F72B7C"/>
    <w:rsid w:val="00F72C3C"/>
    <w:rsid w:val="00F7391B"/>
    <w:rsid w:val="00F73E9C"/>
    <w:rsid w:val="00F74C51"/>
    <w:rsid w:val="00F74F1E"/>
    <w:rsid w:val="00F74FA8"/>
    <w:rsid w:val="00F75771"/>
    <w:rsid w:val="00F76324"/>
    <w:rsid w:val="00F770DE"/>
    <w:rsid w:val="00F77278"/>
    <w:rsid w:val="00F7755C"/>
    <w:rsid w:val="00F7775C"/>
    <w:rsid w:val="00F77AA2"/>
    <w:rsid w:val="00F804C8"/>
    <w:rsid w:val="00F808AB"/>
    <w:rsid w:val="00F80B58"/>
    <w:rsid w:val="00F81673"/>
    <w:rsid w:val="00F81E10"/>
    <w:rsid w:val="00F81FB9"/>
    <w:rsid w:val="00F8246E"/>
    <w:rsid w:val="00F8291A"/>
    <w:rsid w:val="00F82E33"/>
    <w:rsid w:val="00F83940"/>
    <w:rsid w:val="00F839BA"/>
    <w:rsid w:val="00F83B27"/>
    <w:rsid w:val="00F83EDC"/>
    <w:rsid w:val="00F84407"/>
    <w:rsid w:val="00F8573B"/>
    <w:rsid w:val="00F86124"/>
    <w:rsid w:val="00F8650C"/>
    <w:rsid w:val="00F8708C"/>
    <w:rsid w:val="00F87112"/>
    <w:rsid w:val="00F87A7A"/>
    <w:rsid w:val="00F87B80"/>
    <w:rsid w:val="00F90269"/>
    <w:rsid w:val="00F904CA"/>
    <w:rsid w:val="00F90ABF"/>
    <w:rsid w:val="00F91289"/>
    <w:rsid w:val="00F92E1D"/>
    <w:rsid w:val="00F93064"/>
    <w:rsid w:val="00F936B2"/>
    <w:rsid w:val="00F93715"/>
    <w:rsid w:val="00F93976"/>
    <w:rsid w:val="00F93FBC"/>
    <w:rsid w:val="00F946FF"/>
    <w:rsid w:val="00F94839"/>
    <w:rsid w:val="00F94DFB"/>
    <w:rsid w:val="00F94ED3"/>
    <w:rsid w:val="00F94FFD"/>
    <w:rsid w:val="00F955E3"/>
    <w:rsid w:val="00F95776"/>
    <w:rsid w:val="00F95908"/>
    <w:rsid w:val="00F959CC"/>
    <w:rsid w:val="00F959F8"/>
    <w:rsid w:val="00F95AF3"/>
    <w:rsid w:val="00F95C54"/>
    <w:rsid w:val="00F95DFE"/>
    <w:rsid w:val="00F96348"/>
    <w:rsid w:val="00F963B0"/>
    <w:rsid w:val="00F965AD"/>
    <w:rsid w:val="00F96883"/>
    <w:rsid w:val="00F9707B"/>
    <w:rsid w:val="00F97323"/>
    <w:rsid w:val="00F97545"/>
    <w:rsid w:val="00F97A48"/>
    <w:rsid w:val="00F97C9F"/>
    <w:rsid w:val="00F97EA4"/>
    <w:rsid w:val="00FA06A5"/>
    <w:rsid w:val="00FA06AE"/>
    <w:rsid w:val="00FA0778"/>
    <w:rsid w:val="00FA09D3"/>
    <w:rsid w:val="00FA1C2A"/>
    <w:rsid w:val="00FA25CA"/>
    <w:rsid w:val="00FA375F"/>
    <w:rsid w:val="00FA3994"/>
    <w:rsid w:val="00FA3CCC"/>
    <w:rsid w:val="00FA4237"/>
    <w:rsid w:val="00FA46F4"/>
    <w:rsid w:val="00FA4B57"/>
    <w:rsid w:val="00FA4CC2"/>
    <w:rsid w:val="00FA527D"/>
    <w:rsid w:val="00FA5F2B"/>
    <w:rsid w:val="00FA5FA8"/>
    <w:rsid w:val="00FA61A4"/>
    <w:rsid w:val="00FA63E9"/>
    <w:rsid w:val="00FA7A60"/>
    <w:rsid w:val="00FA7DE0"/>
    <w:rsid w:val="00FB0340"/>
    <w:rsid w:val="00FB03EF"/>
    <w:rsid w:val="00FB0A26"/>
    <w:rsid w:val="00FB0DE9"/>
    <w:rsid w:val="00FB1F49"/>
    <w:rsid w:val="00FB22EA"/>
    <w:rsid w:val="00FB26AB"/>
    <w:rsid w:val="00FB2736"/>
    <w:rsid w:val="00FB2A5D"/>
    <w:rsid w:val="00FB2C7E"/>
    <w:rsid w:val="00FB333F"/>
    <w:rsid w:val="00FB3BF6"/>
    <w:rsid w:val="00FB3F3D"/>
    <w:rsid w:val="00FB45D4"/>
    <w:rsid w:val="00FB48B3"/>
    <w:rsid w:val="00FB49BD"/>
    <w:rsid w:val="00FB4C23"/>
    <w:rsid w:val="00FB5310"/>
    <w:rsid w:val="00FB5972"/>
    <w:rsid w:val="00FB5F5A"/>
    <w:rsid w:val="00FB63D1"/>
    <w:rsid w:val="00FB6724"/>
    <w:rsid w:val="00FB7086"/>
    <w:rsid w:val="00FB7639"/>
    <w:rsid w:val="00FB769D"/>
    <w:rsid w:val="00FB79EE"/>
    <w:rsid w:val="00FC0DB5"/>
    <w:rsid w:val="00FC0DC5"/>
    <w:rsid w:val="00FC173E"/>
    <w:rsid w:val="00FC1A75"/>
    <w:rsid w:val="00FC2485"/>
    <w:rsid w:val="00FC29B7"/>
    <w:rsid w:val="00FC33FD"/>
    <w:rsid w:val="00FC3D46"/>
    <w:rsid w:val="00FC5033"/>
    <w:rsid w:val="00FC50C0"/>
    <w:rsid w:val="00FC5121"/>
    <w:rsid w:val="00FC5B71"/>
    <w:rsid w:val="00FC6436"/>
    <w:rsid w:val="00FC64A6"/>
    <w:rsid w:val="00FC6694"/>
    <w:rsid w:val="00FC6EB8"/>
    <w:rsid w:val="00FC6F02"/>
    <w:rsid w:val="00FD02D9"/>
    <w:rsid w:val="00FD0928"/>
    <w:rsid w:val="00FD1077"/>
    <w:rsid w:val="00FD1082"/>
    <w:rsid w:val="00FD1190"/>
    <w:rsid w:val="00FD14AA"/>
    <w:rsid w:val="00FD1DBF"/>
    <w:rsid w:val="00FD21A9"/>
    <w:rsid w:val="00FD226B"/>
    <w:rsid w:val="00FD2366"/>
    <w:rsid w:val="00FD2733"/>
    <w:rsid w:val="00FD370C"/>
    <w:rsid w:val="00FD3F6B"/>
    <w:rsid w:val="00FD4623"/>
    <w:rsid w:val="00FD47D5"/>
    <w:rsid w:val="00FD4885"/>
    <w:rsid w:val="00FD5415"/>
    <w:rsid w:val="00FD5537"/>
    <w:rsid w:val="00FD5A3C"/>
    <w:rsid w:val="00FD5CF3"/>
    <w:rsid w:val="00FD5E28"/>
    <w:rsid w:val="00FD5E38"/>
    <w:rsid w:val="00FD6559"/>
    <w:rsid w:val="00FD67A5"/>
    <w:rsid w:val="00FD691E"/>
    <w:rsid w:val="00FD6BFF"/>
    <w:rsid w:val="00FD7F93"/>
    <w:rsid w:val="00FD7FFD"/>
    <w:rsid w:val="00FE0123"/>
    <w:rsid w:val="00FE02D2"/>
    <w:rsid w:val="00FE065B"/>
    <w:rsid w:val="00FE0722"/>
    <w:rsid w:val="00FE12E0"/>
    <w:rsid w:val="00FE158B"/>
    <w:rsid w:val="00FE1756"/>
    <w:rsid w:val="00FE1B2B"/>
    <w:rsid w:val="00FE1BC0"/>
    <w:rsid w:val="00FE1CFE"/>
    <w:rsid w:val="00FE1E67"/>
    <w:rsid w:val="00FE2569"/>
    <w:rsid w:val="00FE2A3C"/>
    <w:rsid w:val="00FE317F"/>
    <w:rsid w:val="00FE3774"/>
    <w:rsid w:val="00FE3F08"/>
    <w:rsid w:val="00FE4469"/>
    <w:rsid w:val="00FE4562"/>
    <w:rsid w:val="00FE45FF"/>
    <w:rsid w:val="00FE48BC"/>
    <w:rsid w:val="00FE494F"/>
    <w:rsid w:val="00FE4C10"/>
    <w:rsid w:val="00FE4C81"/>
    <w:rsid w:val="00FE4E4C"/>
    <w:rsid w:val="00FE508E"/>
    <w:rsid w:val="00FE544F"/>
    <w:rsid w:val="00FE577C"/>
    <w:rsid w:val="00FE5806"/>
    <w:rsid w:val="00FE60E1"/>
    <w:rsid w:val="00FE6514"/>
    <w:rsid w:val="00FE67FD"/>
    <w:rsid w:val="00FE775C"/>
    <w:rsid w:val="00FE7A3A"/>
    <w:rsid w:val="00FE7CE7"/>
    <w:rsid w:val="00FE7D24"/>
    <w:rsid w:val="00FF0568"/>
    <w:rsid w:val="00FF0ABF"/>
    <w:rsid w:val="00FF1C21"/>
    <w:rsid w:val="00FF200A"/>
    <w:rsid w:val="00FF21B1"/>
    <w:rsid w:val="00FF23D4"/>
    <w:rsid w:val="00FF2C60"/>
    <w:rsid w:val="00FF308D"/>
    <w:rsid w:val="00FF3673"/>
    <w:rsid w:val="00FF3DD3"/>
    <w:rsid w:val="00FF40C1"/>
    <w:rsid w:val="00FF42D6"/>
    <w:rsid w:val="00FF445A"/>
    <w:rsid w:val="00FF5143"/>
    <w:rsid w:val="00FF5628"/>
    <w:rsid w:val="00FF5E4D"/>
    <w:rsid w:val="00FF61D6"/>
    <w:rsid w:val="00FF623E"/>
    <w:rsid w:val="00FF688A"/>
    <w:rsid w:val="00FF6A58"/>
    <w:rsid w:val="00FF6C63"/>
    <w:rsid w:val="00FF6C78"/>
    <w:rsid w:val="00FF74DB"/>
    <w:rsid w:val="00FF777E"/>
    <w:rsid w:val="00FF79E9"/>
    <w:rsid w:val="00FF7A37"/>
    <w:rsid w:val="00FF7BC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87"/>
    <w:pPr>
      <w:widowControl w:val="0"/>
      <w:suppressAutoHyphens/>
    </w:pPr>
    <w:rPr>
      <w:rFonts w:ascii="Times New Roman" w:eastAsia="Lucida Sans Unicode" w:hAnsi="Times New Roman" w:cs="Mangal"/>
      <w:kern w:val="1"/>
      <w:sz w:val="24"/>
      <w:szCs w:val="24"/>
      <w:lang w:eastAsia="zh-CN" w:bidi="hi-IN"/>
    </w:rPr>
  </w:style>
  <w:style w:type="paragraph" w:styleId="1">
    <w:name w:val="heading 1"/>
    <w:basedOn w:val="a"/>
    <w:next w:val="a"/>
    <w:link w:val="10"/>
    <w:qFormat/>
    <w:rsid w:val="00607D95"/>
    <w:pPr>
      <w:keepNext/>
      <w:widowControl/>
      <w:suppressAutoHyphens w:val="0"/>
      <w:outlineLvl w:val="0"/>
    </w:pPr>
    <w:rPr>
      <w:rFonts w:eastAsia="Times New Roman" w:cs="Times New Roman"/>
      <w:b/>
      <w:kern w:val="0"/>
      <w:szCs w:val="20"/>
      <w:lang w:bidi="ar-SA"/>
    </w:rPr>
  </w:style>
  <w:style w:type="paragraph" w:styleId="2">
    <w:name w:val="heading 2"/>
    <w:basedOn w:val="a"/>
    <w:next w:val="a"/>
    <w:link w:val="20"/>
    <w:uiPriority w:val="9"/>
    <w:unhideWhenUsed/>
    <w:qFormat/>
    <w:rsid w:val="00745462"/>
    <w:pPr>
      <w:keepNext/>
      <w:keepLines/>
      <w:spacing w:before="200"/>
      <w:outlineLvl w:val="1"/>
    </w:pPr>
    <w:rPr>
      <w:rFonts w:asciiTheme="majorHAnsi" w:eastAsiaTheme="majorEastAsia" w:hAnsiTheme="majorHAnsi"/>
      <w:b/>
      <w:bCs/>
      <w:color w:val="4F81BD" w:themeColor="accent1"/>
      <w:sz w:val="26"/>
      <w:szCs w:val="23"/>
    </w:rPr>
  </w:style>
  <w:style w:type="paragraph" w:styleId="5">
    <w:name w:val="heading 5"/>
    <w:basedOn w:val="a"/>
    <w:next w:val="a"/>
    <w:link w:val="50"/>
    <w:qFormat/>
    <w:rsid w:val="00520CC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7D95"/>
    <w:rPr>
      <w:rFonts w:ascii="Times New Roman" w:eastAsia="Times New Roman" w:hAnsi="Times New Roman"/>
      <w:b/>
      <w:sz w:val="24"/>
    </w:rPr>
  </w:style>
  <w:style w:type="character" w:customStyle="1" w:styleId="20">
    <w:name w:val="Заголовок 2 Знак"/>
    <w:basedOn w:val="a0"/>
    <w:link w:val="2"/>
    <w:uiPriority w:val="9"/>
    <w:rsid w:val="00745462"/>
    <w:rPr>
      <w:rFonts w:asciiTheme="majorHAnsi" w:eastAsiaTheme="majorEastAsia" w:hAnsiTheme="majorHAnsi" w:cs="Mangal"/>
      <w:b/>
      <w:bCs/>
      <w:color w:val="4F81BD" w:themeColor="accent1"/>
      <w:kern w:val="1"/>
      <w:sz w:val="26"/>
      <w:szCs w:val="23"/>
      <w:lang w:eastAsia="zh-CN" w:bidi="hi-IN"/>
    </w:rPr>
  </w:style>
  <w:style w:type="character" w:customStyle="1" w:styleId="11">
    <w:name w:val="Основной шрифт абзаца1"/>
    <w:rsid w:val="00531AB8"/>
  </w:style>
  <w:style w:type="character" w:customStyle="1" w:styleId="21">
    <w:name w:val="Основной шрифт абзаца2"/>
    <w:rsid w:val="00531AB8"/>
  </w:style>
  <w:style w:type="character" w:customStyle="1" w:styleId="WW8Num2z0">
    <w:name w:val="WW8Num2z0"/>
    <w:rsid w:val="00531AB8"/>
    <w:rPr>
      <w:sz w:val="24"/>
    </w:rPr>
  </w:style>
  <w:style w:type="character" w:customStyle="1" w:styleId="12">
    <w:name w:val="Основной шрифт абзаца1"/>
    <w:rsid w:val="00531AB8"/>
  </w:style>
  <w:style w:type="character" w:customStyle="1" w:styleId="Absatz-Standardschriftart">
    <w:name w:val="Absatz-Standardschriftart"/>
    <w:rsid w:val="00531AB8"/>
  </w:style>
  <w:style w:type="character" w:customStyle="1" w:styleId="WW-Absatz-Standardschriftart">
    <w:name w:val="WW-Absatz-Standardschriftart"/>
    <w:rsid w:val="00531AB8"/>
  </w:style>
  <w:style w:type="character" w:customStyle="1" w:styleId="a3">
    <w:name w:val="Основной текст Знак"/>
    <w:rsid w:val="00531AB8"/>
    <w:rPr>
      <w:rFonts w:eastAsia="Lucida Sans Unicode" w:cs="Mangal"/>
      <w:kern w:val="1"/>
      <w:sz w:val="24"/>
      <w:szCs w:val="24"/>
      <w:lang w:eastAsia="zh-CN" w:bidi="hi-IN"/>
    </w:rPr>
  </w:style>
  <w:style w:type="character" w:styleId="a4">
    <w:name w:val="Hyperlink"/>
    <w:uiPriority w:val="99"/>
    <w:rsid w:val="00531AB8"/>
    <w:rPr>
      <w:color w:val="0000FF"/>
      <w:u w:val="single"/>
    </w:rPr>
  </w:style>
  <w:style w:type="character" w:customStyle="1" w:styleId="13">
    <w:name w:val="Просмотренная гиперссылка1"/>
    <w:rsid w:val="00531AB8"/>
    <w:rPr>
      <w:color w:val="800080"/>
      <w:u w:val="single"/>
    </w:rPr>
  </w:style>
  <w:style w:type="paragraph" w:customStyle="1" w:styleId="a5">
    <w:name w:val="Заголовок"/>
    <w:basedOn w:val="a"/>
    <w:next w:val="a6"/>
    <w:rsid w:val="00531AB8"/>
    <w:pPr>
      <w:keepNext/>
      <w:spacing w:before="240" w:after="120"/>
    </w:pPr>
    <w:rPr>
      <w:rFonts w:ascii="Arial" w:hAnsi="Arial"/>
      <w:sz w:val="28"/>
      <w:szCs w:val="28"/>
    </w:rPr>
  </w:style>
  <w:style w:type="paragraph" w:styleId="a6">
    <w:name w:val="Body Text"/>
    <w:basedOn w:val="a"/>
    <w:link w:val="14"/>
    <w:rsid w:val="00531AB8"/>
    <w:pPr>
      <w:spacing w:after="120"/>
    </w:pPr>
  </w:style>
  <w:style w:type="character" w:customStyle="1" w:styleId="14">
    <w:name w:val="Основной текст Знак1"/>
    <w:link w:val="a6"/>
    <w:rsid w:val="00531AB8"/>
    <w:rPr>
      <w:rFonts w:ascii="Times New Roman" w:eastAsia="Lucida Sans Unicode" w:hAnsi="Times New Roman" w:cs="Mangal"/>
      <w:kern w:val="1"/>
      <w:sz w:val="24"/>
      <w:szCs w:val="24"/>
      <w:lang w:eastAsia="zh-CN" w:bidi="hi-IN"/>
    </w:rPr>
  </w:style>
  <w:style w:type="paragraph" w:styleId="a7">
    <w:name w:val="List"/>
    <w:basedOn w:val="a6"/>
    <w:rsid w:val="00531AB8"/>
  </w:style>
  <w:style w:type="paragraph" w:styleId="a8">
    <w:name w:val="caption"/>
    <w:basedOn w:val="a"/>
    <w:qFormat/>
    <w:rsid w:val="00531AB8"/>
    <w:pPr>
      <w:suppressLineNumbers/>
      <w:spacing w:before="120" w:after="120"/>
    </w:pPr>
    <w:rPr>
      <w:i/>
      <w:iCs/>
    </w:rPr>
  </w:style>
  <w:style w:type="paragraph" w:customStyle="1" w:styleId="4">
    <w:name w:val="Указатель4"/>
    <w:basedOn w:val="a"/>
    <w:rsid w:val="00531AB8"/>
    <w:pPr>
      <w:suppressLineNumbers/>
    </w:pPr>
  </w:style>
  <w:style w:type="paragraph" w:customStyle="1" w:styleId="15">
    <w:name w:val="Название объекта1"/>
    <w:basedOn w:val="a"/>
    <w:rsid w:val="00531AB8"/>
    <w:pPr>
      <w:suppressLineNumbers/>
      <w:spacing w:before="120" w:after="120"/>
    </w:pPr>
    <w:rPr>
      <w:i/>
      <w:iCs/>
    </w:rPr>
  </w:style>
  <w:style w:type="paragraph" w:customStyle="1" w:styleId="3">
    <w:name w:val="Указатель3"/>
    <w:basedOn w:val="a"/>
    <w:rsid w:val="00531AB8"/>
    <w:pPr>
      <w:suppressLineNumbers/>
    </w:pPr>
  </w:style>
  <w:style w:type="paragraph" w:customStyle="1" w:styleId="30">
    <w:name w:val="Название объекта3"/>
    <w:basedOn w:val="a"/>
    <w:rsid w:val="00531AB8"/>
    <w:pPr>
      <w:suppressLineNumbers/>
      <w:spacing w:before="120" w:after="120"/>
    </w:pPr>
    <w:rPr>
      <w:i/>
      <w:iCs/>
    </w:rPr>
  </w:style>
  <w:style w:type="paragraph" w:customStyle="1" w:styleId="22">
    <w:name w:val="Указатель2"/>
    <w:basedOn w:val="a"/>
    <w:rsid w:val="00531AB8"/>
    <w:pPr>
      <w:suppressLineNumbers/>
    </w:pPr>
  </w:style>
  <w:style w:type="paragraph" w:customStyle="1" w:styleId="16">
    <w:name w:val="Название объекта1"/>
    <w:basedOn w:val="a"/>
    <w:rsid w:val="00531AB8"/>
    <w:pPr>
      <w:suppressLineNumbers/>
      <w:spacing w:before="120" w:after="120"/>
    </w:pPr>
    <w:rPr>
      <w:i/>
      <w:iCs/>
    </w:rPr>
  </w:style>
  <w:style w:type="paragraph" w:customStyle="1" w:styleId="17">
    <w:name w:val="Указатель1"/>
    <w:basedOn w:val="a"/>
    <w:rsid w:val="00531AB8"/>
    <w:pPr>
      <w:suppressLineNumbers/>
    </w:pPr>
  </w:style>
  <w:style w:type="paragraph" w:customStyle="1" w:styleId="23">
    <w:name w:val="Название объекта2"/>
    <w:basedOn w:val="a"/>
    <w:rsid w:val="00531AB8"/>
    <w:pPr>
      <w:jc w:val="center"/>
    </w:pPr>
    <w:rPr>
      <w:rFonts w:ascii="Arial" w:hAnsi="Arial" w:cs="Arial"/>
      <w:b/>
      <w:bCs/>
      <w:sz w:val="28"/>
      <w:szCs w:val="36"/>
    </w:rPr>
  </w:style>
  <w:style w:type="paragraph" w:styleId="a9">
    <w:name w:val="Subtitle"/>
    <w:basedOn w:val="a"/>
    <w:next w:val="a6"/>
    <w:link w:val="aa"/>
    <w:qFormat/>
    <w:rsid w:val="00531AB8"/>
    <w:pPr>
      <w:jc w:val="center"/>
    </w:pPr>
    <w:rPr>
      <w:rFonts w:ascii="Arial" w:hAnsi="Arial" w:cs="Arial"/>
      <w:b/>
      <w:bCs/>
      <w:i/>
      <w:iCs/>
      <w:sz w:val="28"/>
      <w:szCs w:val="28"/>
    </w:rPr>
  </w:style>
  <w:style w:type="character" w:customStyle="1" w:styleId="aa">
    <w:name w:val="Подзаголовок Знак"/>
    <w:link w:val="a9"/>
    <w:rsid w:val="00531AB8"/>
    <w:rPr>
      <w:rFonts w:ascii="Arial" w:eastAsia="Lucida Sans Unicode" w:hAnsi="Arial" w:cs="Arial"/>
      <w:b/>
      <w:bCs/>
      <w:i/>
      <w:iCs/>
      <w:kern w:val="1"/>
      <w:sz w:val="28"/>
      <w:szCs w:val="28"/>
      <w:lang w:eastAsia="zh-CN" w:bidi="hi-IN"/>
    </w:rPr>
  </w:style>
  <w:style w:type="paragraph" w:styleId="ab">
    <w:name w:val="Body Text Indent"/>
    <w:basedOn w:val="a"/>
    <w:link w:val="ac"/>
    <w:rsid w:val="00531AB8"/>
    <w:pPr>
      <w:ind w:left="283" w:firstLine="1134"/>
    </w:pPr>
    <w:rPr>
      <w:sz w:val="28"/>
    </w:rPr>
  </w:style>
  <w:style w:type="character" w:customStyle="1" w:styleId="ac">
    <w:name w:val="Основной текст с отступом Знак"/>
    <w:link w:val="ab"/>
    <w:rsid w:val="00531AB8"/>
    <w:rPr>
      <w:rFonts w:ascii="Times New Roman" w:eastAsia="Lucida Sans Unicode" w:hAnsi="Times New Roman" w:cs="Mangal"/>
      <w:kern w:val="1"/>
      <w:sz w:val="28"/>
      <w:szCs w:val="24"/>
      <w:lang w:eastAsia="zh-CN" w:bidi="hi-IN"/>
    </w:rPr>
  </w:style>
  <w:style w:type="paragraph" w:customStyle="1" w:styleId="18">
    <w:name w:val="Абзац списка1"/>
    <w:basedOn w:val="a"/>
    <w:rsid w:val="00531AB8"/>
    <w:pPr>
      <w:ind w:left="720"/>
      <w:contextualSpacing/>
    </w:pPr>
  </w:style>
  <w:style w:type="paragraph" w:customStyle="1" w:styleId="ad">
    <w:name w:val="Содержимое таблицы"/>
    <w:basedOn w:val="a"/>
    <w:rsid w:val="00531AB8"/>
    <w:pPr>
      <w:suppressLineNumbers/>
    </w:pPr>
  </w:style>
  <w:style w:type="paragraph" w:customStyle="1" w:styleId="ae">
    <w:name w:val="Заголовок таблицы"/>
    <w:basedOn w:val="ad"/>
    <w:rsid w:val="00531AB8"/>
    <w:pPr>
      <w:jc w:val="center"/>
    </w:pPr>
    <w:rPr>
      <w:b/>
      <w:bCs/>
    </w:rPr>
  </w:style>
  <w:style w:type="paragraph" w:styleId="af">
    <w:name w:val="header"/>
    <w:basedOn w:val="a"/>
    <w:link w:val="af0"/>
    <w:rsid w:val="00531AB8"/>
    <w:pPr>
      <w:suppressLineNumbers/>
      <w:tabs>
        <w:tab w:val="center" w:pos="4677"/>
        <w:tab w:val="right" w:pos="9355"/>
      </w:tabs>
    </w:pPr>
  </w:style>
  <w:style w:type="character" w:customStyle="1" w:styleId="af0">
    <w:name w:val="Верхний колонтитул Знак"/>
    <w:link w:val="af"/>
    <w:rsid w:val="00531AB8"/>
    <w:rPr>
      <w:rFonts w:ascii="Times New Roman" w:eastAsia="Lucida Sans Unicode" w:hAnsi="Times New Roman" w:cs="Mangal"/>
      <w:kern w:val="1"/>
      <w:sz w:val="24"/>
      <w:szCs w:val="24"/>
      <w:lang w:eastAsia="zh-CN" w:bidi="hi-IN"/>
    </w:rPr>
  </w:style>
  <w:style w:type="paragraph" w:styleId="af1">
    <w:name w:val="footer"/>
    <w:basedOn w:val="a"/>
    <w:link w:val="af2"/>
    <w:uiPriority w:val="99"/>
    <w:rsid w:val="00531AB8"/>
    <w:pPr>
      <w:suppressLineNumbers/>
      <w:tabs>
        <w:tab w:val="center" w:pos="4819"/>
        <w:tab w:val="right" w:pos="9638"/>
      </w:tabs>
    </w:pPr>
  </w:style>
  <w:style w:type="character" w:customStyle="1" w:styleId="af2">
    <w:name w:val="Нижний колонтитул Знак"/>
    <w:link w:val="af1"/>
    <w:uiPriority w:val="99"/>
    <w:rsid w:val="00531AB8"/>
    <w:rPr>
      <w:rFonts w:ascii="Times New Roman" w:eastAsia="Lucida Sans Unicode" w:hAnsi="Times New Roman" w:cs="Mangal"/>
      <w:kern w:val="1"/>
      <w:sz w:val="24"/>
      <w:szCs w:val="24"/>
      <w:lang w:eastAsia="zh-CN" w:bidi="hi-IN"/>
    </w:rPr>
  </w:style>
  <w:style w:type="paragraph" w:customStyle="1" w:styleId="24">
    <w:name w:val="Абзац списка2"/>
    <w:basedOn w:val="a"/>
    <w:rsid w:val="00531AB8"/>
    <w:pPr>
      <w:ind w:left="720"/>
      <w:contextualSpacing/>
    </w:pPr>
    <w:rPr>
      <w:sz w:val="21"/>
      <w:szCs w:val="21"/>
    </w:rPr>
  </w:style>
  <w:style w:type="character" w:styleId="af3">
    <w:name w:val="FollowedHyperlink"/>
    <w:uiPriority w:val="99"/>
    <w:semiHidden/>
    <w:unhideWhenUsed/>
    <w:rsid w:val="00531AB8"/>
    <w:rPr>
      <w:color w:val="800080"/>
      <w:u w:val="single"/>
    </w:rPr>
  </w:style>
  <w:style w:type="paragraph" w:styleId="af4">
    <w:name w:val="No Spacing"/>
    <w:uiPriority w:val="1"/>
    <w:qFormat/>
    <w:rsid w:val="00607D95"/>
    <w:rPr>
      <w:rFonts w:ascii="Times New Roman" w:eastAsia="Times New Roman" w:hAnsi="Times New Roman"/>
      <w:sz w:val="24"/>
    </w:rPr>
  </w:style>
  <w:style w:type="paragraph" w:styleId="af5">
    <w:name w:val="Balloon Text"/>
    <w:basedOn w:val="a"/>
    <w:link w:val="af6"/>
    <w:uiPriority w:val="99"/>
    <w:semiHidden/>
    <w:unhideWhenUsed/>
    <w:rsid w:val="00FF0568"/>
    <w:rPr>
      <w:rFonts w:ascii="Tahoma" w:hAnsi="Tahoma"/>
      <w:sz w:val="16"/>
      <w:szCs w:val="14"/>
    </w:rPr>
  </w:style>
  <w:style w:type="character" w:customStyle="1" w:styleId="af6">
    <w:name w:val="Текст выноски Знак"/>
    <w:link w:val="af5"/>
    <w:uiPriority w:val="99"/>
    <w:semiHidden/>
    <w:rsid w:val="00FF0568"/>
    <w:rPr>
      <w:rFonts w:ascii="Tahoma" w:eastAsia="Lucida Sans Unicode" w:hAnsi="Tahoma" w:cs="Mangal"/>
      <w:kern w:val="1"/>
      <w:sz w:val="16"/>
      <w:szCs w:val="14"/>
      <w:lang w:eastAsia="zh-CN" w:bidi="hi-IN"/>
    </w:rPr>
  </w:style>
  <w:style w:type="paragraph" w:customStyle="1" w:styleId="xl66">
    <w:name w:val="xl66"/>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67">
    <w:name w:val="xl67"/>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68">
    <w:name w:val="xl68"/>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xl69">
    <w:name w:val="xl69"/>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0">
    <w:name w:val="xl70"/>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71">
    <w:name w:val="xl71"/>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2">
    <w:name w:val="xl72"/>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73">
    <w:name w:val="xl73"/>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74">
    <w:name w:val="xl74"/>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5">
    <w:name w:val="xl75"/>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6">
    <w:name w:val="xl76"/>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77">
    <w:name w:val="xl77"/>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78">
    <w:name w:val="xl78"/>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79">
    <w:name w:val="xl79"/>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80">
    <w:name w:val="xl80"/>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81">
    <w:name w:val="xl81"/>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xl82">
    <w:name w:val="xl82"/>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xl83">
    <w:name w:val="xl83"/>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84">
    <w:name w:val="xl84"/>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85">
    <w:name w:val="xl85"/>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86">
    <w:name w:val="xl86"/>
    <w:basedOn w:val="a"/>
    <w:rsid w:val="00B54408"/>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87">
    <w:name w:val="xl87"/>
    <w:basedOn w:val="a"/>
    <w:rsid w:val="00B54408"/>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88">
    <w:name w:val="xl88"/>
    <w:basedOn w:val="a"/>
    <w:rsid w:val="00B54408"/>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89">
    <w:name w:val="xl89"/>
    <w:basedOn w:val="a"/>
    <w:rsid w:val="00B54408"/>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90">
    <w:name w:val="xl90"/>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91">
    <w:name w:val="xl91"/>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92">
    <w:name w:val="xl92"/>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93">
    <w:name w:val="xl93"/>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94">
    <w:name w:val="xl94"/>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i/>
      <w:iCs/>
      <w:kern w:val="0"/>
      <w:sz w:val="16"/>
      <w:szCs w:val="16"/>
      <w:lang w:eastAsia="ru-RU" w:bidi="ar-SA"/>
    </w:rPr>
  </w:style>
  <w:style w:type="paragraph" w:customStyle="1" w:styleId="xl95">
    <w:name w:val="xl95"/>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96">
    <w:name w:val="xl96"/>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97">
    <w:name w:val="xl97"/>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kern w:val="0"/>
      <w:sz w:val="16"/>
      <w:szCs w:val="16"/>
      <w:lang w:eastAsia="ru-RU" w:bidi="ar-SA"/>
    </w:rPr>
  </w:style>
  <w:style w:type="paragraph" w:customStyle="1" w:styleId="xl98">
    <w:name w:val="xl98"/>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kern w:val="0"/>
      <w:sz w:val="16"/>
      <w:szCs w:val="16"/>
      <w:lang w:eastAsia="ru-RU" w:bidi="ar-SA"/>
    </w:rPr>
  </w:style>
  <w:style w:type="paragraph" w:customStyle="1" w:styleId="xl99">
    <w:name w:val="xl99"/>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00">
    <w:name w:val="xl100"/>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i/>
      <w:iCs/>
      <w:kern w:val="0"/>
      <w:sz w:val="16"/>
      <w:szCs w:val="16"/>
      <w:lang w:eastAsia="ru-RU" w:bidi="ar-SA"/>
    </w:rPr>
  </w:style>
  <w:style w:type="paragraph" w:customStyle="1" w:styleId="xl101">
    <w:name w:val="xl101"/>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02">
    <w:name w:val="xl102"/>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kern w:val="0"/>
      <w:sz w:val="16"/>
      <w:szCs w:val="16"/>
      <w:lang w:eastAsia="ru-RU" w:bidi="ar-SA"/>
    </w:rPr>
  </w:style>
  <w:style w:type="paragraph" w:customStyle="1" w:styleId="xl103">
    <w:name w:val="xl103"/>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104">
    <w:name w:val="xl104"/>
    <w:basedOn w:val="a"/>
    <w:rsid w:val="00B54408"/>
    <w:pPr>
      <w:widowControl/>
      <w:pBdr>
        <w:left w:val="single" w:sz="8" w:space="0" w:color="auto"/>
        <w:bottom w:val="single" w:sz="8" w:space="0" w:color="auto"/>
        <w:right w:val="single" w:sz="4"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105">
    <w:name w:val="xl105"/>
    <w:basedOn w:val="a"/>
    <w:rsid w:val="00B54408"/>
    <w:pPr>
      <w:widowControl/>
      <w:pBdr>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106">
    <w:name w:val="xl106"/>
    <w:basedOn w:val="a"/>
    <w:rsid w:val="00B54408"/>
    <w:pPr>
      <w:widowControl/>
      <w:pBdr>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107">
    <w:name w:val="xl107"/>
    <w:basedOn w:val="a"/>
    <w:rsid w:val="00B54408"/>
    <w:pPr>
      <w:widowControl/>
      <w:pBdr>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108">
    <w:name w:val="xl108"/>
    <w:basedOn w:val="a"/>
    <w:rsid w:val="00B54408"/>
    <w:pPr>
      <w:widowControl/>
      <w:pBdr>
        <w:left w:val="single" w:sz="8"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09">
    <w:name w:val="xl109"/>
    <w:basedOn w:val="a"/>
    <w:rsid w:val="00B54408"/>
    <w:pPr>
      <w:widowControl/>
      <w:pBdr>
        <w:left w:val="single" w:sz="8"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10">
    <w:name w:val="xl110"/>
    <w:basedOn w:val="a"/>
    <w:rsid w:val="00B54408"/>
    <w:pPr>
      <w:widowControl/>
      <w:pBdr>
        <w:left w:val="single" w:sz="4" w:space="0" w:color="auto"/>
        <w:bottom w:val="single" w:sz="8" w:space="0" w:color="auto"/>
        <w:right w:val="single" w:sz="8"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111">
    <w:name w:val="xl111"/>
    <w:basedOn w:val="a"/>
    <w:rsid w:val="00B54408"/>
    <w:pPr>
      <w:widowControl/>
      <w:pBdr>
        <w:top w:val="single" w:sz="4" w:space="0" w:color="auto"/>
        <w:left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112">
    <w:name w:val="xl112"/>
    <w:basedOn w:val="a"/>
    <w:rsid w:val="00B54408"/>
    <w:pPr>
      <w:widowControl/>
      <w:pBdr>
        <w:top w:val="single" w:sz="4" w:space="0" w:color="auto"/>
        <w:left w:val="single" w:sz="4"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113">
    <w:name w:val="xl113"/>
    <w:basedOn w:val="a"/>
    <w:rsid w:val="00B54408"/>
    <w:pPr>
      <w:widowControl/>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14">
    <w:name w:val="xl114"/>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115">
    <w:name w:val="xl115"/>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16">
    <w:name w:val="xl116"/>
    <w:basedOn w:val="a"/>
    <w:rsid w:val="00B54408"/>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styleId="25">
    <w:name w:val="Body Text 2"/>
    <w:basedOn w:val="a"/>
    <w:link w:val="26"/>
    <w:uiPriority w:val="99"/>
    <w:semiHidden/>
    <w:unhideWhenUsed/>
    <w:rsid w:val="00281064"/>
    <w:pPr>
      <w:spacing w:after="120" w:line="480" w:lineRule="auto"/>
    </w:pPr>
    <w:rPr>
      <w:szCs w:val="21"/>
    </w:rPr>
  </w:style>
  <w:style w:type="character" w:customStyle="1" w:styleId="26">
    <w:name w:val="Основной текст 2 Знак"/>
    <w:link w:val="25"/>
    <w:uiPriority w:val="99"/>
    <w:semiHidden/>
    <w:rsid w:val="00281064"/>
    <w:rPr>
      <w:rFonts w:ascii="Times New Roman" w:eastAsia="Lucida Sans Unicode" w:hAnsi="Times New Roman" w:cs="Mangal"/>
      <w:kern w:val="1"/>
      <w:sz w:val="24"/>
      <w:szCs w:val="21"/>
      <w:lang w:eastAsia="zh-CN" w:bidi="hi-IN"/>
    </w:rPr>
  </w:style>
  <w:style w:type="paragraph" w:customStyle="1" w:styleId="ConsPlusNormal">
    <w:name w:val="ConsPlusNormal"/>
    <w:rsid w:val="005A6F17"/>
    <w:pPr>
      <w:autoSpaceDE w:val="0"/>
      <w:autoSpaceDN w:val="0"/>
      <w:adjustRightInd w:val="0"/>
    </w:pPr>
    <w:rPr>
      <w:rFonts w:ascii="Times New Roman" w:hAnsi="Times New Roman"/>
      <w:sz w:val="26"/>
      <w:szCs w:val="26"/>
    </w:rPr>
  </w:style>
  <w:style w:type="paragraph" w:customStyle="1" w:styleId="font5">
    <w:name w:val="font5"/>
    <w:basedOn w:val="a"/>
    <w:rsid w:val="001C095A"/>
    <w:pPr>
      <w:widowControl/>
      <w:suppressAutoHyphens w:val="0"/>
      <w:spacing w:before="100" w:beforeAutospacing="1" w:after="100" w:afterAutospacing="1"/>
    </w:pPr>
    <w:rPr>
      <w:rFonts w:eastAsia="Times New Roman" w:cs="Times New Roman"/>
      <w:color w:val="000000"/>
      <w:kern w:val="0"/>
      <w:sz w:val="16"/>
      <w:szCs w:val="16"/>
      <w:lang w:eastAsia="ru-RU" w:bidi="ar-SA"/>
    </w:rPr>
  </w:style>
  <w:style w:type="paragraph" w:customStyle="1" w:styleId="xl117">
    <w:name w:val="xl117"/>
    <w:basedOn w:val="a"/>
    <w:rsid w:val="001C095A"/>
    <w:pPr>
      <w:widowControl/>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eastAsia="Times New Roman" w:cs="Times New Roman"/>
      <w:kern w:val="0"/>
      <w:sz w:val="16"/>
      <w:szCs w:val="16"/>
      <w:lang w:eastAsia="ru-RU" w:bidi="ar-SA"/>
    </w:rPr>
  </w:style>
  <w:style w:type="paragraph" w:customStyle="1" w:styleId="xl118">
    <w:name w:val="xl118"/>
    <w:basedOn w:val="a"/>
    <w:rsid w:val="001C095A"/>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i/>
      <w:iCs/>
      <w:kern w:val="0"/>
      <w:sz w:val="16"/>
      <w:szCs w:val="16"/>
      <w:lang w:eastAsia="ru-RU" w:bidi="ar-SA"/>
    </w:rPr>
  </w:style>
  <w:style w:type="paragraph" w:customStyle="1" w:styleId="xl119">
    <w:name w:val="xl119"/>
    <w:basedOn w:val="a"/>
    <w:rsid w:val="001C095A"/>
    <w:pPr>
      <w:widowControl/>
      <w:suppressAutoHyphens w:val="0"/>
      <w:spacing w:before="100" w:beforeAutospacing="1" w:after="100" w:afterAutospacing="1"/>
    </w:pPr>
    <w:rPr>
      <w:rFonts w:eastAsia="Times New Roman" w:cs="Times New Roman"/>
      <w:i/>
      <w:iCs/>
      <w:kern w:val="0"/>
      <w:sz w:val="16"/>
      <w:szCs w:val="16"/>
      <w:lang w:eastAsia="ru-RU" w:bidi="ar-SA"/>
    </w:rPr>
  </w:style>
  <w:style w:type="paragraph" w:customStyle="1" w:styleId="xl120">
    <w:name w:val="xl120"/>
    <w:basedOn w:val="a"/>
    <w:rsid w:val="001C095A"/>
    <w:pPr>
      <w:widowControl/>
      <w:pBdr>
        <w:left w:val="single" w:sz="8"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121">
    <w:name w:val="xl121"/>
    <w:basedOn w:val="a"/>
    <w:rsid w:val="001C095A"/>
    <w:pPr>
      <w:widowControl/>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22">
    <w:name w:val="xl122"/>
    <w:basedOn w:val="a"/>
    <w:rsid w:val="001C095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ConsPlusNonformat">
    <w:name w:val="ConsPlusNonformat"/>
    <w:uiPriority w:val="99"/>
    <w:rsid w:val="00A05A17"/>
    <w:pPr>
      <w:autoSpaceDE w:val="0"/>
      <w:autoSpaceDN w:val="0"/>
      <w:adjustRightInd w:val="0"/>
    </w:pPr>
    <w:rPr>
      <w:rFonts w:ascii="Courier New" w:eastAsia="Times New Roman" w:hAnsi="Courier New" w:cs="Courier New"/>
      <w:lang w:eastAsia="en-US"/>
    </w:rPr>
  </w:style>
  <w:style w:type="paragraph" w:styleId="af7">
    <w:name w:val="List Paragraph"/>
    <w:basedOn w:val="a"/>
    <w:uiPriority w:val="34"/>
    <w:qFormat/>
    <w:rsid w:val="00B0476C"/>
    <w:pPr>
      <w:widowControl/>
      <w:suppressAutoHyphens w:val="0"/>
      <w:ind w:left="720"/>
      <w:contextualSpacing/>
    </w:pPr>
    <w:rPr>
      <w:rFonts w:eastAsia="Times New Roman" w:cs="Times New Roman"/>
      <w:kern w:val="0"/>
      <w:szCs w:val="20"/>
      <w:lang w:eastAsia="ru-RU" w:bidi="ar-SA"/>
    </w:rPr>
  </w:style>
  <w:style w:type="table" w:styleId="af8">
    <w:name w:val="Table Grid"/>
    <w:basedOn w:val="a1"/>
    <w:uiPriority w:val="59"/>
    <w:rsid w:val="001D2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E72F8"/>
    <w:pPr>
      <w:autoSpaceDE w:val="0"/>
      <w:autoSpaceDN w:val="0"/>
      <w:adjustRightInd w:val="0"/>
      <w:ind w:firstLine="720"/>
    </w:pPr>
    <w:rPr>
      <w:rFonts w:ascii="Arial" w:eastAsia="Times New Roman" w:hAnsi="Arial" w:cs="Arial"/>
    </w:rPr>
  </w:style>
  <w:style w:type="character" w:customStyle="1" w:styleId="50">
    <w:name w:val="Заголовок 5 Знак"/>
    <w:basedOn w:val="a0"/>
    <w:link w:val="5"/>
    <w:rsid w:val="00793F87"/>
    <w:rPr>
      <w:rFonts w:ascii="Times New Roman" w:eastAsia="Lucida Sans Unicode" w:hAnsi="Times New Roman" w:cs="Mangal"/>
      <w:b/>
      <w:bCs/>
      <w:i/>
      <w:iCs/>
      <w:kern w:val="1"/>
      <w:sz w:val="26"/>
      <w:szCs w:val="26"/>
      <w:lang w:eastAsia="zh-CN" w:bidi="hi-IN"/>
    </w:rPr>
  </w:style>
</w:styles>
</file>

<file path=word/webSettings.xml><?xml version="1.0" encoding="utf-8"?>
<w:webSettings xmlns:r="http://schemas.openxmlformats.org/officeDocument/2006/relationships" xmlns:w="http://schemas.openxmlformats.org/wordprocessingml/2006/main">
  <w:divs>
    <w:div w:id="1011354">
      <w:bodyDiv w:val="1"/>
      <w:marLeft w:val="0"/>
      <w:marRight w:val="0"/>
      <w:marTop w:val="0"/>
      <w:marBottom w:val="0"/>
      <w:divBdr>
        <w:top w:val="none" w:sz="0" w:space="0" w:color="auto"/>
        <w:left w:val="none" w:sz="0" w:space="0" w:color="auto"/>
        <w:bottom w:val="none" w:sz="0" w:space="0" w:color="auto"/>
        <w:right w:val="none" w:sz="0" w:space="0" w:color="auto"/>
      </w:divBdr>
    </w:div>
    <w:div w:id="3627918">
      <w:bodyDiv w:val="1"/>
      <w:marLeft w:val="0"/>
      <w:marRight w:val="0"/>
      <w:marTop w:val="0"/>
      <w:marBottom w:val="0"/>
      <w:divBdr>
        <w:top w:val="none" w:sz="0" w:space="0" w:color="auto"/>
        <w:left w:val="none" w:sz="0" w:space="0" w:color="auto"/>
        <w:bottom w:val="none" w:sz="0" w:space="0" w:color="auto"/>
        <w:right w:val="none" w:sz="0" w:space="0" w:color="auto"/>
      </w:divBdr>
    </w:div>
    <w:div w:id="7417170">
      <w:bodyDiv w:val="1"/>
      <w:marLeft w:val="0"/>
      <w:marRight w:val="0"/>
      <w:marTop w:val="0"/>
      <w:marBottom w:val="0"/>
      <w:divBdr>
        <w:top w:val="none" w:sz="0" w:space="0" w:color="auto"/>
        <w:left w:val="none" w:sz="0" w:space="0" w:color="auto"/>
        <w:bottom w:val="none" w:sz="0" w:space="0" w:color="auto"/>
        <w:right w:val="none" w:sz="0" w:space="0" w:color="auto"/>
      </w:divBdr>
    </w:div>
    <w:div w:id="18284868">
      <w:bodyDiv w:val="1"/>
      <w:marLeft w:val="0"/>
      <w:marRight w:val="0"/>
      <w:marTop w:val="0"/>
      <w:marBottom w:val="0"/>
      <w:divBdr>
        <w:top w:val="none" w:sz="0" w:space="0" w:color="auto"/>
        <w:left w:val="none" w:sz="0" w:space="0" w:color="auto"/>
        <w:bottom w:val="none" w:sz="0" w:space="0" w:color="auto"/>
        <w:right w:val="none" w:sz="0" w:space="0" w:color="auto"/>
      </w:divBdr>
    </w:div>
    <w:div w:id="21170309">
      <w:bodyDiv w:val="1"/>
      <w:marLeft w:val="0"/>
      <w:marRight w:val="0"/>
      <w:marTop w:val="0"/>
      <w:marBottom w:val="0"/>
      <w:divBdr>
        <w:top w:val="none" w:sz="0" w:space="0" w:color="auto"/>
        <w:left w:val="none" w:sz="0" w:space="0" w:color="auto"/>
        <w:bottom w:val="none" w:sz="0" w:space="0" w:color="auto"/>
        <w:right w:val="none" w:sz="0" w:space="0" w:color="auto"/>
      </w:divBdr>
    </w:div>
    <w:div w:id="21326176">
      <w:bodyDiv w:val="1"/>
      <w:marLeft w:val="0"/>
      <w:marRight w:val="0"/>
      <w:marTop w:val="0"/>
      <w:marBottom w:val="0"/>
      <w:divBdr>
        <w:top w:val="none" w:sz="0" w:space="0" w:color="auto"/>
        <w:left w:val="none" w:sz="0" w:space="0" w:color="auto"/>
        <w:bottom w:val="none" w:sz="0" w:space="0" w:color="auto"/>
        <w:right w:val="none" w:sz="0" w:space="0" w:color="auto"/>
      </w:divBdr>
    </w:div>
    <w:div w:id="22755651">
      <w:bodyDiv w:val="1"/>
      <w:marLeft w:val="0"/>
      <w:marRight w:val="0"/>
      <w:marTop w:val="0"/>
      <w:marBottom w:val="0"/>
      <w:divBdr>
        <w:top w:val="none" w:sz="0" w:space="0" w:color="auto"/>
        <w:left w:val="none" w:sz="0" w:space="0" w:color="auto"/>
        <w:bottom w:val="none" w:sz="0" w:space="0" w:color="auto"/>
        <w:right w:val="none" w:sz="0" w:space="0" w:color="auto"/>
      </w:divBdr>
    </w:div>
    <w:div w:id="25571492">
      <w:bodyDiv w:val="1"/>
      <w:marLeft w:val="0"/>
      <w:marRight w:val="0"/>
      <w:marTop w:val="0"/>
      <w:marBottom w:val="0"/>
      <w:divBdr>
        <w:top w:val="none" w:sz="0" w:space="0" w:color="auto"/>
        <w:left w:val="none" w:sz="0" w:space="0" w:color="auto"/>
        <w:bottom w:val="none" w:sz="0" w:space="0" w:color="auto"/>
        <w:right w:val="none" w:sz="0" w:space="0" w:color="auto"/>
      </w:divBdr>
    </w:div>
    <w:div w:id="27805961">
      <w:bodyDiv w:val="1"/>
      <w:marLeft w:val="0"/>
      <w:marRight w:val="0"/>
      <w:marTop w:val="0"/>
      <w:marBottom w:val="0"/>
      <w:divBdr>
        <w:top w:val="none" w:sz="0" w:space="0" w:color="auto"/>
        <w:left w:val="none" w:sz="0" w:space="0" w:color="auto"/>
        <w:bottom w:val="none" w:sz="0" w:space="0" w:color="auto"/>
        <w:right w:val="none" w:sz="0" w:space="0" w:color="auto"/>
      </w:divBdr>
    </w:div>
    <w:div w:id="27873204">
      <w:bodyDiv w:val="1"/>
      <w:marLeft w:val="0"/>
      <w:marRight w:val="0"/>
      <w:marTop w:val="0"/>
      <w:marBottom w:val="0"/>
      <w:divBdr>
        <w:top w:val="none" w:sz="0" w:space="0" w:color="auto"/>
        <w:left w:val="none" w:sz="0" w:space="0" w:color="auto"/>
        <w:bottom w:val="none" w:sz="0" w:space="0" w:color="auto"/>
        <w:right w:val="none" w:sz="0" w:space="0" w:color="auto"/>
      </w:divBdr>
    </w:div>
    <w:div w:id="30113297">
      <w:bodyDiv w:val="1"/>
      <w:marLeft w:val="0"/>
      <w:marRight w:val="0"/>
      <w:marTop w:val="0"/>
      <w:marBottom w:val="0"/>
      <w:divBdr>
        <w:top w:val="none" w:sz="0" w:space="0" w:color="auto"/>
        <w:left w:val="none" w:sz="0" w:space="0" w:color="auto"/>
        <w:bottom w:val="none" w:sz="0" w:space="0" w:color="auto"/>
        <w:right w:val="none" w:sz="0" w:space="0" w:color="auto"/>
      </w:divBdr>
    </w:div>
    <w:div w:id="34163059">
      <w:bodyDiv w:val="1"/>
      <w:marLeft w:val="0"/>
      <w:marRight w:val="0"/>
      <w:marTop w:val="0"/>
      <w:marBottom w:val="0"/>
      <w:divBdr>
        <w:top w:val="none" w:sz="0" w:space="0" w:color="auto"/>
        <w:left w:val="none" w:sz="0" w:space="0" w:color="auto"/>
        <w:bottom w:val="none" w:sz="0" w:space="0" w:color="auto"/>
        <w:right w:val="none" w:sz="0" w:space="0" w:color="auto"/>
      </w:divBdr>
    </w:div>
    <w:div w:id="40133370">
      <w:bodyDiv w:val="1"/>
      <w:marLeft w:val="0"/>
      <w:marRight w:val="0"/>
      <w:marTop w:val="0"/>
      <w:marBottom w:val="0"/>
      <w:divBdr>
        <w:top w:val="none" w:sz="0" w:space="0" w:color="auto"/>
        <w:left w:val="none" w:sz="0" w:space="0" w:color="auto"/>
        <w:bottom w:val="none" w:sz="0" w:space="0" w:color="auto"/>
        <w:right w:val="none" w:sz="0" w:space="0" w:color="auto"/>
      </w:divBdr>
    </w:div>
    <w:div w:id="40251330">
      <w:bodyDiv w:val="1"/>
      <w:marLeft w:val="0"/>
      <w:marRight w:val="0"/>
      <w:marTop w:val="0"/>
      <w:marBottom w:val="0"/>
      <w:divBdr>
        <w:top w:val="none" w:sz="0" w:space="0" w:color="auto"/>
        <w:left w:val="none" w:sz="0" w:space="0" w:color="auto"/>
        <w:bottom w:val="none" w:sz="0" w:space="0" w:color="auto"/>
        <w:right w:val="none" w:sz="0" w:space="0" w:color="auto"/>
      </w:divBdr>
    </w:div>
    <w:div w:id="41683150">
      <w:bodyDiv w:val="1"/>
      <w:marLeft w:val="0"/>
      <w:marRight w:val="0"/>
      <w:marTop w:val="0"/>
      <w:marBottom w:val="0"/>
      <w:divBdr>
        <w:top w:val="none" w:sz="0" w:space="0" w:color="auto"/>
        <w:left w:val="none" w:sz="0" w:space="0" w:color="auto"/>
        <w:bottom w:val="none" w:sz="0" w:space="0" w:color="auto"/>
        <w:right w:val="none" w:sz="0" w:space="0" w:color="auto"/>
      </w:divBdr>
    </w:div>
    <w:div w:id="44380239">
      <w:bodyDiv w:val="1"/>
      <w:marLeft w:val="0"/>
      <w:marRight w:val="0"/>
      <w:marTop w:val="0"/>
      <w:marBottom w:val="0"/>
      <w:divBdr>
        <w:top w:val="none" w:sz="0" w:space="0" w:color="auto"/>
        <w:left w:val="none" w:sz="0" w:space="0" w:color="auto"/>
        <w:bottom w:val="none" w:sz="0" w:space="0" w:color="auto"/>
        <w:right w:val="none" w:sz="0" w:space="0" w:color="auto"/>
      </w:divBdr>
    </w:div>
    <w:div w:id="44448847">
      <w:bodyDiv w:val="1"/>
      <w:marLeft w:val="0"/>
      <w:marRight w:val="0"/>
      <w:marTop w:val="0"/>
      <w:marBottom w:val="0"/>
      <w:divBdr>
        <w:top w:val="none" w:sz="0" w:space="0" w:color="auto"/>
        <w:left w:val="none" w:sz="0" w:space="0" w:color="auto"/>
        <w:bottom w:val="none" w:sz="0" w:space="0" w:color="auto"/>
        <w:right w:val="none" w:sz="0" w:space="0" w:color="auto"/>
      </w:divBdr>
    </w:div>
    <w:div w:id="52314106">
      <w:bodyDiv w:val="1"/>
      <w:marLeft w:val="0"/>
      <w:marRight w:val="0"/>
      <w:marTop w:val="0"/>
      <w:marBottom w:val="0"/>
      <w:divBdr>
        <w:top w:val="none" w:sz="0" w:space="0" w:color="auto"/>
        <w:left w:val="none" w:sz="0" w:space="0" w:color="auto"/>
        <w:bottom w:val="none" w:sz="0" w:space="0" w:color="auto"/>
        <w:right w:val="none" w:sz="0" w:space="0" w:color="auto"/>
      </w:divBdr>
    </w:div>
    <w:div w:id="53508398">
      <w:bodyDiv w:val="1"/>
      <w:marLeft w:val="0"/>
      <w:marRight w:val="0"/>
      <w:marTop w:val="0"/>
      <w:marBottom w:val="0"/>
      <w:divBdr>
        <w:top w:val="none" w:sz="0" w:space="0" w:color="auto"/>
        <w:left w:val="none" w:sz="0" w:space="0" w:color="auto"/>
        <w:bottom w:val="none" w:sz="0" w:space="0" w:color="auto"/>
        <w:right w:val="none" w:sz="0" w:space="0" w:color="auto"/>
      </w:divBdr>
    </w:div>
    <w:div w:id="57747215">
      <w:bodyDiv w:val="1"/>
      <w:marLeft w:val="0"/>
      <w:marRight w:val="0"/>
      <w:marTop w:val="0"/>
      <w:marBottom w:val="0"/>
      <w:divBdr>
        <w:top w:val="none" w:sz="0" w:space="0" w:color="auto"/>
        <w:left w:val="none" w:sz="0" w:space="0" w:color="auto"/>
        <w:bottom w:val="none" w:sz="0" w:space="0" w:color="auto"/>
        <w:right w:val="none" w:sz="0" w:space="0" w:color="auto"/>
      </w:divBdr>
    </w:div>
    <w:div w:id="58141344">
      <w:bodyDiv w:val="1"/>
      <w:marLeft w:val="0"/>
      <w:marRight w:val="0"/>
      <w:marTop w:val="0"/>
      <w:marBottom w:val="0"/>
      <w:divBdr>
        <w:top w:val="none" w:sz="0" w:space="0" w:color="auto"/>
        <w:left w:val="none" w:sz="0" w:space="0" w:color="auto"/>
        <w:bottom w:val="none" w:sz="0" w:space="0" w:color="auto"/>
        <w:right w:val="none" w:sz="0" w:space="0" w:color="auto"/>
      </w:divBdr>
    </w:div>
    <w:div w:id="65032039">
      <w:bodyDiv w:val="1"/>
      <w:marLeft w:val="0"/>
      <w:marRight w:val="0"/>
      <w:marTop w:val="0"/>
      <w:marBottom w:val="0"/>
      <w:divBdr>
        <w:top w:val="none" w:sz="0" w:space="0" w:color="auto"/>
        <w:left w:val="none" w:sz="0" w:space="0" w:color="auto"/>
        <w:bottom w:val="none" w:sz="0" w:space="0" w:color="auto"/>
        <w:right w:val="none" w:sz="0" w:space="0" w:color="auto"/>
      </w:divBdr>
    </w:div>
    <w:div w:id="65811801">
      <w:bodyDiv w:val="1"/>
      <w:marLeft w:val="0"/>
      <w:marRight w:val="0"/>
      <w:marTop w:val="0"/>
      <w:marBottom w:val="0"/>
      <w:divBdr>
        <w:top w:val="none" w:sz="0" w:space="0" w:color="auto"/>
        <w:left w:val="none" w:sz="0" w:space="0" w:color="auto"/>
        <w:bottom w:val="none" w:sz="0" w:space="0" w:color="auto"/>
        <w:right w:val="none" w:sz="0" w:space="0" w:color="auto"/>
      </w:divBdr>
    </w:div>
    <w:div w:id="69469390">
      <w:bodyDiv w:val="1"/>
      <w:marLeft w:val="0"/>
      <w:marRight w:val="0"/>
      <w:marTop w:val="0"/>
      <w:marBottom w:val="0"/>
      <w:divBdr>
        <w:top w:val="none" w:sz="0" w:space="0" w:color="auto"/>
        <w:left w:val="none" w:sz="0" w:space="0" w:color="auto"/>
        <w:bottom w:val="none" w:sz="0" w:space="0" w:color="auto"/>
        <w:right w:val="none" w:sz="0" w:space="0" w:color="auto"/>
      </w:divBdr>
    </w:div>
    <w:div w:id="70391220">
      <w:bodyDiv w:val="1"/>
      <w:marLeft w:val="0"/>
      <w:marRight w:val="0"/>
      <w:marTop w:val="0"/>
      <w:marBottom w:val="0"/>
      <w:divBdr>
        <w:top w:val="none" w:sz="0" w:space="0" w:color="auto"/>
        <w:left w:val="none" w:sz="0" w:space="0" w:color="auto"/>
        <w:bottom w:val="none" w:sz="0" w:space="0" w:color="auto"/>
        <w:right w:val="none" w:sz="0" w:space="0" w:color="auto"/>
      </w:divBdr>
    </w:div>
    <w:div w:id="72091217">
      <w:bodyDiv w:val="1"/>
      <w:marLeft w:val="0"/>
      <w:marRight w:val="0"/>
      <w:marTop w:val="0"/>
      <w:marBottom w:val="0"/>
      <w:divBdr>
        <w:top w:val="none" w:sz="0" w:space="0" w:color="auto"/>
        <w:left w:val="none" w:sz="0" w:space="0" w:color="auto"/>
        <w:bottom w:val="none" w:sz="0" w:space="0" w:color="auto"/>
        <w:right w:val="none" w:sz="0" w:space="0" w:color="auto"/>
      </w:divBdr>
    </w:div>
    <w:div w:id="73824071">
      <w:bodyDiv w:val="1"/>
      <w:marLeft w:val="0"/>
      <w:marRight w:val="0"/>
      <w:marTop w:val="0"/>
      <w:marBottom w:val="0"/>
      <w:divBdr>
        <w:top w:val="none" w:sz="0" w:space="0" w:color="auto"/>
        <w:left w:val="none" w:sz="0" w:space="0" w:color="auto"/>
        <w:bottom w:val="none" w:sz="0" w:space="0" w:color="auto"/>
        <w:right w:val="none" w:sz="0" w:space="0" w:color="auto"/>
      </w:divBdr>
    </w:div>
    <w:div w:id="77792827">
      <w:bodyDiv w:val="1"/>
      <w:marLeft w:val="0"/>
      <w:marRight w:val="0"/>
      <w:marTop w:val="0"/>
      <w:marBottom w:val="0"/>
      <w:divBdr>
        <w:top w:val="none" w:sz="0" w:space="0" w:color="auto"/>
        <w:left w:val="none" w:sz="0" w:space="0" w:color="auto"/>
        <w:bottom w:val="none" w:sz="0" w:space="0" w:color="auto"/>
        <w:right w:val="none" w:sz="0" w:space="0" w:color="auto"/>
      </w:divBdr>
    </w:div>
    <w:div w:id="81877185">
      <w:bodyDiv w:val="1"/>
      <w:marLeft w:val="0"/>
      <w:marRight w:val="0"/>
      <w:marTop w:val="0"/>
      <w:marBottom w:val="0"/>
      <w:divBdr>
        <w:top w:val="none" w:sz="0" w:space="0" w:color="auto"/>
        <w:left w:val="none" w:sz="0" w:space="0" w:color="auto"/>
        <w:bottom w:val="none" w:sz="0" w:space="0" w:color="auto"/>
        <w:right w:val="none" w:sz="0" w:space="0" w:color="auto"/>
      </w:divBdr>
    </w:div>
    <w:div w:id="87044116">
      <w:bodyDiv w:val="1"/>
      <w:marLeft w:val="0"/>
      <w:marRight w:val="0"/>
      <w:marTop w:val="0"/>
      <w:marBottom w:val="0"/>
      <w:divBdr>
        <w:top w:val="none" w:sz="0" w:space="0" w:color="auto"/>
        <w:left w:val="none" w:sz="0" w:space="0" w:color="auto"/>
        <w:bottom w:val="none" w:sz="0" w:space="0" w:color="auto"/>
        <w:right w:val="none" w:sz="0" w:space="0" w:color="auto"/>
      </w:divBdr>
    </w:div>
    <w:div w:id="88933054">
      <w:bodyDiv w:val="1"/>
      <w:marLeft w:val="0"/>
      <w:marRight w:val="0"/>
      <w:marTop w:val="0"/>
      <w:marBottom w:val="0"/>
      <w:divBdr>
        <w:top w:val="none" w:sz="0" w:space="0" w:color="auto"/>
        <w:left w:val="none" w:sz="0" w:space="0" w:color="auto"/>
        <w:bottom w:val="none" w:sz="0" w:space="0" w:color="auto"/>
        <w:right w:val="none" w:sz="0" w:space="0" w:color="auto"/>
      </w:divBdr>
    </w:div>
    <w:div w:id="89786041">
      <w:bodyDiv w:val="1"/>
      <w:marLeft w:val="0"/>
      <w:marRight w:val="0"/>
      <w:marTop w:val="0"/>
      <w:marBottom w:val="0"/>
      <w:divBdr>
        <w:top w:val="none" w:sz="0" w:space="0" w:color="auto"/>
        <w:left w:val="none" w:sz="0" w:space="0" w:color="auto"/>
        <w:bottom w:val="none" w:sz="0" w:space="0" w:color="auto"/>
        <w:right w:val="none" w:sz="0" w:space="0" w:color="auto"/>
      </w:divBdr>
    </w:div>
    <w:div w:id="94601055">
      <w:bodyDiv w:val="1"/>
      <w:marLeft w:val="0"/>
      <w:marRight w:val="0"/>
      <w:marTop w:val="0"/>
      <w:marBottom w:val="0"/>
      <w:divBdr>
        <w:top w:val="none" w:sz="0" w:space="0" w:color="auto"/>
        <w:left w:val="none" w:sz="0" w:space="0" w:color="auto"/>
        <w:bottom w:val="none" w:sz="0" w:space="0" w:color="auto"/>
        <w:right w:val="none" w:sz="0" w:space="0" w:color="auto"/>
      </w:divBdr>
    </w:div>
    <w:div w:id="94906325">
      <w:bodyDiv w:val="1"/>
      <w:marLeft w:val="0"/>
      <w:marRight w:val="0"/>
      <w:marTop w:val="0"/>
      <w:marBottom w:val="0"/>
      <w:divBdr>
        <w:top w:val="none" w:sz="0" w:space="0" w:color="auto"/>
        <w:left w:val="none" w:sz="0" w:space="0" w:color="auto"/>
        <w:bottom w:val="none" w:sz="0" w:space="0" w:color="auto"/>
        <w:right w:val="none" w:sz="0" w:space="0" w:color="auto"/>
      </w:divBdr>
    </w:div>
    <w:div w:id="94907878">
      <w:bodyDiv w:val="1"/>
      <w:marLeft w:val="0"/>
      <w:marRight w:val="0"/>
      <w:marTop w:val="0"/>
      <w:marBottom w:val="0"/>
      <w:divBdr>
        <w:top w:val="none" w:sz="0" w:space="0" w:color="auto"/>
        <w:left w:val="none" w:sz="0" w:space="0" w:color="auto"/>
        <w:bottom w:val="none" w:sz="0" w:space="0" w:color="auto"/>
        <w:right w:val="none" w:sz="0" w:space="0" w:color="auto"/>
      </w:divBdr>
    </w:div>
    <w:div w:id="96142182">
      <w:bodyDiv w:val="1"/>
      <w:marLeft w:val="0"/>
      <w:marRight w:val="0"/>
      <w:marTop w:val="0"/>
      <w:marBottom w:val="0"/>
      <w:divBdr>
        <w:top w:val="none" w:sz="0" w:space="0" w:color="auto"/>
        <w:left w:val="none" w:sz="0" w:space="0" w:color="auto"/>
        <w:bottom w:val="none" w:sz="0" w:space="0" w:color="auto"/>
        <w:right w:val="none" w:sz="0" w:space="0" w:color="auto"/>
      </w:divBdr>
    </w:div>
    <w:div w:id="96147041">
      <w:bodyDiv w:val="1"/>
      <w:marLeft w:val="0"/>
      <w:marRight w:val="0"/>
      <w:marTop w:val="0"/>
      <w:marBottom w:val="0"/>
      <w:divBdr>
        <w:top w:val="none" w:sz="0" w:space="0" w:color="auto"/>
        <w:left w:val="none" w:sz="0" w:space="0" w:color="auto"/>
        <w:bottom w:val="none" w:sz="0" w:space="0" w:color="auto"/>
        <w:right w:val="none" w:sz="0" w:space="0" w:color="auto"/>
      </w:divBdr>
    </w:div>
    <w:div w:id="99958001">
      <w:bodyDiv w:val="1"/>
      <w:marLeft w:val="0"/>
      <w:marRight w:val="0"/>
      <w:marTop w:val="0"/>
      <w:marBottom w:val="0"/>
      <w:divBdr>
        <w:top w:val="none" w:sz="0" w:space="0" w:color="auto"/>
        <w:left w:val="none" w:sz="0" w:space="0" w:color="auto"/>
        <w:bottom w:val="none" w:sz="0" w:space="0" w:color="auto"/>
        <w:right w:val="none" w:sz="0" w:space="0" w:color="auto"/>
      </w:divBdr>
    </w:div>
    <w:div w:id="104927717">
      <w:bodyDiv w:val="1"/>
      <w:marLeft w:val="0"/>
      <w:marRight w:val="0"/>
      <w:marTop w:val="0"/>
      <w:marBottom w:val="0"/>
      <w:divBdr>
        <w:top w:val="none" w:sz="0" w:space="0" w:color="auto"/>
        <w:left w:val="none" w:sz="0" w:space="0" w:color="auto"/>
        <w:bottom w:val="none" w:sz="0" w:space="0" w:color="auto"/>
        <w:right w:val="none" w:sz="0" w:space="0" w:color="auto"/>
      </w:divBdr>
    </w:div>
    <w:div w:id="105779410">
      <w:bodyDiv w:val="1"/>
      <w:marLeft w:val="0"/>
      <w:marRight w:val="0"/>
      <w:marTop w:val="0"/>
      <w:marBottom w:val="0"/>
      <w:divBdr>
        <w:top w:val="none" w:sz="0" w:space="0" w:color="auto"/>
        <w:left w:val="none" w:sz="0" w:space="0" w:color="auto"/>
        <w:bottom w:val="none" w:sz="0" w:space="0" w:color="auto"/>
        <w:right w:val="none" w:sz="0" w:space="0" w:color="auto"/>
      </w:divBdr>
    </w:div>
    <w:div w:id="106851126">
      <w:bodyDiv w:val="1"/>
      <w:marLeft w:val="0"/>
      <w:marRight w:val="0"/>
      <w:marTop w:val="0"/>
      <w:marBottom w:val="0"/>
      <w:divBdr>
        <w:top w:val="none" w:sz="0" w:space="0" w:color="auto"/>
        <w:left w:val="none" w:sz="0" w:space="0" w:color="auto"/>
        <w:bottom w:val="none" w:sz="0" w:space="0" w:color="auto"/>
        <w:right w:val="none" w:sz="0" w:space="0" w:color="auto"/>
      </w:divBdr>
    </w:div>
    <w:div w:id="108357075">
      <w:bodyDiv w:val="1"/>
      <w:marLeft w:val="0"/>
      <w:marRight w:val="0"/>
      <w:marTop w:val="0"/>
      <w:marBottom w:val="0"/>
      <w:divBdr>
        <w:top w:val="none" w:sz="0" w:space="0" w:color="auto"/>
        <w:left w:val="none" w:sz="0" w:space="0" w:color="auto"/>
        <w:bottom w:val="none" w:sz="0" w:space="0" w:color="auto"/>
        <w:right w:val="none" w:sz="0" w:space="0" w:color="auto"/>
      </w:divBdr>
    </w:div>
    <w:div w:id="109592774">
      <w:bodyDiv w:val="1"/>
      <w:marLeft w:val="0"/>
      <w:marRight w:val="0"/>
      <w:marTop w:val="0"/>
      <w:marBottom w:val="0"/>
      <w:divBdr>
        <w:top w:val="none" w:sz="0" w:space="0" w:color="auto"/>
        <w:left w:val="none" w:sz="0" w:space="0" w:color="auto"/>
        <w:bottom w:val="none" w:sz="0" w:space="0" w:color="auto"/>
        <w:right w:val="none" w:sz="0" w:space="0" w:color="auto"/>
      </w:divBdr>
    </w:div>
    <w:div w:id="111553427">
      <w:bodyDiv w:val="1"/>
      <w:marLeft w:val="0"/>
      <w:marRight w:val="0"/>
      <w:marTop w:val="0"/>
      <w:marBottom w:val="0"/>
      <w:divBdr>
        <w:top w:val="none" w:sz="0" w:space="0" w:color="auto"/>
        <w:left w:val="none" w:sz="0" w:space="0" w:color="auto"/>
        <w:bottom w:val="none" w:sz="0" w:space="0" w:color="auto"/>
        <w:right w:val="none" w:sz="0" w:space="0" w:color="auto"/>
      </w:divBdr>
    </w:div>
    <w:div w:id="111827411">
      <w:bodyDiv w:val="1"/>
      <w:marLeft w:val="0"/>
      <w:marRight w:val="0"/>
      <w:marTop w:val="0"/>
      <w:marBottom w:val="0"/>
      <w:divBdr>
        <w:top w:val="none" w:sz="0" w:space="0" w:color="auto"/>
        <w:left w:val="none" w:sz="0" w:space="0" w:color="auto"/>
        <w:bottom w:val="none" w:sz="0" w:space="0" w:color="auto"/>
        <w:right w:val="none" w:sz="0" w:space="0" w:color="auto"/>
      </w:divBdr>
    </w:div>
    <w:div w:id="114839249">
      <w:bodyDiv w:val="1"/>
      <w:marLeft w:val="0"/>
      <w:marRight w:val="0"/>
      <w:marTop w:val="0"/>
      <w:marBottom w:val="0"/>
      <w:divBdr>
        <w:top w:val="none" w:sz="0" w:space="0" w:color="auto"/>
        <w:left w:val="none" w:sz="0" w:space="0" w:color="auto"/>
        <w:bottom w:val="none" w:sz="0" w:space="0" w:color="auto"/>
        <w:right w:val="none" w:sz="0" w:space="0" w:color="auto"/>
      </w:divBdr>
    </w:div>
    <w:div w:id="115873220">
      <w:bodyDiv w:val="1"/>
      <w:marLeft w:val="0"/>
      <w:marRight w:val="0"/>
      <w:marTop w:val="0"/>
      <w:marBottom w:val="0"/>
      <w:divBdr>
        <w:top w:val="none" w:sz="0" w:space="0" w:color="auto"/>
        <w:left w:val="none" w:sz="0" w:space="0" w:color="auto"/>
        <w:bottom w:val="none" w:sz="0" w:space="0" w:color="auto"/>
        <w:right w:val="none" w:sz="0" w:space="0" w:color="auto"/>
      </w:divBdr>
    </w:div>
    <w:div w:id="119034006">
      <w:bodyDiv w:val="1"/>
      <w:marLeft w:val="0"/>
      <w:marRight w:val="0"/>
      <w:marTop w:val="0"/>
      <w:marBottom w:val="0"/>
      <w:divBdr>
        <w:top w:val="none" w:sz="0" w:space="0" w:color="auto"/>
        <w:left w:val="none" w:sz="0" w:space="0" w:color="auto"/>
        <w:bottom w:val="none" w:sz="0" w:space="0" w:color="auto"/>
        <w:right w:val="none" w:sz="0" w:space="0" w:color="auto"/>
      </w:divBdr>
    </w:div>
    <w:div w:id="120849779">
      <w:bodyDiv w:val="1"/>
      <w:marLeft w:val="0"/>
      <w:marRight w:val="0"/>
      <w:marTop w:val="0"/>
      <w:marBottom w:val="0"/>
      <w:divBdr>
        <w:top w:val="none" w:sz="0" w:space="0" w:color="auto"/>
        <w:left w:val="none" w:sz="0" w:space="0" w:color="auto"/>
        <w:bottom w:val="none" w:sz="0" w:space="0" w:color="auto"/>
        <w:right w:val="none" w:sz="0" w:space="0" w:color="auto"/>
      </w:divBdr>
    </w:div>
    <w:div w:id="122425332">
      <w:bodyDiv w:val="1"/>
      <w:marLeft w:val="0"/>
      <w:marRight w:val="0"/>
      <w:marTop w:val="0"/>
      <w:marBottom w:val="0"/>
      <w:divBdr>
        <w:top w:val="none" w:sz="0" w:space="0" w:color="auto"/>
        <w:left w:val="none" w:sz="0" w:space="0" w:color="auto"/>
        <w:bottom w:val="none" w:sz="0" w:space="0" w:color="auto"/>
        <w:right w:val="none" w:sz="0" w:space="0" w:color="auto"/>
      </w:divBdr>
    </w:div>
    <w:div w:id="122816773">
      <w:bodyDiv w:val="1"/>
      <w:marLeft w:val="0"/>
      <w:marRight w:val="0"/>
      <w:marTop w:val="0"/>
      <w:marBottom w:val="0"/>
      <w:divBdr>
        <w:top w:val="none" w:sz="0" w:space="0" w:color="auto"/>
        <w:left w:val="none" w:sz="0" w:space="0" w:color="auto"/>
        <w:bottom w:val="none" w:sz="0" w:space="0" w:color="auto"/>
        <w:right w:val="none" w:sz="0" w:space="0" w:color="auto"/>
      </w:divBdr>
    </w:div>
    <w:div w:id="123235824">
      <w:bodyDiv w:val="1"/>
      <w:marLeft w:val="0"/>
      <w:marRight w:val="0"/>
      <w:marTop w:val="0"/>
      <w:marBottom w:val="0"/>
      <w:divBdr>
        <w:top w:val="none" w:sz="0" w:space="0" w:color="auto"/>
        <w:left w:val="none" w:sz="0" w:space="0" w:color="auto"/>
        <w:bottom w:val="none" w:sz="0" w:space="0" w:color="auto"/>
        <w:right w:val="none" w:sz="0" w:space="0" w:color="auto"/>
      </w:divBdr>
    </w:div>
    <w:div w:id="124087899">
      <w:bodyDiv w:val="1"/>
      <w:marLeft w:val="0"/>
      <w:marRight w:val="0"/>
      <w:marTop w:val="0"/>
      <w:marBottom w:val="0"/>
      <w:divBdr>
        <w:top w:val="none" w:sz="0" w:space="0" w:color="auto"/>
        <w:left w:val="none" w:sz="0" w:space="0" w:color="auto"/>
        <w:bottom w:val="none" w:sz="0" w:space="0" w:color="auto"/>
        <w:right w:val="none" w:sz="0" w:space="0" w:color="auto"/>
      </w:divBdr>
    </w:div>
    <w:div w:id="129566079">
      <w:bodyDiv w:val="1"/>
      <w:marLeft w:val="0"/>
      <w:marRight w:val="0"/>
      <w:marTop w:val="0"/>
      <w:marBottom w:val="0"/>
      <w:divBdr>
        <w:top w:val="none" w:sz="0" w:space="0" w:color="auto"/>
        <w:left w:val="none" w:sz="0" w:space="0" w:color="auto"/>
        <w:bottom w:val="none" w:sz="0" w:space="0" w:color="auto"/>
        <w:right w:val="none" w:sz="0" w:space="0" w:color="auto"/>
      </w:divBdr>
    </w:div>
    <w:div w:id="130640430">
      <w:bodyDiv w:val="1"/>
      <w:marLeft w:val="0"/>
      <w:marRight w:val="0"/>
      <w:marTop w:val="0"/>
      <w:marBottom w:val="0"/>
      <w:divBdr>
        <w:top w:val="none" w:sz="0" w:space="0" w:color="auto"/>
        <w:left w:val="none" w:sz="0" w:space="0" w:color="auto"/>
        <w:bottom w:val="none" w:sz="0" w:space="0" w:color="auto"/>
        <w:right w:val="none" w:sz="0" w:space="0" w:color="auto"/>
      </w:divBdr>
    </w:div>
    <w:div w:id="133642318">
      <w:bodyDiv w:val="1"/>
      <w:marLeft w:val="0"/>
      <w:marRight w:val="0"/>
      <w:marTop w:val="0"/>
      <w:marBottom w:val="0"/>
      <w:divBdr>
        <w:top w:val="none" w:sz="0" w:space="0" w:color="auto"/>
        <w:left w:val="none" w:sz="0" w:space="0" w:color="auto"/>
        <w:bottom w:val="none" w:sz="0" w:space="0" w:color="auto"/>
        <w:right w:val="none" w:sz="0" w:space="0" w:color="auto"/>
      </w:divBdr>
    </w:div>
    <w:div w:id="135530476">
      <w:bodyDiv w:val="1"/>
      <w:marLeft w:val="0"/>
      <w:marRight w:val="0"/>
      <w:marTop w:val="0"/>
      <w:marBottom w:val="0"/>
      <w:divBdr>
        <w:top w:val="none" w:sz="0" w:space="0" w:color="auto"/>
        <w:left w:val="none" w:sz="0" w:space="0" w:color="auto"/>
        <w:bottom w:val="none" w:sz="0" w:space="0" w:color="auto"/>
        <w:right w:val="none" w:sz="0" w:space="0" w:color="auto"/>
      </w:divBdr>
    </w:div>
    <w:div w:id="143669279">
      <w:bodyDiv w:val="1"/>
      <w:marLeft w:val="0"/>
      <w:marRight w:val="0"/>
      <w:marTop w:val="0"/>
      <w:marBottom w:val="0"/>
      <w:divBdr>
        <w:top w:val="none" w:sz="0" w:space="0" w:color="auto"/>
        <w:left w:val="none" w:sz="0" w:space="0" w:color="auto"/>
        <w:bottom w:val="none" w:sz="0" w:space="0" w:color="auto"/>
        <w:right w:val="none" w:sz="0" w:space="0" w:color="auto"/>
      </w:divBdr>
    </w:div>
    <w:div w:id="147333747">
      <w:bodyDiv w:val="1"/>
      <w:marLeft w:val="0"/>
      <w:marRight w:val="0"/>
      <w:marTop w:val="0"/>
      <w:marBottom w:val="0"/>
      <w:divBdr>
        <w:top w:val="none" w:sz="0" w:space="0" w:color="auto"/>
        <w:left w:val="none" w:sz="0" w:space="0" w:color="auto"/>
        <w:bottom w:val="none" w:sz="0" w:space="0" w:color="auto"/>
        <w:right w:val="none" w:sz="0" w:space="0" w:color="auto"/>
      </w:divBdr>
    </w:div>
    <w:div w:id="150027023">
      <w:bodyDiv w:val="1"/>
      <w:marLeft w:val="0"/>
      <w:marRight w:val="0"/>
      <w:marTop w:val="0"/>
      <w:marBottom w:val="0"/>
      <w:divBdr>
        <w:top w:val="none" w:sz="0" w:space="0" w:color="auto"/>
        <w:left w:val="none" w:sz="0" w:space="0" w:color="auto"/>
        <w:bottom w:val="none" w:sz="0" w:space="0" w:color="auto"/>
        <w:right w:val="none" w:sz="0" w:space="0" w:color="auto"/>
      </w:divBdr>
    </w:div>
    <w:div w:id="153188248">
      <w:bodyDiv w:val="1"/>
      <w:marLeft w:val="0"/>
      <w:marRight w:val="0"/>
      <w:marTop w:val="0"/>
      <w:marBottom w:val="0"/>
      <w:divBdr>
        <w:top w:val="none" w:sz="0" w:space="0" w:color="auto"/>
        <w:left w:val="none" w:sz="0" w:space="0" w:color="auto"/>
        <w:bottom w:val="none" w:sz="0" w:space="0" w:color="auto"/>
        <w:right w:val="none" w:sz="0" w:space="0" w:color="auto"/>
      </w:divBdr>
    </w:div>
    <w:div w:id="153618141">
      <w:bodyDiv w:val="1"/>
      <w:marLeft w:val="0"/>
      <w:marRight w:val="0"/>
      <w:marTop w:val="0"/>
      <w:marBottom w:val="0"/>
      <w:divBdr>
        <w:top w:val="none" w:sz="0" w:space="0" w:color="auto"/>
        <w:left w:val="none" w:sz="0" w:space="0" w:color="auto"/>
        <w:bottom w:val="none" w:sz="0" w:space="0" w:color="auto"/>
        <w:right w:val="none" w:sz="0" w:space="0" w:color="auto"/>
      </w:divBdr>
    </w:div>
    <w:div w:id="153762273">
      <w:bodyDiv w:val="1"/>
      <w:marLeft w:val="0"/>
      <w:marRight w:val="0"/>
      <w:marTop w:val="0"/>
      <w:marBottom w:val="0"/>
      <w:divBdr>
        <w:top w:val="none" w:sz="0" w:space="0" w:color="auto"/>
        <w:left w:val="none" w:sz="0" w:space="0" w:color="auto"/>
        <w:bottom w:val="none" w:sz="0" w:space="0" w:color="auto"/>
        <w:right w:val="none" w:sz="0" w:space="0" w:color="auto"/>
      </w:divBdr>
    </w:div>
    <w:div w:id="156120719">
      <w:bodyDiv w:val="1"/>
      <w:marLeft w:val="0"/>
      <w:marRight w:val="0"/>
      <w:marTop w:val="0"/>
      <w:marBottom w:val="0"/>
      <w:divBdr>
        <w:top w:val="none" w:sz="0" w:space="0" w:color="auto"/>
        <w:left w:val="none" w:sz="0" w:space="0" w:color="auto"/>
        <w:bottom w:val="none" w:sz="0" w:space="0" w:color="auto"/>
        <w:right w:val="none" w:sz="0" w:space="0" w:color="auto"/>
      </w:divBdr>
    </w:div>
    <w:div w:id="159009327">
      <w:bodyDiv w:val="1"/>
      <w:marLeft w:val="0"/>
      <w:marRight w:val="0"/>
      <w:marTop w:val="0"/>
      <w:marBottom w:val="0"/>
      <w:divBdr>
        <w:top w:val="none" w:sz="0" w:space="0" w:color="auto"/>
        <w:left w:val="none" w:sz="0" w:space="0" w:color="auto"/>
        <w:bottom w:val="none" w:sz="0" w:space="0" w:color="auto"/>
        <w:right w:val="none" w:sz="0" w:space="0" w:color="auto"/>
      </w:divBdr>
    </w:div>
    <w:div w:id="162016817">
      <w:bodyDiv w:val="1"/>
      <w:marLeft w:val="0"/>
      <w:marRight w:val="0"/>
      <w:marTop w:val="0"/>
      <w:marBottom w:val="0"/>
      <w:divBdr>
        <w:top w:val="none" w:sz="0" w:space="0" w:color="auto"/>
        <w:left w:val="none" w:sz="0" w:space="0" w:color="auto"/>
        <w:bottom w:val="none" w:sz="0" w:space="0" w:color="auto"/>
        <w:right w:val="none" w:sz="0" w:space="0" w:color="auto"/>
      </w:divBdr>
    </w:div>
    <w:div w:id="167840514">
      <w:bodyDiv w:val="1"/>
      <w:marLeft w:val="0"/>
      <w:marRight w:val="0"/>
      <w:marTop w:val="0"/>
      <w:marBottom w:val="0"/>
      <w:divBdr>
        <w:top w:val="none" w:sz="0" w:space="0" w:color="auto"/>
        <w:left w:val="none" w:sz="0" w:space="0" w:color="auto"/>
        <w:bottom w:val="none" w:sz="0" w:space="0" w:color="auto"/>
        <w:right w:val="none" w:sz="0" w:space="0" w:color="auto"/>
      </w:divBdr>
    </w:div>
    <w:div w:id="168176967">
      <w:bodyDiv w:val="1"/>
      <w:marLeft w:val="0"/>
      <w:marRight w:val="0"/>
      <w:marTop w:val="0"/>
      <w:marBottom w:val="0"/>
      <w:divBdr>
        <w:top w:val="none" w:sz="0" w:space="0" w:color="auto"/>
        <w:left w:val="none" w:sz="0" w:space="0" w:color="auto"/>
        <w:bottom w:val="none" w:sz="0" w:space="0" w:color="auto"/>
        <w:right w:val="none" w:sz="0" w:space="0" w:color="auto"/>
      </w:divBdr>
    </w:div>
    <w:div w:id="169299399">
      <w:bodyDiv w:val="1"/>
      <w:marLeft w:val="0"/>
      <w:marRight w:val="0"/>
      <w:marTop w:val="0"/>
      <w:marBottom w:val="0"/>
      <w:divBdr>
        <w:top w:val="none" w:sz="0" w:space="0" w:color="auto"/>
        <w:left w:val="none" w:sz="0" w:space="0" w:color="auto"/>
        <w:bottom w:val="none" w:sz="0" w:space="0" w:color="auto"/>
        <w:right w:val="none" w:sz="0" w:space="0" w:color="auto"/>
      </w:divBdr>
    </w:div>
    <w:div w:id="171460568">
      <w:bodyDiv w:val="1"/>
      <w:marLeft w:val="0"/>
      <w:marRight w:val="0"/>
      <w:marTop w:val="0"/>
      <w:marBottom w:val="0"/>
      <w:divBdr>
        <w:top w:val="none" w:sz="0" w:space="0" w:color="auto"/>
        <w:left w:val="none" w:sz="0" w:space="0" w:color="auto"/>
        <w:bottom w:val="none" w:sz="0" w:space="0" w:color="auto"/>
        <w:right w:val="none" w:sz="0" w:space="0" w:color="auto"/>
      </w:divBdr>
    </w:div>
    <w:div w:id="172038611">
      <w:bodyDiv w:val="1"/>
      <w:marLeft w:val="0"/>
      <w:marRight w:val="0"/>
      <w:marTop w:val="0"/>
      <w:marBottom w:val="0"/>
      <w:divBdr>
        <w:top w:val="none" w:sz="0" w:space="0" w:color="auto"/>
        <w:left w:val="none" w:sz="0" w:space="0" w:color="auto"/>
        <w:bottom w:val="none" w:sz="0" w:space="0" w:color="auto"/>
        <w:right w:val="none" w:sz="0" w:space="0" w:color="auto"/>
      </w:divBdr>
    </w:div>
    <w:div w:id="173307604">
      <w:bodyDiv w:val="1"/>
      <w:marLeft w:val="0"/>
      <w:marRight w:val="0"/>
      <w:marTop w:val="0"/>
      <w:marBottom w:val="0"/>
      <w:divBdr>
        <w:top w:val="none" w:sz="0" w:space="0" w:color="auto"/>
        <w:left w:val="none" w:sz="0" w:space="0" w:color="auto"/>
        <w:bottom w:val="none" w:sz="0" w:space="0" w:color="auto"/>
        <w:right w:val="none" w:sz="0" w:space="0" w:color="auto"/>
      </w:divBdr>
    </w:div>
    <w:div w:id="178158659">
      <w:bodyDiv w:val="1"/>
      <w:marLeft w:val="0"/>
      <w:marRight w:val="0"/>
      <w:marTop w:val="0"/>
      <w:marBottom w:val="0"/>
      <w:divBdr>
        <w:top w:val="none" w:sz="0" w:space="0" w:color="auto"/>
        <w:left w:val="none" w:sz="0" w:space="0" w:color="auto"/>
        <w:bottom w:val="none" w:sz="0" w:space="0" w:color="auto"/>
        <w:right w:val="none" w:sz="0" w:space="0" w:color="auto"/>
      </w:divBdr>
    </w:div>
    <w:div w:id="179855817">
      <w:bodyDiv w:val="1"/>
      <w:marLeft w:val="0"/>
      <w:marRight w:val="0"/>
      <w:marTop w:val="0"/>
      <w:marBottom w:val="0"/>
      <w:divBdr>
        <w:top w:val="none" w:sz="0" w:space="0" w:color="auto"/>
        <w:left w:val="none" w:sz="0" w:space="0" w:color="auto"/>
        <w:bottom w:val="none" w:sz="0" w:space="0" w:color="auto"/>
        <w:right w:val="none" w:sz="0" w:space="0" w:color="auto"/>
      </w:divBdr>
    </w:div>
    <w:div w:id="181169433">
      <w:bodyDiv w:val="1"/>
      <w:marLeft w:val="0"/>
      <w:marRight w:val="0"/>
      <w:marTop w:val="0"/>
      <w:marBottom w:val="0"/>
      <w:divBdr>
        <w:top w:val="none" w:sz="0" w:space="0" w:color="auto"/>
        <w:left w:val="none" w:sz="0" w:space="0" w:color="auto"/>
        <w:bottom w:val="none" w:sz="0" w:space="0" w:color="auto"/>
        <w:right w:val="none" w:sz="0" w:space="0" w:color="auto"/>
      </w:divBdr>
    </w:div>
    <w:div w:id="184253621">
      <w:bodyDiv w:val="1"/>
      <w:marLeft w:val="0"/>
      <w:marRight w:val="0"/>
      <w:marTop w:val="0"/>
      <w:marBottom w:val="0"/>
      <w:divBdr>
        <w:top w:val="none" w:sz="0" w:space="0" w:color="auto"/>
        <w:left w:val="none" w:sz="0" w:space="0" w:color="auto"/>
        <w:bottom w:val="none" w:sz="0" w:space="0" w:color="auto"/>
        <w:right w:val="none" w:sz="0" w:space="0" w:color="auto"/>
      </w:divBdr>
    </w:div>
    <w:div w:id="187763502">
      <w:bodyDiv w:val="1"/>
      <w:marLeft w:val="0"/>
      <w:marRight w:val="0"/>
      <w:marTop w:val="0"/>
      <w:marBottom w:val="0"/>
      <w:divBdr>
        <w:top w:val="none" w:sz="0" w:space="0" w:color="auto"/>
        <w:left w:val="none" w:sz="0" w:space="0" w:color="auto"/>
        <w:bottom w:val="none" w:sz="0" w:space="0" w:color="auto"/>
        <w:right w:val="none" w:sz="0" w:space="0" w:color="auto"/>
      </w:divBdr>
    </w:div>
    <w:div w:id="188181795">
      <w:bodyDiv w:val="1"/>
      <w:marLeft w:val="0"/>
      <w:marRight w:val="0"/>
      <w:marTop w:val="0"/>
      <w:marBottom w:val="0"/>
      <w:divBdr>
        <w:top w:val="none" w:sz="0" w:space="0" w:color="auto"/>
        <w:left w:val="none" w:sz="0" w:space="0" w:color="auto"/>
        <w:bottom w:val="none" w:sz="0" w:space="0" w:color="auto"/>
        <w:right w:val="none" w:sz="0" w:space="0" w:color="auto"/>
      </w:divBdr>
    </w:div>
    <w:div w:id="190147329">
      <w:bodyDiv w:val="1"/>
      <w:marLeft w:val="0"/>
      <w:marRight w:val="0"/>
      <w:marTop w:val="0"/>
      <w:marBottom w:val="0"/>
      <w:divBdr>
        <w:top w:val="none" w:sz="0" w:space="0" w:color="auto"/>
        <w:left w:val="none" w:sz="0" w:space="0" w:color="auto"/>
        <w:bottom w:val="none" w:sz="0" w:space="0" w:color="auto"/>
        <w:right w:val="none" w:sz="0" w:space="0" w:color="auto"/>
      </w:divBdr>
    </w:div>
    <w:div w:id="192689943">
      <w:bodyDiv w:val="1"/>
      <w:marLeft w:val="0"/>
      <w:marRight w:val="0"/>
      <w:marTop w:val="0"/>
      <w:marBottom w:val="0"/>
      <w:divBdr>
        <w:top w:val="none" w:sz="0" w:space="0" w:color="auto"/>
        <w:left w:val="none" w:sz="0" w:space="0" w:color="auto"/>
        <w:bottom w:val="none" w:sz="0" w:space="0" w:color="auto"/>
        <w:right w:val="none" w:sz="0" w:space="0" w:color="auto"/>
      </w:divBdr>
    </w:div>
    <w:div w:id="197353518">
      <w:bodyDiv w:val="1"/>
      <w:marLeft w:val="0"/>
      <w:marRight w:val="0"/>
      <w:marTop w:val="0"/>
      <w:marBottom w:val="0"/>
      <w:divBdr>
        <w:top w:val="none" w:sz="0" w:space="0" w:color="auto"/>
        <w:left w:val="none" w:sz="0" w:space="0" w:color="auto"/>
        <w:bottom w:val="none" w:sz="0" w:space="0" w:color="auto"/>
        <w:right w:val="none" w:sz="0" w:space="0" w:color="auto"/>
      </w:divBdr>
    </w:div>
    <w:div w:id="199051311">
      <w:bodyDiv w:val="1"/>
      <w:marLeft w:val="0"/>
      <w:marRight w:val="0"/>
      <w:marTop w:val="0"/>
      <w:marBottom w:val="0"/>
      <w:divBdr>
        <w:top w:val="none" w:sz="0" w:space="0" w:color="auto"/>
        <w:left w:val="none" w:sz="0" w:space="0" w:color="auto"/>
        <w:bottom w:val="none" w:sz="0" w:space="0" w:color="auto"/>
        <w:right w:val="none" w:sz="0" w:space="0" w:color="auto"/>
      </w:divBdr>
    </w:div>
    <w:div w:id="199363265">
      <w:bodyDiv w:val="1"/>
      <w:marLeft w:val="0"/>
      <w:marRight w:val="0"/>
      <w:marTop w:val="0"/>
      <w:marBottom w:val="0"/>
      <w:divBdr>
        <w:top w:val="none" w:sz="0" w:space="0" w:color="auto"/>
        <w:left w:val="none" w:sz="0" w:space="0" w:color="auto"/>
        <w:bottom w:val="none" w:sz="0" w:space="0" w:color="auto"/>
        <w:right w:val="none" w:sz="0" w:space="0" w:color="auto"/>
      </w:divBdr>
    </w:div>
    <w:div w:id="212080995">
      <w:bodyDiv w:val="1"/>
      <w:marLeft w:val="0"/>
      <w:marRight w:val="0"/>
      <w:marTop w:val="0"/>
      <w:marBottom w:val="0"/>
      <w:divBdr>
        <w:top w:val="none" w:sz="0" w:space="0" w:color="auto"/>
        <w:left w:val="none" w:sz="0" w:space="0" w:color="auto"/>
        <w:bottom w:val="none" w:sz="0" w:space="0" w:color="auto"/>
        <w:right w:val="none" w:sz="0" w:space="0" w:color="auto"/>
      </w:divBdr>
    </w:div>
    <w:div w:id="214195397">
      <w:bodyDiv w:val="1"/>
      <w:marLeft w:val="0"/>
      <w:marRight w:val="0"/>
      <w:marTop w:val="0"/>
      <w:marBottom w:val="0"/>
      <w:divBdr>
        <w:top w:val="none" w:sz="0" w:space="0" w:color="auto"/>
        <w:left w:val="none" w:sz="0" w:space="0" w:color="auto"/>
        <w:bottom w:val="none" w:sz="0" w:space="0" w:color="auto"/>
        <w:right w:val="none" w:sz="0" w:space="0" w:color="auto"/>
      </w:divBdr>
    </w:div>
    <w:div w:id="217665432">
      <w:bodyDiv w:val="1"/>
      <w:marLeft w:val="0"/>
      <w:marRight w:val="0"/>
      <w:marTop w:val="0"/>
      <w:marBottom w:val="0"/>
      <w:divBdr>
        <w:top w:val="none" w:sz="0" w:space="0" w:color="auto"/>
        <w:left w:val="none" w:sz="0" w:space="0" w:color="auto"/>
        <w:bottom w:val="none" w:sz="0" w:space="0" w:color="auto"/>
        <w:right w:val="none" w:sz="0" w:space="0" w:color="auto"/>
      </w:divBdr>
    </w:div>
    <w:div w:id="218133844">
      <w:bodyDiv w:val="1"/>
      <w:marLeft w:val="0"/>
      <w:marRight w:val="0"/>
      <w:marTop w:val="0"/>
      <w:marBottom w:val="0"/>
      <w:divBdr>
        <w:top w:val="none" w:sz="0" w:space="0" w:color="auto"/>
        <w:left w:val="none" w:sz="0" w:space="0" w:color="auto"/>
        <w:bottom w:val="none" w:sz="0" w:space="0" w:color="auto"/>
        <w:right w:val="none" w:sz="0" w:space="0" w:color="auto"/>
      </w:divBdr>
    </w:div>
    <w:div w:id="220799573">
      <w:bodyDiv w:val="1"/>
      <w:marLeft w:val="0"/>
      <w:marRight w:val="0"/>
      <w:marTop w:val="0"/>
      <w:marBottom w:val="0"/>
      <w:divBdr>
        <w:top w:val="none" w:sz="0" w:space="0" w:color="auto"/>
        <w:left w:val="none" w:sz="0" w:space="0" w:color="auto"/>
        <w:bottom w:val="none" w:sz="0" w:space="0" w:color="auto"/>
        <w:right w:val="none" w:sz="0" w:space="0" w:color="auto"/>
      </w:divBdr>
    </w:div>
    <w:div w:id="224488132">
      <w:bodyDiv w:val="1"/>
      <w:marLeft w:val="0"/>
      <w:marRight w:val="0"/>
      <w:marTop w:val="0"/>
      <w:marBottom w:val="0"/>
      <w:divBdr>
        <w:top w:val="none" w:sz="0" w:space="0" w:color="auto"/>
        <w:left w:val="none" w:sz="0" w:space="0" w:color="auto"/>
        <w:bottom w:val="none" w:sz="0" w:space="0" w:color="auto"/>
        <w:right w:val="none" w:sz="0" w:space="0" w:color="auto"/>
      </w:divBdr>
    </w:div>
    <w:div w:id="226645542">
      <w:bodyDiv w:val="1"/>
      <w:marLeft w:val="0"/>
      <w:marRight w:val="0"/>
      <w:marTop w:val="0"/>
      <w:marBottom w:val="0"/>
      <w:divBdr>
        <w:top w:val="none" w:sz="0" w:space="0" w:color="auto"/>
        <w:left w:val="none" w:sz="0" w:space="0" w:color="auto"/>
        <w:bottom w:val="none" w:sz="0" w:space="0" w:color="auto"/>
        <w:right w:val="none" w:sz="0" w:space="0" w:color="auto"/>
      </w:divBdr>
    </w:div>
    <w:div w:id="229315029">
      <w:bodyDiv w:val="1"/>
      <w:marLeft w:val="0"/>
      <w:marRight w:val="0"/>
      <w:marTop w:val="0"/>
      <w:marBottom w:val="0"/>
      <w:divBdr>
        <w:top w:val="none" w:sz="0" w:space="0" w:color="auto"/>
        <w:left w:val="none" w:sz="0" w:space="0" w:color="auto"/>
        <w:bottom w:val="none" w:sz="0" w:space="0" w:color="auto"/>
        <w:right w:val="none" w:sz="0" w:space="0" w:color="auto"/>
      </w:divBdr>
    </w:div>
    <w:div w:id="231283275">
      <w:bodyDiv w:val="1"/>
      <w:marLeft w:val="0"/>
      <w:marRight w:val="0"/>
      <w:marTop w:val="0"/>
      <w:marBottom w:val="0"/>
      <w:divBdr>
        <w:top w:val="none" w:sz="0" w:space="0" w:color="auto"/>
        <w:left w:val="none" w:sz="0" w:space="0" w:color="auto"/>
        <w:bottom w:val="none" w:sz="0" w:space="0" w:color="auto"/>
        <w:right w:val="none" w:sz="0" w:space="0" w:color="auto"/>
      </w:divBdr>
    </w:div>
    <w:div w:id="234702369">
      <w:bodyDiv w:val="1"/>
      <w:marLeft w:val="0"/>
      <w:marRight w:val="0"/>
      <w:marTop w:val="0"/>
      <w:marBottom w:val="0"/>
      <w:divBdr>
        <w:top w:val="none" w:sz="0" w:space="0" w:color="auto"/>
        <w:left w:val="none" w:sz="0" w:space="0" w:color="auto"/>
        <w:bottom w:val="none" w:sz="0" w:space="0" w:color="auto"/>
        <w:right w:val="none" w:sz="0" w:space="0" w:color="auto"/>
      </w:divBdr>
    </w:div>
    <w:div w:id="237373945">
      <w:bodyDiv w:val="1"/>
      <w:marLeft w:val="0"/>
      <w:marRight w:val="0"/>
      <w:marTop w:val="0"/>
      <w:marBottom w:val="0"/>
      <w:divBdr>
        <w:top w:val="none" w:sz="0" w:space="0" w:color="auto"/>
        <w:left w:val="none" w:sz="0" w:space="0" w:color="auto"/>
        <w:bottom w:val="none" w:sz="0" w:space="0" w:color="auto"/>
        <w:right w:val="none" w:sz="0" w:space="0" w:color="auto"/>
      </w:divBdr>
    </w:div>
    <w:div w:id="240608583">
      <w:bodyDiv w:val="1"/>
      <w:marLeft w:val="0"/>
      <w:marRight w:val="0"/>
      <w:marTop w:val="0"/>
      <w:marBottom w:val="0"/>
      <w:divBdr>
        <w:top w:val="none" w:sz="0" w:space="0" w:color="auto"/>
        <w:left w:val="none" w:sz="0" w:space="0" w:color="auto"/>
        <w:bottom w:val="none" w:sz="0" w:space="0" w:color="auto"/>
        <w:right w:val="none" w:sz="0" w:space="0" w:color="auto"/>
      </w:divBdr>
    </w:div>
    <w:div w:id="241648818">
      <w:bodyDiv w:val="1"/>
      <w:marLeft w:val="0"/>
      <w:marRight w:val="0"/>
      <w:marTop w:val="0"/>
      <w:marBottom w:val="0"/>
      <w:divBdr>
        <w:top w:val="none" w:sz="0" w:space="0" w:color="auto"/>
        <w:left w:val="none" w:sz="0" w:space="0" w:color="auto"/>
        <w:bottom w:val="none" w:sz="0" w:space="0" w:color="auto"/>
        <w:right w:val="none" w:sz="0" w:space="0" w:color="auto"/>
      </w:divBdr>
    </w:div>
    <w:div w:id="246498839">
      <w:bodyDiv w:val="1"/>
      <w:marLeft w:val="0"/>
      <w:marRight w:val="0"/>
      <w:marTop w:val="0"/>
      <w:marBottom w:val="0"/>
      <w:divBdr>
        <w:top w:val="none" w:sz="0" w:space="0" w:color="auto"/>
        <w:left w:val="none" w:sz="0" w:space="0" w:color="auto"/>
        <w:bottom w:val="none" w:sz="0" w:space="0" w:color="auto"/>
        <w:right w:val="none" w:sz="0" w:space="0" w:color="auto"/>
      </w:divBdr>
    </w:div>
    <w:div w:id="252708423">
      <w:bodyDiv w:val="1"/>
      <w:marLeft w:val="0"/>
      <w:marRight w:val="0"/>
      <w:marTop w:val="0"/>
      <w:marBottom w:val="0"/>
      <w:divBdr>
        <w:top w:val="none" w:sz="0" w:space="0" w:color="auto"/>
        <w:left w:val="none" w:sz="0" w:space="0" w:color="auto"/>
        <w:bottom w:val="none" w:sz="0" w:space="0" w:color="auto"/>
        <w:right w:val="none" w:sz="0" w:space="0" w:color="auto"/>
      </w:divBdr>
    </w:div>
    <w:div w:id="253974589">
      <w:bodyDiv w:val="1"/>
      <w:marLeft w:val="0"/>
      <w:marRight w:val="0"/>
      <w:marTop w:val="0"/>
      <w:marBottom w:val="0"/>
      <w:divBdr>
        <w:top w:val="none" w:sz="0" w:space="0" w:color="auto"/>
        <w:left w:val="none" w:sz="0" w:space="0" w:color="auto"/>
        <w:bottom w:val="none" w:sz="0" w:space="0" w:color="auto"/>
        <w:right w:val="none" w:sz="0" w:space="0" w:color="auto"/>
      </w:divBdr>
    </w:div>
    <w:div w:id="254289340">
      <w:bodyDiv w:val="1"/>
      <w:marLeft w:val="0"/>
      <w:marRight w:val="0"/>
      <w:marTop w:val="0"/>
      <w:marBottom w:val="0"/>
      <w:divBdr>
        <w:top w:val="none" w:sz="0" w:space="0" w:color="auto"/>
        <w:left w:val="none" w:sz="0" w:space="0" w:color="auto"/>
        <w:bottom w:val="none" w:sz="0" w:space="0" w:color="auto"/>
        <w:right w:val="none" w:sz="0" w:space="0" w:color="auto"/>
      </w:divBdr>
    </w:div>
    <w:div w:id="254630898">
      <w:bodyDiv w:val="1"/>
      <w:marLeft w:val="0"/>
      <w:marRight w:val="0"/>
      <w:marTop w:val="0"/>
      <w:marBottom w:val="0"/>
      <w:divBdr>
        <w:top w:val="none" w:sz="0" w:space="0" w:color="auto"/>
        <w:left w:val="none" w:sz="0" w:space="0" w:color="auto"/>
        <w:bottom w:val="none" w:sz="0" w:space="0" w:color="auto"/>
        <w:right w:val="none" w:sz="0" w:space="0" w:color="auto"/>
      </w:divBdr>
    </w:div>
    <w:div w:id="256065124">
      <w:bodyDiv w:val="1"/>
      <w:marLeft w:val="0"/>
      <w:marRight w:val="0"/>
      <w:marTop w:val="0"/>
      <w:marBottom w:val="0"/>
      <w:divBdr>
        <w:top w:val="none" w:sz="0" w:space="0" w:color="auto"/>
        <w:left w:val="none" w:sz="0" w:space="0" w:color="auto"/>
        <w:bottom w:val="none" w:sz="0" w:space="0" w:color="auto"/>
        <w:right w:val="none" w:sz="0" w:space="0" w:color="auto"/>
      </w:divBdr>
    </w:div>
    <w:div w:id="262878677">
      <w:bodyDiv w:val="1"/>
      <w:marLeft w:val="0"/>
      <w:marRight w:val="0"/>
      <w:marTop w:val="0"/>
      <w:marBottom w:val="0"/>
      <w:divBdr>
        <w:top w:val="none" w:sz="0" w:space="0" w:color="auto"/>
        <w:left w:val="none" w:sz="0" w:space="0" w:color="auto"/>
        <w:bottom w:val="none" w:sz="0" w:space="0" w:color="auto"/>
        <w:right w:val="none" w:sz="0" w:space="0" w:color="auto"/>
      </w:divBdr>
    </w:div>
    <w:div w:id="266085924">
      <w:bodyDiv w:val="1"/>
      <w:marLeft w:val="0"/>
      <w:marRight w:val="0"/>
      <w:marTop w:val="0"/>
      <w:marBottom w:val="0"/>
      <w:divBdr>
        <w:top w:val="none" w:sz="0" w:space="0" w:color="auto"/>
        <w:left w:val="none" w:sz="0" w:space="0" w:color="auto"/>
        <w:bottom w:val="none" w:sz="0" w:space="0" w:color="auto"/>
        <w:right w:val="none" w:sz="0" w:space="0" w:color="auto"/>
      </w:divBdr>
    </w:div>
    <w:div w:id="266933752">
      <w:bodyDiv w:val="1"/>
      <w:marLeft w:val="0"/>
      <w:marRight w:val="0"/>
      <w:marTop w:val="0"/>
      <w:marBottom w:val="0"/>
      <w:divBdr>
        <w:top w:val="none" w:sz="0" w:space="0" w:color="auto"/>
        <w:left w:val="none" w:sz="0" w:space="0" w:color="auto"/>
        <w:bottom w:val="none" w:sz="0" w:space="0" w:color="auto"/>
        <w:right w:val="none" w:sz="0" w:space="0" w:color="auto"/>
      </w:divBdr>
    </w:div>
    <w:div w:id="267351167">
      <w:bodyDiv w:val="1"/>
      <w:marLeft w:val="0"/>
      <w:marRight w:val="0"/>
      <w:marTop w:val="0"/>
      <w:marBottom w:val="0"/>
      <w:divBdr>
        <w:top w:val="none" w:sz="0" w:space="0" w:color="auto"/>
        <w:left w:val="none" w:sz="0" w:space="0" w:color="auto"/>
        <w:bottom w:val="none" w:sz="0" w:space="0" w:color="auto"/>
        <w:right w:val="none" w:sz="0" w:space="0" w:color="auto"/>
      </w:divBdr>
    </w:div>
    <w:div w:id="267860210">
      <w:bodyDiv w:val="1"/>
      <w:marLeft w:val="0"/>
      <w:marRight w:val="0"/>
      <w:marTop w:val="0"/>
      <w:marBottom w:val="0"/>
      <w:divBdr>
        <w:top w:val="none" w:sz="0" w:space="0" w:color="auto"/>
        <w:left w:val="none" w:sz="0" w:space="0" w:color="auto"/>
        <w:bottom w:val="none" w:sz="0" w:space="0" w:color="auto"/>
        <w:right w:val="none" w:sz="0" w:space="0" w:color="auto"/>
      </w:divBdr>
    </w:div>
    <w:div w:id="269238415">
      <w:bodyDiv w:val="1"/>
      <w:marLeft w:val="0"/>
      <w:marRight w:val="0"/>
      <w:marTop w:val="0"/>
      <w:marBottom w:val="0"/>
      <w:divBdr>
        <w:top w:val="none" w:sz="0" w:space="0" w:color="auto"/>
        <w:left w:val="none" w:sz="0" w:space="0" w:color="auto"/>
        <w:bottom w:val="none" w:sz="0" w:space="0" w:color="auto"/>
        <w:right w:val="none" w:sz="0" w:space="0" w:color="auto"/>
      </w:divBdr>
    </w:div>
    <w:div w:id="269706112">
      <w:bodyDiv w:val="1"/>
      <w:marLeft w:val="0"/>
      <w:marRight w:val="0"/>
      <w:marTop w:val="0"/>
      <w:marBottom w:val="0"/>
      <w:divBdr>
        <w:top w:val="none" w:sz="0" w:space="0" w:color="auto"/>
        <w:left w:val="none" w:sz="0" w:space="0" w:color="auto"/>
        <w:bottom w:val="none" w:sz="0" w:space="0" w:color="auto"/>
        <w:right w:val="none" w:sz="0" w:space="0" w:color="auto"/>
      </w:divBdr>
    </w:div>
    <w:div w:id="271209017">
      <w:bodyDiv w:val="1"/>
      <w:marLeft w:val="0"/>
      <w:marRight w:val="0"/>
      <w:marTop w:val="0"/>
      <w:marBottom w:val="0"/>
      <w:divBdr>
        <w:top w:val="none" w:sz="0" w:space="0" w:color="auto"/>
        <w:left w:val="none" w:sz="0" w:space="0" w:color="auto"/>
        <w:bottom w:val="none" w:sz="0" w:space="0" w:color="auto"/>
        <w:right w:val="none" w:sz="0" w:space="0" w:color="auto"/>
      </w:divBdr>
    </w:div>
    <w:div w:id="278875575">
      <w:bodyDiv w:val="1"/>
      <w:marLeft w:val="0"/>
      <w:marRight w:val="0"/>
      <w:marTop w:val="0"/>
      <w:marBottom w:val="0"/>
      <w:divBdr>
        <w:top w:val="none" w:sz="0" w:space="0" w:color="auto"/>
        <w:left w:val="none" w:sz="0" w:space="0" w:color="auto"/>
        <w:bottom w:val="none" w:sz="0" w:space="0" w:color="auto"/>
        <w:right w:val="none" w:sz="0" w:space="0" w:color="auto"/>
      </w:divBdr>
    </w:div>
    <w:div w:id="280844696">
      <w:bodyDiv w:val="1"/>
      <w:marLeft w:val="0"/>
      <w:marRight w:val="0"/>
      <w:marTop w:val="0"/>
      <w:marBottom w:val="0"/>
      <w:divBdr>
        <w:top w:val="none" w:sz="0" w:space="0" w:color="auto"/>
        <w:left w:val="none" w:sz="0" w:space="0" w:color="auto"/>
        <w:bottom w:val="none" w:sz="0" w:space="0" w:color="auto"/>
        <w:right w:val="none" w:sz="0" w:space="0" w:color="auto"/>
      </w:divBdr>
    </w:div>
    <w:div w:id="285359757">
      <w:bodyDiv w:val="1"/>
      <w:marLeft w:val="0"/>
      <w:marRight w:val="0"/>
      <w:marTop w:val="0"/>
      <w:marBottom w:val="0"/>
      <w:divBdr>
        <w:top w:val="none" w:sz="0" w:space="0" w:color="auto"/>
        <w:left w:val="none" w:sz="0" w:space="0" w:color="auto"/>
        <w:bottom w:val="none" w:sz="0" w:space="0" w:color="auto"/>
        <w:right w:val="none" w:sz="0" w:space="0" w:color="auto"/>
      </w:divBdr>
    </w:div>
    <w:div w:id="285896917">
      <w:bodyDiv w:val="1"/>
      <w:marLeft w:val="0"/>
      <w:marRight w:val="0"/>
      <w:marTop w:val="0"/>
      <w:marBottom w:val="0"/>
      <w:divBdr>
        <w:top w:val="none" w:sz="0" w:space="0" w:color="auto"/>
        <w:left w:val="none" w:sz="0" w:space="0" w:color="auto"/>
        <w:bottom w:val="none" w:sz="0" w:space="0" w:color="auto"/>
        <w:right w:val="none" w:sz="0" w:space="0" w:color="auto"/>
      </w:divBdr>
    </w:div>
    <w:div w:id="287443870">
      <w:bodyDiv w:val="1"/>
      <w:marLeft w:val="0"/>
      <w:marRight w:val="0"/>
      <w:marTop w:val="0"/>
      <w:marBottom w:val="0"/>
      <w:divBdr>
        <w:top w:val="none" w:sz="0" w:space="0" w:color="auto"/>
        <w:left w:val="none" w:sz="0" w:space="0" w:color="auto"/>
        <w:bottom w:val="none" w:sz="0" w:space="0" w:color="auto"/>
        <w:right w:val="none" w:sz="0" w:space="0" w:color="auto"/>
      </w:divBdr>
    </w:div>
    <w:div w:id="28871087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2447880">
      <w:bodyDiv w:val="1"/>
      <w:marLeft w:val="0"/>
      <w:marRight w:val="0"/>
      <w:marTop w:val="0"/>
      <w:marBottom w:val="0"/>
      <w:divBdr>
        <w:top w:val="none" w:sz="0" w:space="0" w:color="auto"/>
        <w:left w:val="none" w:sz="0" w:space="0" w:color="auto"/>
        <w:bottom w:val="none" w:sz="0" w:space="0" w:color="auto"/>
        <w:right w:val="none" w:sz="0" w:space="0" w:color="auto"/>
      </w:divBdr>
    </w:div>
    <w:div w:id="294530518">
      <w:bodyDiv w:val="1"/>
      <w:marLeft w:val="0"/>
      <w:marRight w:val="0"/>
      <w:marTop w:val="0"/>
      <w:marBottom w:val="0"/>
      <w:divBdr>
        <w:top w:val="none" w:sz="0" w:space="0" w:color="auto"/>
        <w:left w:val="none" w:sz="0" w:space="0" w:color="auto"/>
        <w:bottom w:val="none" w:sz="0" w:space="0" w:color="auto"/>
        <w:right w:val="none" w:sz="0" w:space="0" w:color="auto"/>
      </w:divBdr>
    </w:div>
    <w:div w:id="295378530">
      <w:bodyDiv w:val="1"/>
      <w:marLeft w:val="0"/>
      <w:marRight w:val="0"/>
      <w:marTop w:val="0"/>
      <w:marBottom w:val="0"/>
      <w:divBdr>
        <w:top w:val="none" w:sz="0" w:space="0" w:color="auto"/>
        <w:left w:val="none" w:sz="0" w:space="0" w:color="auto"/>
        <w:bottom w:val="none" w:sz="0" w:space="0" w:color="auto"/>
        <w:right w:val="none" w:sz="0" w:space="0" w:color="auto"/>
      </w:divBdr>
    </w:div>
    <w:div w:id="295573622">
      <w:bodyDiv w:val="1"/>
      <w:marLeft w:val="0"/>
      <w:marRight w:val="0"/>
      <w:marTop w:val="0"/>
      <w:marBottom w:val="0"/>
      <w:divBdr>
        <w:top w:val="none" w:sz="0" w:space="0" w:color="auto"/>
        <w:left w:val="none" w:sz="0" w:space="0" w:color="auto"/>
        <w:bottom w:val="none" w:sz="0" w:space="0" w:color="auto"/>
        <w:right w:val="none" w:sz="0" w:space="0" w:color="auto"/>
      </w:divBdr>
    </w:div>
    <w:div w:id="297996329">
      <w:bodyDiv w:val="1"/>
      <w:marLeft w:val="0"/>
      <w:marRight w:val="0"/>
      <w:marTop w:val="0"/>
      <w:marBottom w:val="0"/>
      <w:divBdr>
        <w:top w:val="none" w:sz="0" w:space="0" w:color="auto"/>
        <w:left w:val="none" w:sz="0" w:space="0" w:color="auto"/>
        <w:bottom w:val="none" w:sz="0" w:space="0" w:color="auto"/>
        <w:right w:val="none" w:sz="0" w:space="0" w:color="auto"/>
      </w:divBdr>
    </w:div>
    <w:div w:id="299502767">
      <w:bodyDiv w:val="1"/>
      <w:marLeft w:val="0"/>
      <w:marRight w:val="0"/>
      <w:marTop w:val="0"/>
      <w:marBottom w:val="0"/>
      <w:divBdr>
        <w:top w:val="none" w:sz="0" w:space="0" w:color="auto"/>
        <w:left w:val="none" w:sz="0" w:space="0" w:color="auto"/>
        <w:bottom w:val="none" w:sz="0" w:space="0" w:color="auto"/>
        <w:right w:val="none" w:sz="0" w:space="0" w:color="auto"/>
      </w:divBdr>
    </w:div>
    <w:div w:id="301928677">
      <w:bodyDiv w:val="1"/>
      <w:marLeft w:val="0"/>
      <w:marRight w:val="0"/>
      <w:marTop w:val="0"/>
      <w:marBottom w:val="0"/>
      <w:divBdr>
        <w:top w:val="none" w:sz="0" w:space="0" w:color="auto"/>
        <w:left w:val="none" w:sz="0" w:space="0" w:color="auto"/>
        <w:bottom w:val="none" w:sz="0" w:space="0" w:color="auto"/>
        <w:right w:val="none" w:sz="0" w:space="0" w:color="auto"/>
      </w:divBdr>
    </w:div>
    <w:div w:id="303239983">
      <w:bodyDiv w:val="1"/>
      <w:marLeft w:val="0"/>
      <w:marRight w:val="0"/>
      <w:marTop w:val="0"/>
      <w:marBottom w:val="0"/>
      <w:divBdr>
        <w:top w:val="none" w:sz="0" w:space="0" w:color="auto"/>
        <w:left w:val="none" w:sz="0" w:space="0" w:color="auto"/>
        <w:bottom w:val="none" w:sz="0" w:space="0" w:color="auto"/>
        <w:right w:val="none" w:sz="0" w:space="0" w:color="auto"/>
      </w:divBdr>
    </w:div>
    <w:div w:id="304051472">
      <w:bodyDiv w:val="1"/>
      <w:marLeft w:val="0"/>
      <w:marRight w:val="0"/>
      <w:marTop w:val="0"/>
      <w:marBottom w:val="0"/>
      <w:divBdr>
        <w:top w:val="none" w:sz="0" w:space="0" w:color="auto"/>
        <w:left w:val="none" w:sz="0" w:space="0" w:color="auto"/>
        <w:bottom w:val="none" w:sz="0" w:space="0" w:color="auto"/>
        <w:right w:val="none" w:sz="0" w:space="0" w:color="auto"/>
      </w:divBdr>
    </w:div>
    <w:div w:id="304629560">
      <w:bodyDiv w:val="1"/>
      <w:marLeft w:val="0"/>
      <w:marRight w:val="0"/>
      <w:marTop w:val="0"/>
      <w:marBottom w:val="0"/>
      <w:divBdr>
        <w:top w:val="none" w:sz="0" w:space="0" w:color="auto"/>
        <w:left w:val="none" w:sz="0" w:space="0" w:color="auto"/>
        <w:bottom w:val="none" w:sz="0" w:space="0" w:color="auto"/>
        <w:right w:val="none" w:sz="0" w:space="0" w:color="auto"/>
      </w:divBdr>
    </w:div>
    <w:div w:id="304748473">
      <w:bodyDiv w:val="1"/>
      <w:marLeft w:val="0"/>
      <w:marRight w:val="0"/>
      <w:marTop w:val="0"/>
      <w:marBottom w:val="0"/>
      <w:divBdr>
        <w:top w:val="none" w:sz="0" w:space="0" w:color="auto"/>
        <w:left w:val="none" w:sz="0" w:space="0" w:color="auto"/>
        <w:bottom w:val="none" w:sz="0" w:space="0" w:color="auto"/>
        <w:right w:val="none" w:sz="0" w:space="0" w:color="auto"/>
      </w:divBdr>
    </w:div>
    <w:div w:id="304817075">
      <w:bodyDiv w:val="1"/>
      <w:marLeft w:val="0"/>
      <w:marRight w:val="0"/>
      <w:marTop w:val="0"/>
      <w:marBottom w:val="0"/>
      <w:divBdr>
        <w:top w:val="none" w:sz="0" w:space="0" w:color="auto"/>
        <w:left w:val="none" w:sz="0" w:space="0" w:color="auto"/>
        <w:bottom w:val="none" w:sz="0" w:space="0" w:color="auto"/>
        <w:right w:val="none" w:sz="0" w:space="0" w:color="auto"/>
      </w:divBdr>
    </w:div>
    <w:div w:id="306739475">
      <w:bodyDiv w:val="1"/>
      <w:marLeft w:val="0"/>
      <w:marRight w:val="0"/>
      <w:marTop w:val="0"/>
      <w:marBottom w:val="0"/>
      <w:divBdr>
        <w:top w:val="none" w:sz="0" w:space="0" w:color="auto"/>
        <w:left w:val="none" w:sz="0" w:space="0" w:color="auto"/>
        <w:bottom w:val="none" w:sz="0" w:space="0" w:color="auto"/>
        <w:right w:val="none" w:sz="0" w:space="0" w:color="auto"/>
      </w:divBdr>
    </w:div>
    <w:div w:id="307828309">
      <w:bodyDiv w:val="1"/>
      <w:marLeft w:val="0"/>
      <w:marRight w:val="0"/>
      <w:marTop w:val="0"/>
      <w:marBottom w:val="0"/>
      <w:divBdr>
        <w:top w:val="none" w:sz="0" w:space="0" w:color="auto"/>
        <w:left w:val="none" w:sz="0" w:space="0" w:color="auto"/>
        <w:bottom w:val="none" w:sz="0" w:space="0" w:color="auto"/>
        <w:right w:val="none" w:sz="0" w:space="0" w:color="auto"/>
      </w:divBdr>
    </w:div>
    <w:div w:id="308829422">
      <w:bodyDiv w:val="1"/>
      <w:marLeft w:val="0"/>
      <w:marRight w:val="0"/>
      <w:marTop w:val="0"/>
      <w:marBottom w:val="0"/>
      <w:divBdr>
        <w:top w:val="none" w:sz="0" w:space="0" w:color="auto"/>
        <w:left w:val="none" w:sz="0" w:space="0" w:color="auto"/>
        <w:bottom w:val="none" w:sz="0" w:space="0" w:color="auto"/>
        <w:right w:val="none" w:sz="0" w:space="0" w:color="auto"/>
      </w:divBdr>
    </w:div>
    <w:div w:id="310062759">
      <w:bodyDiv w:val="1"/>
      <w:marLeft w:val="0"/>
      <w:marRight w:val="0"/>
      <w:marTop w:val="0"/>
      <w:marBottom w:val="0"/>
      <w:divBdr>
        <w:top w:val="none" w:sz="0" w:space="0" w:color="auto"/>
        <w:left w:val="none" w:sz="0" w:space="0" w:color="auto"/>
        <w:bottom w:val="none" w:sz="0" w:space="0" w:color="auto"/>
        <w:right w:val="none" w:sz="0" w:space="0" w:color="auto"/>
      </w:divBdr>
    </w:div>
    <w:div w:id="311175273">
      <w:bodyDiv w:val="1"/>
      <w:marLeft w:val="0"/>
      <w:marRight w:val="0"/>
      <w:marTop w:val="0"/>
      <w:marBottom w:val="0"/>
      <w:divBdr>
        <w:top w:val="none" w:sz="0" w:space="0" w:color="auto"/>
        <w:left w:val="none" w:sz="0" w:space="0" w:color="auto"/>
        <w:bottom w:val="none" w:sz="0" w:space="0" w:color="auto"/>
        <w:right w:val="none" w:sz="0" w:space="0" w:color="auto"/>
      </w:divBdr>
    </w:div>
    <w:div w:id="317270549">
      <w:bodyDiv w:val="1"/>
      <w:marLeft w:val="0"/>
      <w:marRight w:val="0"/>
      <w:marTop w:val="0"/>
      <w:marBottom w:val="0"/>
      <w:divBdr>
        <w:top w:val="none" w:sz="0" w:space="0" w:color="auto"/>
        <w:left w:val="none" w:sz="0" w:space="0" w:color="auto"/>
        <w:bottom w:val="none" w:sz="0" w:space="0" w:color="auto"/>
        <w:right w:val="none" w:sz="0" w:space="0" w:color="auto"/>
      </w:divBdr>
    </w:div>
    <w:div w:id="319041840">
      <w:bodyDiv w:val="1"/>
      <w:marLeft w:val="0"/>
      <w:marRight w:val="0"/>
      <w:marTop w:val="0"/>
      <w:marBottom w:val="0"/>
      <w:divBdr>
        <w:top w:val="none" w:sz="0" w:space="0" w:color="auto"/>
        <w:left w:val="none" w:sz="0" w:space="0" w:color="auto"/>
        <w:bottom w:val="none" w:sz="0" w:space="0" w:color="auto"/>
        <w:right w:val="none" w:sz="0" w:space="0" w:color="auto"/>
      </w:divBdr>
    </w:div>
    <w:div w:id="320426381">
      <w:bodyDiv w:val="1"/>
      <w:marLeft w:val="0"/>
      <w:marRight w:val="0"/>
      <w:marTop w:val="0"/>
      <w:marBottom w:val="0"/>
      <w:divBdr>
        <w:top w:val="none" w:sz="0" w:space="0" w:color="auto"/>
        <w:left w:val="none" w:sz="0" w:space="0" w:color="auto"/>
        <w:bottom w:val="none" w:sz="0" w:space="0" w:color="auto"/>
        <w:right w:val="none" w:sz="0" w:space="0" w:color="auto"/>
      </w:divBdr>
    </w:div>
    <w:div w:id="322245183">
      <w:bodyDiv w:val="1"/>
      <w:marLeft w:val="0"/>
      <w:marRight w:val="0"/>
      <w:marTop w:val="0"/>
      <w:marBottom w:val="0"/>
      <w:divBdr>
        <w:top w:val="none" w:sz="0" w:space="0" w:color="auto"/>
        <w:left w:val="none" w:sz="0" w:space="0" w:color="auto"/>
        <w:bottom w:val="none" w:sz="0" w:space="0" w:color="auto"/>
        <w:right w:val="none" w:sz="0" w:space="0" w:color="auto"/>
      </w:divBdr>
    </w:div>
    <w:div w:id="323313705">
      <w:bodyDiv w:val="1"/>
      <w:marLeft w:val="0"/>
      <w:marRight w:val="0"/>
      <w:marTop w:val="0"/>
      <w:marBottom w:val="0"/>
      <w:divBdr>
        <w:top w:val="none" w:sz="0" w:space="0" w:color="auto"/>
        <w:left w:val="none" w:sz="0" w:space="0" w:color="auto"/>
        <w:bottom w:val="none" w:sz="0" w:space="0" w:color="auto"/>
        <w:right w:val="none" w:sz="0" w:space="0" w:color="auto"/>
      </w:divBdr>
    </w:div>
    <w:div w:id="323970465">
      <w:bodyDiv w:val="1"/>
      <w:marLeft w:val="0"/>
      <w:marRight w:val="0"/>
      <w:marTop w:val="0"/>
      <w:marBottom w:val="0"/>
      <w:divBdr>
        <w:top w:val="none" w:sz="0" w:space="0" w:color="auto"/>
        <w:left w:val="none" w:sz="0" w:space="0" w:color="auto"/>
        <w:bottom w:val="none" w:sz="0" w:space="0" w:color="auto"/>
        <w:right w:val="none" w:sz="0" w:space="0" w:color="auto"/>
      </w:divBdr>
    </w:div>
    <w:div w:id="324624821">
      <w:bodyDiv w:val="1"/>
      <w:marLeft w:val="0"/>
      <w:marRight w:val="0"/>
      <w:marTop w:val="0"/>
      <w:marBottom w:val="0"/>
      <w:divBdr>
        <w:top w:val="none" w:sz="0" w:space="0" w:color="auto"/>
        <w:left w:val="none" w:sz="0" w:space="0" w:color="auto"/>
        <w:bottom w:val="none" w:sz="0" w:space="0" w:color="auto"/>
        <w:right w:val="none" w:sz="0" w:space="0" w:color="auto"/>
      </w:divBdr>
    </w:div>
    <w:div w:id="324940384">
      <w:bodyDiv w:val="1"/>
      <w:marLeft w:val="0"/>
      <w:marRight w:val="0"/>
      <w:marTop w:val="0"/>
      <w:marBottom w:val="0"/>
      <w:divBdr>
        <w:top w:val="none" w:sz="0" w:space="0" w:color="auto"/>
        <w:left w:val="none" w:sz="0" w:space="0" w:color="auto"/>
        <w:bottom w:val="none" w:sz="0" w:space="0" w:color="auto"/>
        <w:right w:val="none" w:sz="0" w:space="0" w:color="auto"/>
      </w:divBdr>
    </w:div>
    <w:div w:id="325743778">
      <w:bodyDiv w:val="1"/>
      <w:marLeft w:val="0"/>
      <w:marRight w:val="0"/>
      <w:marTop w:val="0"/>
      <w:marBottom w:val="0"/>
      <w:divBdr>
        <w:top w:val="none" w:sz="0" w:space="0" w:color="auto"/>
        <w:left w:val="none" w:sz="0" w:space="0" w:color="auto"/>
        <w:bottom w:val="none" w:sz="0" w:space="0" w:color="auto"/>
        <w:right w:val="none" w:sz="0" w:space="0" w:color="auto"/>
      </w:divBdr>
    </w:div>
    <w:div w:id="326596896">
      <w:bodyDiv w:val="1"/>
      <w:marLeft w:val="0"/>
      <w:marRight w:val="0"/>
      <w:marTop w:val="0"/>
      <w:marBottom w:val="0"/>
      <w:divBdr>
        <w:top w:val="none" w:sz="0" w:space="0" w:color="auto"/>
        <w:left w:val="none" w:sz="0" w:space="0" w:color="auto"/>
        <w:bottom w:val="none" w:sz="0" w:space="0" w:color="auto"/>
        <w:right w:val="none" w:sz="0" w:space="0" w:color="auto"/>
      </w:divBdr>
    </w:div>
    <w:div w:id="326639132">
      <w:bodyDiv w:val="1"/>
      <w:marLeft w:val="0"/>
      <w:marRight w:val="0"/>
      <w:marTop w:val="0"/>
      <w:marBottom w:val="0"/>
      <w:divBdr>
        <w:top w:val="none" w:sz="0" w:space="0" w:color="auto"/>
        <w:left w:val="none" w:sz="0" w:space="0" w:color="auto"/>
        <w:bottom w:val="none" w:sz="0" w:space="0" w:color="auto"/>
        <w:right w:val="none" w:sz="0" w:space="0" w:color="auto"/>
      </w:divBdr>
    </w:div>
    <w:div w:id="329144247">
      <w:bodyDiv w:val="1"/>
      <w:marLeft w:val="0"/>
      <w:marRight w:val="0"/>
      <w:marTop w:val="0"/>
      <w:marBottom w:val="0"/>
      <w:divBdr>
        <w:top w:val="none" w:sz="0" w:space="0" w:color="auto"/>
        <w:left w:val="none" w:sz="0" w:space="0" w:color="auto"/>
        <w:bottom w:val="none" w:sz="0" w:space="0" w:color="auto"/>
        <w:right w:val="none" w:sz="0" w:space="0" w:color="auto"/>
      </w:divBdr>
    </w:div>
    <w:div w:id="335420814">
      <w:bodyDiv w:val="1"/>
      <w:marLeft w:val="0"/>
      <w:marRight w:val="0"/>
      <w:marTop w:val="0"/>
      <w:marBottom w:val="0"/>
      <w:divBdr>
        <w:top w:val="none" w:sz="0" w:space="0" w:color="auto"/>
        <w:left w:val="none" w:sz="0" w:space="0" w:color="auto"/>
        <w:bottom w:val="none" w:sz="0" w:space="0" w:color="auto"/>
        <w:right w:val="none" w:sz="0" w:space="0" w:color="auto"/>
      </w:divBdr>
    </w:div>
    <w:div w:id="342173285">
      <w:bodyDiv w:val="1"/>
      <w:marLeft w:val="0"/>
      <w:marRight w:val="0"/>
      <w:marTop w:val="0"/>
      <w:marBottom w:val="0"/>
      <w:divBdr>
        <w:top w:val="none" w:sz="0" w:space="0" w:color="auto"/>
        <w:left w:val="none" w:sz="0" w:space="0" w:color="auto"/>
        <w:bottom w:val="none" w:sz="0" w:space="0" w:color="auto"/>
        <w:right w:val="none" w:sz="0" w:space="0" w:color="auto"/>
      </w:divBdr>
    </w:div>
    <w:div w:id="342436411">
      <w:bodyDiv w:val="1"/>
      <w:marLeft w:val="0"/>
      <w:marRight w:val="0"/>
      <w:marTop w:val="0"/>
      <w:marBottom w:val="0"/>
      <w:divBdr>
        <w:top w:val="none" w:sz="0" w:space="0" w:color="auto"/>
        <w:left w:val="none" w:sz="0" w:space="0" w:color="auto"/>
        <w:bottom w:val="none" w:sz="0" w:space="0" w:color="auto"/>
        <w:right w:val="none" w:sz="0" w:space="0" w:color="auto"/>
      </w:divBdr>
    </w:div>
    <w:div w:id="342517307">
      <w:bodyDiv w:val="1"/>
      <w:marLeft w:val="0"/>
      <w:marRight w:val="0"/>
      <w:marTop w:val="0"/>
      <w:marBottom w:val="0"/>
      <w:divBdr>
        <w:top w:val="none" w:sz="0" w:space="0" w:color="auto"/>
        <w:left w:val="none" w:sz="0" w:space="0" w:color="auto"/>
        <w:bottom w:val="none" w:sz="0" w:space="0" w:color="auto"/>
        <w:right w:val="none" w:sz="0" w:space="0" w:color="auto"/>
      </w:divBdr>
    </w:div>
    <w:div w:id="343094447">
      <w:bodyDiv w:val="1"/>
      <w:marLeft w:val="0"/>
      <w:marRight w:val="0"/>
      <w:marTop w:val="0"/>
      <w:marBottom w:val="0"/>
      <w:divBdr>
        <w:top w:val="none" w:sz="0" w:space="0" w:color="auto"/>
        <w:left w:val="none" w:sz="0" w:space="0" w:color="auto"/>
        <w:bottom w:val="none" w:sz="0" w:space="0" w:color="auto"/>
        <w:right w:val="none" w:sz="0" w:space="0" w:color="auto"/>
      </w:divBdr>
    </w:div>
    <w:div w:id="347830331">
      <w:bodyDiv w:val="1"/>
      <w:marLeft w:val="0"/>
      <w:marRight w:val="0"/>
      <w:marTop w:val="0"/>
      <w:marBottom w:val="0"/>
      <w:divBdr>
        <w:top w:val="none" w:sz="0" w:space="0" w:color="auto"/>
        <w:left w:val="none" w:sz="0" w:space="0" w:color="auto"/>
        <w:bottom w:val="none" w:sz="0" w:space="0" w:color="auto"/>
        <w:right w:val="none" w:sz="0" w:space="0" w:color="auto"/>
      </w:divBdr>
    </w:div>
    <w:div w:id="347950508">
      <w:bodyDiv w:val="1"/>
      <w:marLeft w:val="0"/>
      <w:marRight w:val="0"/>
      <w:marTop w:val="0"/>
      <w:marBottom w:val="0"/>
      <w:divBdr>
        <w:top w:val="none" w:sz="0" w:space="0" w:color="auto"/>
        <w:left w:val="none" w:sz="0" w:space="0" w:color="auto"/>
        <w:bottom w:val="none" w:sz="0" w:space="0" w:color="auto"/>
        <w:right w:val="none" w:sz="0" w:space="0" w:color="auto"/>
      </w:divBdr>
    </w:div>
    <w:div w:id="349375646">
      <w:bodyDiv w:val="1"/>
      <w:marLeft w:val="0"/>
      <w:marRight w:val="0"/>
      <w:marTop w:val="0"/>
      <w:marBottom w:val="0"/>
      <w:divBdr>
        <w:top w:val="none" w:sz="0" w:space="0" w:color="auto"/>
        <w:left w:val="none" w:sz="0" w:space="0" w:color="auto"/>
        <w:bottom w:val="none" w:sz="0" w:space="0" w:color="auto"/>
        <w:right w:val="none" w:sz="0" w:space="0" w:color="auto"/>
      </w:divBdr>
    </w:div>
    <w:div w:id="351686883">
      <w:bodyDiv w:val="1"/>
      <w:marLeft w:val="0"/>
      <w:marRight w:val="0"/>
      <w:marTop w:val="0"/>
      <w:marBottom w:val="0"/>
      <w:divBdr>
        <w:top w:val="none" w:sz="0" w:space="0" w:color="auto"/>
        <w:left w:val="none" w:sz="0" w:space="0" w:color="auto"/>
        <w:bottom w:val="none" w:sz="0" w:space="0" w:color="auto"/>
        <w:right w:val="none" w:sz="0" w:space="0" w:color="auto"/>
      </w:divBdr>
    </w:div>
    <w:div w:id="353461541">
      <w:bodyDiv w:val="1"/>
      <w:marLeft w:val="0"/>
      <w:marRight w:val="0"/>
      <w:marTop w:val="0"/>
      <w:marBottom w:val="0"/>
      <w:divBdr>
        <w:top w:val="none" w:sz="0" w:space="0" w:color="auto"/>
        <w:left w:val="none" w:sz="0" w:space="0" w:color="auto"/>
        <w:bottom w:val="none" w:sz="0" w:space="0" w:color="auto"/>
        <w:right w:val="none" w:sz="0" w:space="0" w:color="auto"/>
      </w:divBdr>
    </w:div>
    <w:div w:id="355008535">
      <w:bodyDiv w:val="1"/>
      <w:marLeft w:val="0"/>
      <w:marRight w:val="0"/>
      <w:marTop w:val="0"/>
      <w:marBottom w:val="0"/>
      <w:divBdr>
        <w:top w:val="none" w:sz="0" w:space="0" w:color="auto"/>
        <w:left w:val="none" w:sz="0" w:space="0" w:color="auto"/>
        <w:bottom w:val="none" w:sz="0" w:space="0" w:color="auto"/>
        <w:right w:val="none" w:sz="0" w:space="0" w:color="auto"/>
      </w:divBdr>
    </w:div>
    <w:div w:id="355041139">
      <w:bodyDiv w:val="1"/>
      <w:marLeft w:val="0"/>
      <w:marRight w:val="0"/>
      <w:marTop w:val="0"/>
      <w:marBottom w:val="0"/>
      <w:divBdr>
        <w:top w:val="none" w:sz="0" w:space="0" w:color="auto"/>
        <w:left w:val="none" w:sz="0" w:space="0" w:color="auto"/>
        <w:bottom w:val="none" w:sz="0" w:space="0" w:color="auto"/>
        <w:right w:val="none" w:sz="0" w:space="0" w:color="auto"/>
      </w:divBdr>
    </w:div>
    <w:div w:id="356547529">
      <w:bodyDiv w:val="1"/>
      <w:marLeft w:val="0"/>
      <w:marRight w:val="0"/>
      <w:marTop w:val="0"/>
      <w:marBottom w:val="0"/>
      <w:divBdr>
        <w:top w:val="none" w:sz="0" w:space="0" w:color="auto"/>
        <w:left w:val="none" w:sz="0" w:space="0" w:color="auto"/>
        <w:bottom w:val="none" w:sz="0" w:space="0" w:color="auto"/>
        <w:right w:val="none" w:sz="0" w:space="0" w:color="auto"/>
      </w:divBdr>
    </w:div>
    <w:div w:id="358552513">
      <w:bodyDiv w:val="1"/>
      <w:marLeft w:val="0"/>
      <w:marRight w:val="0"/>
      <w:marTop w:val="0"/>
      <w:marBottom w:val="0"/>
      <w:divBdr>
        <w:top w:val="none" w:sz="0" w:space="0" w:color="auto"/>
        <w:left w:val="none" w:sz="0" w:space="0" w:color="auto"/>
        <w:bottom w:val="none" w:sz="0" w:space="0" w:color="auto"/>
        <w:right w:val="none" w:sz="0" w:space="0" w:color="auto"/>
      </w:divBdr>
    </w:div>
    <w:div w:id="359598655">
      <w:bodyDiv w:val="1"/>
      <w:marLeft w:val="0"/>
      <w:marRight w:val="0"/>
      <w:marTop w:val="0"/>
      <w:marBottom w:val="0"/>
      <w:divBdr>
        <w:top w:val="none" w:sz="0" w:space="0" w:color="auto"/>
        <w:left w:val="none" w:sz="0" w:space="0" w:color="auto"/>
        <w:bottom w:val="none" w:sz="0" w:space="0" w:color="auto"/>
        <w:right w:val="none" w:sz="0" w:space="0" w:color="auto"/>
      </w:divBdr>
    </w:div>
    <w:div w:id="360013979">
      <w:bodyDiv w:val="1"/>
      <w:marLeft w:val="0"/>
      <w:marRight w:val="0"/>
      <w:marTop w:val="0"/>
      <w:marBottom w:val="0"/>
      <w:divBdr>
        <w:top w:val="none" w:sz="0" w:space="0" w:color="auto"/>
        <w:left w:val="none" w:sz="0" w:space="0" w:color="auto"/>
        <w:bottom w:val="none" w:sz="0" w:space="0" w:color="auto"/>
        <w:right w:val="none" w:sz="0" w:space="0" w:color="auto"/>
      </w:divBdr>
    </w:div>
    <w:div w:id="360977823">
      <w:bodyDiv w:val="1"/>
      <w:marLeft w:val="0"/>
      <w:marRight w:val="0"/>
      <w:marTop w:val="0"/>
      <w:marBottom w:val="0"/>
      <w:divBdr>
        <w:top w:val="none" w:sz="0" w:space="0" w:color="auto"/>
        <w:left w:val="none" w:sz="0" w:space="0" w:color="auto"/>
        <w:bottom w:val="none" w:sz="0" w:space="0" w:color="auto"/>
        <w:right w:val="none" w:sz="0" w:space="0" w:color="auto"/>
      </w:divBdr>
    </w:div>
    <w:div w:id="361710252">
      <w:bodyDiv w:val="1"/>
      <w:marLeft w:val="0"/>
      <w:marRight w:val="0"/>
      <w:marTop w:val="0"/>
      <w:marBottom w:val="0"/>
      <w:divBdr>
        <w:top w:val="none" w:sz="0" w:space="0" w:color="auto"/>
        <w:left w:val="none" w:sz="0" w:space="0" w:color="auto"/>
        <w:bottom w:val="none" w:sz="0" w:space="0" w:color="auto"/>
        <w:right w:val="none" w:sz="0" w:space="0" w:color="auto"/>
      </w:divBdr>
    </w:div>
    <w:div w:id="361900434">
      <w:bodyDiv w:val="1"/>
      <w:marLeft w:val="0"/>
      <w:marRight w:val="0"/>
      <w:marTop w:val="0"/>
      <w:marBottom w:val="0"/>
      <w:divBdr>
        <w:top w:val="none" w:sz="0" w:space="0" w:color="auto"/>
        <w:left w:val="none" w:sz="0" w:space="0" w:color="auto"/>
        <w:bottom w:val="none" w:sz="0" w:space="0" w:color="auto"/>
        <w:right w:val="none" w:sz="0" w:space="0" w:color="auto"/>
      </w:divBdr>
    </w:div>
    <w:div w:id="371151125">
      <w:bodyDiv w:val="1"/>
      <w:marLeft w:val="0"/>
      <w:marRight w:val="0"/>
      <w:marTop w:val="0"/>
      <w:marBottom w:val="0"/>
      <w:divBdr>
        <w:top w:val="none" w:sz="0" w:space="0" w:color="auto"/>
        <w:left w:val="none" w:sz="0" w:space="0" w:color="auto"/>
        <w:bottom w:val="none" w:sz="0" w:space="0" w:color="auto"/>
        <w:right w:val="none" w:sz="0" w:space="0" w:color="auto"/>
      </w:divBdr>
    </w:div>
    <w:div w:id="375859573">
      <w:bodyDiv w:val="1"/>
      <w:marLeft w:val="0"/>
      <w:marRight w:val="0"/>
      <w:marTop w:val="0"/>
      <w:marBottom w:val="0"/>
      <w:divBdr>
        <w:top w:val="none" w:sz="0" w:space="0" w:color="auto"/>
        <w:left w:val="none" w:sz="0" w:space="0" w:color="auto"/>
        <w:bottom w:val="none" w:sz="0" w:space="0" w:color="auto"/>
        <w:right w:val="none" w:sz="0" w:space="0" w:color="auto"/>
      </w:divBdr>
    </w:div>
    <w:div w:id="376244873">
      <w:bodyDiv w:val="1"/>
      <w:marLeft w:val="0"/>
      <w:marRight w:val="0"/>
      <w:marTop w:val="0"/>
      <w:marBottom w:val="0"/>
      <w:divBdr>
        <w:top w:val="none" w:sz="0" w:space="0" w:color="auto"/>
        <w:left w:val="none" w:sz="0" w:space="0" w:color="auto"/>
        <w:bottom w:val="none" w:sz="0" w:space="0" w:color="auto"/>
        <w:right w:val="none" w:sz="0" w:space="0" w:color="auto"/>
      </w:divBdr>
    </w:div>
    <w:div w:id="378744017">
      <w:bodyDiv w:val="1"/>
      <w:marLeft w:val="0"/>
      <w:marRight w:val="0"/>
      <w:marTop w:val="0"/>
      <w:marBottom w:val="0"/>
      <w:divBdr>
        <w:top w:val="none" w:sz="0" w:space="0" w:color="auto"/>
        <w:left w:val="none" w:sz="0" w:space="0" w:color="auto"/>
        <w:bottom w:val="none" w:sz="0" w:space="0" w:color="auto"/>
        <w:right w:val="none" w:sz="0" w:space="0" w:color="auto"/>
      </w:divBdr>
    </w:div>
    <w:div w:id="379019584">
      <w:bodyDiv w:val="1"/>
      <w:marLeft w:val="0"/>
      <w:marRight w:val="0"/>
      <w:marTop w:val="0"/>
      <w:marBottom w:val="0"/>
      <w:divBdr>
        <w:top w:val="none" w:sz="0" w:space="0" w:color="auto"/>
        <w:left w:val="none" w:sz="0" w:space="0" w:color="auto"/>
        <w:bottom w:val="none" w:sz="0" w:space="0" w:color="auto"/>
        <w:right w:val="none" w:sz="0" w:space="0" w:color="auto"/>
      </w:divBdr>
    </w:div>
    <w:div w:id="380401899">
      <w:bodyDiv w:val="1"/>
      <w:marLeft w:val="0"/>
      <w:marRight w:val="0"/>
      <w:marTop w:val="0"/>
      <w:marBottom w:val="0"/>
      <w:divBdr>
        <w:top w:val="none" w:sz="0" w:space="0" w:color="auto"/>
        <w:left w:val="none" w:sz="0" w:space="0" w:color="auto"/>
        <w:bottom w:val="none" w:sz="0" w:space="0" w:color="auto"/>
        <w:right w:val="none" w:sz="0" w:space="0" w:color="auto"/>
      </w:divBdr>
    </w:div>
    <w:div w:id="380449268">
      <w:bodyDiv w:val="1"/>
      <w:marLeft w:val="0"/>
      <w:marRight w:val="0"/>
      <w:marTop w:val="0"/>
      <w:marBottom w:val="0"/>
      <w:divBdr>
        <w:top w:val="none" w:sz="0" w:space="0" w:color="auto"/>
        <w:left w:val="none" w:sz="0" w:space="0" w:color="auto"/>
        <w:bottom w:val="none" w:sz="0" w:space="0" w:color="auto"/>
        <w:right w:val="none" w:sz="0" w:space="0" w:color="auto"/>
      </w:divBdr>
    </w:div>
    <w:div w:id="382599896">
      <w:bodyDiv w:val="1"/>
      <w:marLeft w:val="0"/>
      <w:marRight w:val="0"/>
      <w:marTop w:val="0"/>
      <w:marBottom w:val="0"/>
      <w:divBdr>
        <w:top w:val="none" w:sz="0" w:space="0" w:color="auto"/>
        <w:left w:val="none" w:sz="0" w:space="0" w:color="auto"/>
        <w:bottom w:val="none" w:sz="0" w:space="0" w:color="auto"/>
        <w:right w:val="none" w:sz="0" w:space="0" w:color="auto"/>
      </w:divBdr>
    </w:div>
    <w:div w:id="382600391">
      <w:bodyDiv w:val="1"/>
      <w:marLeft w:val="0"/>
      <w:marRight w:val="0"/>
      <w:marTop w:val="0"/>
      <w:marBottom w:val="0"/>
      <w:divBdr>
        <w:top w:val="none" w:sz="0" w:space="0" w:color="auto"/>
        <w:left w:val="none" w:sz="0" w:space="0" w:color="auto"/>
        <w:bottom w:val="none" w:sz="0" w:space="0" w:color="auto"/>
        <w:right w:val="none" w:sz="0" w:space="0" w:color="auto"/>
      </w:divBdr>
    </w:div>
    <w:div w:id="385027400">
      <w:bodyDiv w:val="1"/>
      <w:marLeft w:val="0"/>
      <w:marRight w:val="0"/>
      <w:marTop w:val="0"/>
      <w:marBottom w:val="0"/>
      <w:divBdr>
        <w:top w:val="none" w:sz="0" w:space="0" w:color="auto"/>
        <w:left w:val="none" w:sz="0" w:space="0" w:color="auto"/>
        <w:bottom w:val="none" w:sz="0" w:space="0" w:color="auto"/>
        <w:right w:val="none" w:sz="0" w:space="0" w:color="auto"/>
      </w:divBdr>
    </w:div>
    <w:div w:id="385104692">
      <w:bodyDiv w:val="1"/>
      <w:marLeft w:val="0"/>
      <w:marRight w:val="0"/>
      <w:marTop w:val="0"/>
      <w:marBottom w:val="0"/>
      <w:divBdr>
        <w:top w:val="none" w:sz="0" w:space="0" w:color="auto"/>
        <w:left w:val="none" w:sz="0" w:space="0" w:color="auto"/>
        <w:bottom w:val="none" w:sz="0" w:space="0" w:color="auto"/>
        <w:right w:val="none" w:sz="0" w:space="0" w:color="auto"/>
      </w:divBdr>
    </w:div>
    <w:div w:id="385489694">
      <w:bodyDiv w:val="1"/>
      <w:marLeft w:val="0"/>
      <w:marRight w:val="0"/>
      <w:marTop w:val="0"/>
      <w:marBottom w:val="0"/>
      <w:divBdr>
        <w:top w:val="none" w:sz="0" w:space="0" w:color="auto"/>
        <w:left w:val="none" w:sz="0" w:space="0" w:color="auto"/>
        <w:bottom w:val="none" w:sz="0" w:space="0" w:color="auto"/>
        <w:right w:val="none" w:sz="0" w:space="0" w:color="auto"/>
      </w:divBdr>
    </w:div>
    <w:div w:id="387580252">
      <w:bodyDiv w:val="1"/>
      <w:marLeft w:val="0"/>
      <w:marRight w:val="0"/>
      <w:marTop w:val="0"/>
      <w:marBottom w:val="0"/>
      <w:divBdr>
        <w:top w:val="none" w:sz="0" w:space="0" w:color="auto"/>
        <w:left w:val="none" w:sz="0" w:space="0" w:color="auto"/>
        <w:bottom w:val="none" w:sz="0" w:space="0" w:color="auto"/>
        <w:right w:val="none" w:sz="0" w:space="0" w:color="auto"/>
      </w:divBdr>
    </w:div>
    <w:div w:id="398942797">
      <w:bodyDiv w:val="1"/>
      <w:marLeft w:val="0"/>
      <w:marRight w:val="0"/>
      <w:marTop w:val="0"/>
      <w:marBottom w:val="0"/>
      <w:divBdr>
        <w:top w:val="none" w:sz="0" w:space="0" w:color="auto"/>
        <w:left w:val="none" w:sz="0" w:space="0" w:color="auto"/>
        <w:bottom w:val="none" w:sz="0" w:space="0" w:color="auto"/>
        <w:right w:val="none" w:sz="0" w:space="0" w:color="auto"/>
      </w:divBdr>
    </w:div>
    <w:div w:id="401563190">
      <w:bodyDiv w:val="1"/>
      <w:marLeft w:val="0"/>
      <w:marRight w:val="0"/>
      <w:marTop w:val="0"/>
      <w:marBottom w:val="0"/>
      <w:divBdr>
        <w:top w:val="none" w:sz="0" w:space="0" w:color="auto"/>
        <w:left w:val="none" w:sz="0" w:space="0" w:color="auto"/>
        <w:bottom w:val="none" w:sz="0" w:space="0" w:color="auto"/>
        <w:right w:val="none" w:sz="0" w:space="0" w:color="auto"/>
      </w:divBdr>
    </w:div>
    <w:div w:id="402875910">
      <w:bodyDiv w:val="1"/>
      <w:marLeft w:val="0"/>
      <w:marRight w:val="0"/>
      <w:marTop w:val="0"/>
      <w:marBottom w:val="0"/>
      <w:divBdr>
        <w:top w:val="none" w:sz="0" w:space="0" w:color="auto"/>
        <w:left w:val="none" w:sz="0" w:space="0" w:color="auto"/>
        <w:bottom w:val="none" w:sz="0" w:space="0" w:color="auto"/>
        <w:right w:val="none" w:sz="0" w:space="0" w:color="auto"/>
      </w:divBdr>
    </w:div>
    <w:div w:id="403141203">
      <w:bodyDiv w:val="1"/>
      <w:marLeft w:val="0"/>
      <w:marRight w:val="0"/>
      <w:marTop w:val="0"/>
      <w:marBottom w:val="0"/>
      <w:divBdr>
        <w:top w:val="none" w:sz="0" w:space="0" w:color="auto"/>
        <w:left w:val="none" w:sz="0" w:space="0" w:color="auto"/>
        <w:bottom w:val="none" w:sz="0" w:space="0" w:color="auto"/>
        <w:right w:val="none" w:sz="0" w:space="0" w:color="auto"/>
      </w:divBdr>
    </w:div>
    <w:div w:id="403576095">
      <w:bodyDiv w:val="1"/>
      <w:marLeft w:val="0"/>
      <w:marRight w:val="0"/>
      <w:marTop w:val="0"/>
      <w:marBottom w:val="0"/>
      <w:divBdr>
        <w:top w:val="none" w:sz="0" w:space="0" w:color="auto"/>
        <w:left w:val="none" w:sz="0" w:space="0" w:color="auto"/>
        <w:bottom w:val="none" w:sz="0" w:space="0" w:color="auto"/>
        <w:right w:val="none" w:sz="0" w:space="0" w:color="auto"/>
      </w:divBdr>
    </w:div>
    <w:div w:id="403648803">
      <w:bodyDiv w:val="1"/>
      <w:marLeft w:val="0"/>
      <w:marRight w:val="0"/>
      <w:marTop w:val="0"/>
      <w:marBottom w:val="0"/>
      <w:divBdr>
        <w:top w:val="none" w:sz="0" w:space="0" w:color="auto"/>
        <w:left w:val="none" w:sz="0" w:space="0" w:color="auto"/>
        <w:bottom w:val="none" w:sz="0" w:space="0" w:color="auto"/>
        <w:right w:val="none" w:sz="0" w:space="0" w:color="auto"/>
      </w:divBdr>
    </w:div>
    <w:div w:id="406805982">
      <w:bodyDiv w:val="1"/>
      <w:marLeft w:val="0"/>
      <w:marRight w:val="0"/>
      <w:marTop w:val="0"/>
      <w:marBottom w:val="0"/>
      <w:divBdr>
        <w:top w:val="none" w:sz="0" w:space="0" w:color="auto"/>
        <w:left w:val="none" w:sz="0" w:space="0" w:color="auto"/>
        <w:bottom w:val="none" w:sz="0" w:space="0" w:color="auto"/>
        <w:right w:val="none" w:sz="0" w:space="0" w:color="auto"/>
      </w:divBdr>
    </w:div>
    <w:div w:id="409038387">
      <w:bodyDiv w:val="1"/>
      <w:marLeft w:val="0"/>
      <w:marRight w:val="0"/>
      <w:marTop w:val="0"/>
      <w:marBottom w:val="0"/>
      <w:divBdr>
        <w:top w:val="none" w:sz="0" w:space="0" w:color="auto"/>
        <w:left w:val="none" w:sz="0" w:space="0" w:color="auto"/>
        <w:bottom w:val="none" w:sz="0" w:space="0" w:color="auto"/>
        <w:right w:val="none" w:sz="0" w:space="0" w:color="auto"/>
      </w:divBdr>
    </w:div>
    <w:div w:id="410322192">
      <w:bodyDiv w:val="1"/>
      <w:marLeft w:val="0"/>
      <w:marRight w:val="0"/>
      <w:marTop w:val="0"/>
      <w:marBottom w:val="0"/>
      <w:divBdr>
        <w:top w:val="none" w:sz="0" w:space="0" w:color="auto"/>
        <w:left w:val="none" w:sz="0" w:space="0" w:color="auto"/>
        <w:bottom w:val="none" w:sz="0" w:space="0" w:color="auto"/>
        <w:right w:val="none" w:sz="0" w:space="0" w:color="auto"/>
      </w:divBdr>
    </w:div>
    <w:div w:id="411047330">
      <w:bodyDiv w:val="1"/>
      <w:marLeft w:val="0"/>
      <w:marRight w:val="0"/>
      <w:marTop w:val="0"/>
      <w:marBottom w:val="0"/>
      <w:divBdr>
        <w:top w:val="none" w:sz="0" w:space="0" w:color="auto"/>
        <w:left w:val="none" w:sz="0" w:space="0" w:color="auto"/>
        <w:bottom w:val="none" w:sz="0" w:space="0" w:color="auto"/>
        <w:right w:val="none" w:sz="0" w:space="0" w:color="auto"/>
      </w:divBdr>
    </w:div>
    <w:div w:id="411856781">
      <w:bodyDiv w:val="1"/>
      <w:marLeft w:val="0"/>
      <w:marRight w:val="0"/>
      <w:marTop w:val="0"/>
      <w:marBottom w:val="0"/>
      <w:divBdr>
        <w:top w:val="none" w:sz="0" w:space="0" w:color="auto"/>
        <w:left w:val="none" w:sz="0" w:space="0" w:color="auto"/>
        <w:bottom w:val="none" w:sz="0" w:space="0" w:color="auto"/>
        <w:right w:val="none" w:sz="0" w:space="0" w:color="auto"/>
      </w:divBdr>
    </w:div>
    <w:div w:id="413011710">
      <w:bodyDiv w:val="1"/>
      <w:marLeft w:val="0"/>
      <w:marRight w:val="0"/>
      <w:marTop w:val="0"/>
      <w:marBottom w:val="0"/>
      <w:divBdr>
        <w:top w:val="none" w:sz="0" w:space="0" w:color="auto"/>
        <w:left w:val="none" w:sz="0" w:space="0" w:color="auto"/>
        <w:bottom w:val="none" w:sz="0" w:space="0" w:color="auto"/>
        <w:right w:val="none" w:sz="0" w:space="0" w:color="auto"/>
      </w:divBdr>
    </w:div>
    <w:div w:id="413666154">
      <w:bodyDiv w:val="1"/>
      <w:marLeft w:val="0"/>
      <w:marRight w:val="0"/>
      <w:marTop w:val="0"/>
      <w:marBottom w:val="0"/>
      <w:divBdr>
        <w:top w:val="none" w:sz="0" w:space="0" w:color="auto"/>
        <w:left w:val="none" w:sz="0" w:space="0" w:color="auto"/>
        <w:bottom w:val="none" w:sz="0" w:space="0" w:color="auto"/>
        <w:right w:val="none" w:sz="0" w:space="0" w:color="auto"/>
      </w:divBdr>
    </w:div>
    <w:div w:id="414978381">
      <w:bodyDiv w:val="1"/>
      <w:marLeft w:val="0"/>
      <w:marRight w:val="0"/>
      <w:marTop w:val="0"/>
      <w:marBottom w:val="0"/>
      <w:divBdr>
        <w:top w:val="none" w:sz="0" w:space="0" w:color="auto"/>
        <w:left w:val="none" w:sz="0" w:space="0" w:color="auto"/>
        <w:bottom w:val="none" w:sz="0" w:space="0" w:color="auto"/>
        <w:right w:val="none" w:sz="0" w:space="0" w:color="auto"/>
      </w:divBdr>
    </w:div>
    <w:div w:id="416294936">
      <w:bodyDiv w:val="1"/>
      <w:marLeft w:val="0"/>
      <w:marRight w:val="0"/>
      <w:marTop w:val="0"/>
      <w:marBottom w:val="0"/>
      <w:divBdr>
        <w:top w:val="none" w:sz="0" w:space="0" w:color="auto"/>
        <w:left w:val="none" w:sz="0" w:space="0" w:color="auto"/>
        <w:bottom w:val="none" w:sz="0" w:space="0" w:color="auto"/>
        <w:right w:val="none" w:sz="0" w:space="0" w:color="auto"/>
      </w:divBdr>
    </w:div>
    <w:div w:id="417286790">
      <w:bodyDiv w:val="1"/>
      <w:marLeft w:val="0"/>
      <w:marRight w:val="0"/>
      <w:marTop w:val="0"/>
      <w:marBottom w:val="0"/>
      <w:divBdr>
        <w:top w:val="none" w:sz="0" w:space="0" w:color="auto"/>
        <w:left w:val="none" w:sz="0" w:space="0" w:color="auto"/>
        <w:bottom w:val="none" w:sz="0" w:space="0" w:color="auto"/>
        <w:right w:val="none" w:sz="0" w:space="0" w:color="auto"/>
      </w:divBdr>
    </w:div>
    <w:div w:id="418985413">
      <w:bodyDiv w:val="1"/>
      <w:marLeft w:val="0"/>
      <w:marRight w:val="0"/>
      <w:marTop w:val="0"/>
      <w:marBottom w:val="0"/>
      <w:divBdr>
        <w:top w:val="none" w:sz="0" w:space="0" w:color="auto"/>
        <w:left w:val="none" w:sz="0" w:space="0" w:color="auto"/>
        <w:bottom w:val="none" w:sz="0" w:space="0" w:color="auto"/>
        <w:right w:val="none" w:sz="0" w:space="0" w:color="auto"/>
      </w:divBdr>
    </w:div>
    <w:div w:id="419063984">
      <w:bodyDiv w:val="1"/>
      <w:marLeft w:val="0"/>
      <w:marRight w:val="0"/>
      <w:marTop w:val="0"/>
      <w:marBottom w:val="0"/>
      <w:divBdr>
        <w:top w:val="none" w:sz="0" w:space="0" w:color="auto"/>
        <w:left w:val="none" w:sz="0" w:space="0" w:color="auto"/>
        <w:bottom w:val="none" w:sz="0" w:space="0" w:color="auto"/>
        <w:right w:val="none" w:sz="0" w:space="0" w:color="auto"/>
      </w:divBdr>
    </w:div>
    <w:div w:id="421029189">
      <w:bodyDiv w:val="1"/>
      <w:marLeft w:val="0"/>
      <w:marRight w:val="0"/>
      <w:marTop w:val="0"/>
      <w:marBottom w:val="0"/>
      <w:divBdr>
        <w:top w:val="none" w:sz="0" w:space="0" w:color="auto"/>
        <w:left w:val="none" w:sz="0" w:space="0" w:color="auto"/>
        <w:bottom w:val="none" w:sz="0" w:space="0" w:color="auto"/>
        <w:right w:val="none" w:sz="0" w:space="0" w:color="auto"/>
      </w:divBdr>
    </w:div>
    <w:div w:id="421685261">
      <w:bodyDiv w:val="1"/>
      <w:marLeft w:val="0"/>
      <w:marRight w:val="0"/>
      <w:marTop w:val="0"/>
      <w:marBottom w:val="0"/>
      <w:divBdr>
        <w:top w:val="none" w:sz="0" w:space="0" w:color="auto"/>
        <w:left w:val="none" w:sz="0" w:space="0" w:color="auto"/>
        <w:bottom w:val="none" w:sz="0" w:space="0" w:color="auto"/>
        <w:right w:val="none" w:sz="0" w:space="0" w:color="auto"/>
      </w:divBdr>
    </w:div>
    <w:div w:id="421879356">
      <w:bodyDiv w:val="1"/>
      <w:marLeft w:val="0"/>
      <w:marRight w:val="0"/>
      <w:marTop w:val="0"/>
      <w:marBottom w:val="0"/>
      <w:divBdr>
        <w:top w:val="none" w:sz="0" w:space="0" w:color="auto"/>
        <w:left w:val="none" w:sz="0" w:space="0" w:color="auto"/>
        <w:bottom w:val="none" w:sz="0" w:space="0" w:color="auto"/>
        <w:right w:val="none" w:sz="0" w:space="0" w:color="auto"/>
      </w:divBdr>
    </w:div>
    <w:div w:id="424230908">
      <w:bodyDiv w:val="1"/>
      <w:marLeft w:val="0"/>
      <w:marRight w:val="0"/>
      <w:marTop w:val="0"/>
      <w:marBottom w:val="0"/>
      <w:divBdr>
        <w:top w:val="none" w:sz="0" w:space="0" w:color="auto"/>
        <w:left w:val="none" w:sz="0" w:space="0" w:color="auto"/>
        <w:bottom w:val="none" w:sz="0" w:space="0" w:color="auto"/>
        <w:right w:val="none" w:sz="0" w:space="0" w:color="auto"/>
      </w:divBdr>
    </w:div>
    <w:div w:id="426969655">
      <w:bodyDiv w:val="1"/>
      <w:marLeft w:val="0"/>
      <w:marRight w:val="0"/>
      <w:marTop w:val="0"/>
      <w:marBottom w:val="0"/>
      <w:divBdr>
        <w:top w:val="none" w:sz="0" w:space="0" w:color="auto"/>
        <w:left w:val="none" w:sz="0" w:space="0" w:color="auto"/>
        <w:bottom w:val="none" w:sz="0" w:space="0" w:color="auto"/>
        <w:right w:val="none" w:sz="0" w:space="0" w:color="auto"/>
      </w:divBdr>
    </w:div>
    <w:div w:id="431708965">
      <w:bodyDiv w:val="1"/>
      <w:marLeft w:val="0"/>
      <w:marRight w:val="0"/>
      <w:marTop w:val="0"/>
      <w:marBottom w:val="0"/>
      <w:divBdr>
        <w:top w:val="none" w:sz="0" w:space="0" w:color="auto"/>
        <w:left w:val="none" w:sz="0" w:space="0" w:color="auto"/>
        <w:bottom w:val="none" w:sz="0" w:space="0" w:color="auto"/>
        <w:right w:val="none" w:sz="0" w:space="0" w:color="auto"/>
      </w:divBdr>
    </w:div>
    <w:div w:id="435100577">
      <w:bodyDiv w:val="1"/>
      <w:marLeft w:val="0"/>
      <w:marRight w:val="0"/>
      <w:marTop w:val="0"/>
      <w:marBottom w:val="0"/>
      <w:divBdr>
        <w:top w:val="none" w:sz="0" w:space="0" w:color="auto"/>
        <w:left w:val="none" w:sz="0" w:space="0" w:color="auto"/>
        <w:bottom w:val="none" w:sz="0" w:space="0" w:color="auto"/>
        <w:right w:val="none" w:sz="0" w:space="0" w:color="auto"/>
      </w:divBdr>
    </w:div>
    <w:div w:id="435489103">
      <w:bodyDiv w:val="1"/>
      <w:marLeft w:val="0"/>
      <w:marRight w:val="0"/>
      <w:marTop w:val="0"/>
      <w:marBottom w:val="0"/>
      <w:divBdr>
        <w:top w:val="none" w:sz="0" w:space="0" w:color="auto"/>
        <w:left w:val="none" w:sz="0" w:space="0" w:color="auto"/>
        <w:bottom w:val="none" w:sz="0" w:space="0" w:color="auto"/>
        <w:right w:val="none" w:sz="0" w:space="0" w:color="auto"/>
      </w:divBdr>
    </w:div>
    <w:div w:id="436950952">
      <w:bodyDiv w:val="1"/>
      <w:marLeft w:val="0"/>
      <w:marRight w:val="0"/>
      <w:marTop w:val="0"/>
      <w:marBottom w:val="0"/>
      <w:divBdr>
        <w:top w:val="none" w:sz="0" w:space="0" w:color="auto"/>
        <w:left w:val="none" w:sz="0" w:space="0" w:color="auto"/>
        <w:bottom w:val="none" w:sz="0" w:space="0" w:color="auto"/>
        <w:right w:val="none" w:sz="0" w:space="0" w:color="auto"/>
      </w:divBdr>
    </w:div>
    <w:div w:id="437869310">
      <w:bodyDiv w:val="1"/>
      <w:marLeft w:val="0"/>
      <w:marRight w:val="0"/>
      <w:marTop w:val="0"/>
      <w:marBottom w:val="0"/>
      <w:divBdr>
        <w:top w:val="none" w:sz="0" w:space="0" w:color="auto"/>
        <w:left w:val="none" w:sz="0" w:space="0" w:color="auto"/>
        <w:bottom w:val="none" w:sz="0" w:space="0" w:color="auto"/>
        <w:right w:val="none" w:sz="0" w:space="0" w:color="auto"/>
      </w:divBdr>
    </w:div>
    <w:div w:id="441923571">
      <w:bodyDiv w:val="1"/>
      <w:marLeft w:val="0"/>
      <w:marRight w:val="0"/>
      <w:marTop w:val="0"/>
      <w:marBottom w:val="0"/>
      <w:divBdr>
        <w:top w:val="none" w:sz="0" w:space="0" w:color="auto"/>
        <w:left w:val="none" w:sz="0" w:space="0" w:color="auto"/>
        <w:bottom w:val="none" w:sz="0" w:space="0" w:color="auto"/>
        <w:right w:val="none" w:sz="0" w:space="0" w:color="auto"/>
      </w:divBdr>
    </w:div>
    <w:div w:id="445544680">
      <w:bodyDiv w:val="1"/>
      <w:marLeft w:val="0"/>
      <w:marRight w:val="0"/>
      <w:marTop w:val="0"/>
      <w:marBottom w:val="0"/>
      <w:divBdr>
        <w:top w:val="none" w:sz="0" w:space="0" w:color="auto"/>
        <w:left w:val="none" w:sz="0" w:space="0" w:color="auto"/>
        <w:bottom w:val="none" w:sz="0" w:space="0" w:color="auto"/>
        <w:right w:val="none" w:sz="0" w:space="0" w:color="auto"/>
      </w:divBdr>
    </w:div>
    <w:div w:id="446436769">
      <w:bodyDiv w:val="1"/>
      <w:marLeft w:val="0"/>
      <w:marRight w:val="0"/>
      <w:marTop w:val="0"/>
      <w:marBottom w:val="0"/>
      <w:divBdr>
        <w:top w:val="none" w:sz="0" w:space="0" w:color="auto"/>
        <w:left w:val="none" w:sz="0" w:space="0" w:color="auto"/>
        <w:bottom w:val="none" w:sz="0" w:space="0" w:color="auto"/>
        <w:right w:val="none" w:sz="0" w:space="0" w:color="auto"/>
      </w:divBdr>
    </w:div>
    <w:div w:id="448359283">
      <w:bodyDiv w:val="1"/>
      <w:marLeft w:val="0"/>
      <w:marRight w:val="0"/>
      <w:marTop w:val="0"/>
      <w:marBottom w:val="0"/>
      <w:divBdr>
        <w:top w:val="none" w:sz="0" w:space="0" w:color="auto"/>
        <w:left w:val="none" w:sz="0" w:space="0" w:color="auto"/>
        <w:bottom w:val="none" w:sz="0" w:space="0" w:color="auto"/>
        <w:right w:val="none" w:sz="0" w:space="0" w:color="auto"/>
      </w:divBdr>
    </w:div>
    <w:div w:id="449278680">
      <w:bodyDiv w:val="1"/>
      <w:marLeft w:val="0"/>
      <w:marRight w:val="0"/>
      <w:marTop w:val="0"/>
      <w:marBottom w:val="0"/>
      <w:divBdr>
        <w:top w:val="none" w:sz="0" w:space="0" w:color="auto"/>
        <w:left w:val="none" w:sz="0" w:space="0" w:color="auto"/>
        <w:bottom w:val="none" w:sz="0" w:space="0" w:color="auto"/>
        <w:right w:val="none" w:sz="0" w:space="0" w:color="auto"/>
      </w:divBdr>
    </w:div>
    <w:div w:id="451872835">
      <w:bodyDiv w:val="1"/>
      <w:marLeft w:val="0"/>
      <w:marRight w:val="0"/>
      <w:marTop w:val="0"/>
      <w:marBottom w:val="0"/>
      <w:divBdr>
        <w:top w:val="none" w:sz="0" w:space="0" w:color="auto"/>
        <w:left w:val="none" w:sz="0" w:space="0" w:color="auto"/>
        <w:bottom w:val="none" w:sz="0" w:space="0" w:color="auto"/>
        <w:right w:val="none" w:sz="0" w:space="0" w:color="auto"/>
      </w:divBdr>
    </w:div>
    <w:div w:id="452133730">
      <w:bodyDiv w:val="1"/>
      <w:marLeft w:val="0"/>
      <w:marRight w:val="0"/>
      <w:marTop w:val="0"/>
      <w:marBottom w:val="0"/>
      <w:divBdr>
        <w:top w:val="none" w:sz="0" w:space="0" w:color="auto"/>
        <w:left w:val="none" w:sz="0" w:space="0" w:color="auto"/>
        <w:bottom w:val="none" w:sz="0" w:space="0" w:color="auto"/>
        <w:right w:val="none" w:sz="0" w:space="0" w:color="auto"/>
      </w:divBdr>
    </w:div>
    <w:div w:id="454719778">
      <w:bodyDiv w:val="1"/>
      <w:marLeft w:val="0"/>
      <w:marRight w:val="0"/>
      <w:marTop w:val="0"/>
      <w:marBottom w:val="0"/>
      <w:divBdr>
        <w:top w:val="none" w:sz="0" w:space="0" w:color="auto"/>
        <w:left w:val="none" w:sz="0" w:space="0" w:color="auto"/>
        <w:bottom w:val="none" w:sz="0" w:space="0" w:color="auto"/>
        <w:right w:val="none" w:sz="0" w:space="0" w:color="auto"/>
      </w:divBdr>
    </w:div>
    <w:div w:id="456609159">
      <w:bodyDiv w:val="1"/>
      <w:marLeft w:val="0"/>
      <w:marRight w:val="0"/>
      <w:marTop w:val="0"/>
      <w:marBottom w:val="0"/>
      <w:divBdr>
        <w:top w:val="none" w:sz="0" w:space="0" w:color="auto"/>
        <w:left w:val="none" w:sz="0" w:space="0" w:color="auto"/>
        <w:bottom w:val="none" w:sz="0" w:space="0" w:color="auto"/>
        <w:right w:val="none" w:sz="0" w:space="0" w:color="auto"/>
      </w:divBdr>
    </w:div>
    <w:div w:id="457723791">
      <w:bodyDiv w:val="1"/>
      <w:marLeft w:val="0"/>
      <w:marRight w:val="0"/>
      <w:marTop w:val="0"/>
      <w:marBottom w:val="0"/>
      <w:divBdr>
        <w:top w:val="none" w:sz="0" w:space="0" w:color="auto"/>
        <w:left w:val="none" w:sz="0" w:space="0" w:color="auto"/>
        <w:bottom w:val="none" w:sz="0" w:space="0" w:color="auto"/>
        <w:right w:val="none" w:sz="0" w:space="0" w:color="auto"/>
      </w:divBdr>
    </w:div>
    <w:div w:id="458307917">
      <w:bodyDiv w:val="1"/>
      <w:marLeft w:val="0"/>
      <w:marRight w:val="0"/>
      <w:marTop w:val="0"/>
      <w:marBottom w:val="0"/>
      <w:divBdr>
        <w:top w:val="none" w:sz="0" w:space="0" w:color="auto"/>
        <w:left w:val="none" w:sz="0" w:space="0" w:color="auto"/>
        <w:bottom w:val="none" w:sz="0" w:space="0" w:color="auto"/>
        <w:right w:val="none" w:sz="0" w:space="0" w:color="auto"/>
      </w:divBdr>
    </w:div>
    <w:div w:id="459806295">
      <w:bodyDiv w:val="1"/>
      <w:marLeft w:val="0"/>
      <w:marRight w:val="0"/>
      <w:marTop w:val="0"/>
      <w:marBottom w:val="0"/>
      <w:divBdr>
        <w:top w:val="none" w:sz="0" w:space="0" w:color="auto"/>
        <w:left w:val="none" w:sz="0" w:space="0" w:color="auto"/>
        <w:bottom w:val="none" w:sz="0" w:space="0" w:color="auto"/>
        <w:right w:val="none" w:sz="0" w:space="0" w:color="auto"/>
      </w:divBdr>
    </w:div>
    <w:div w:id="460224628">
      <w:bodyDiv w:val="1"/>
      <w:marLeft w:val="0"/>
      <w:marRight w:val="0"/>
      <w:marTop w:val="0"/>
      <w:marBottom w:val="0"/>
      <w:divBdr>
        <w:top w:val="none" w:sz="0" w:space="0" w:color="auto"/>
        <w:left w:val="none" w:sz="0" w:space="0" w:color="auto"/>
        <w:bottom w:val="none" w:sz="0" w:space="0" w:color="auto"/>
        <w:right w:val="none" w:sz="0" w:space="0" w:color="auto"/>
      </w:divBdr>
    </w:div>
    <w:div w:id="463743745">
      <w:bodyDiv w:val="1"/>
      <w:marLeft w:val="0"/>
      <w:marRight w:val="0"/>
      <w:marTop w:val="0"/>
      <w:marBottom w:val="0"/>
      <w:divBdr>
        <w:top w:val="none" w:sz="0" w:space="0" w:color="auto"/>
        <w:left w:val="none" w:sz="0" w:space="0" w:color="auto"/>
        <w:bottom w:val="none" w:sz="0" w:space="0" w:color="auto"/>
        <w:right w:val="none" w:sz="0" w:space="0" w:color="auto"/>
      </w:divBdr>
    </w:div>
    <w:div w:id="467088413">
      <w:bodyDiv w:val="1"/>
      <w:marLeft w:val="0"/>
      <w:marRight w:val="0"/>
      <w:marTop w:val="0"/>
      <w:marBottom w:val="0"/>
      <w:divBdr>
        <w:top w:val="none" w:sz="0" w:space="0" w:color="auto"/>
        <w:left w:val="none" w:sz="0" w:space="0" w:color="auto"/>
        <w:bottom w:val="none" w:sz="0" w:space="0" w:color="auto"/>
        <w:right w:val="none" w:sz="0" w:space="0" w:color="auto"/>
      </w:divBdr>
    </w:div>
    <w:div w:id="467477136">
      <w:bodyDiv w:val="1"/>
      <w:marLeft w:val="0"/>
      <w:marRight w:val="0"/>
      <w:marTop w:val="0"/>
      <w:marBottom w:val="0"/>
      <w:divBdr>
        <w:top w:val="none" w:sz="0" w:space="0" w:color="auto"/>
        <w:left w:val="none" w:sz="0" w:space="0" w:color="auto"/>
        <w:bottom w:val="none" w:sz="0" w:space="0" w:color="auto"/>
        <w:right w:val="none" w:sz="0" w:space="0" w:color="auto"/>
      </w:divBdr>
    </w:div>
    <w:div w:id="468011937">
      <w:bodyDiv w:val="1"/>
      <w:marLeft w:val="0"/>
      <w:marRight w:val="0"/>
      <w:marTop w:val="0"/>
      <w:marBottom w:val="0"/>
      <w:divBdr>
        <w:top w:val="none" w:sz="0" w:space="0" w:color="auto"/>
        <w:left w:val="none" w:sz="0" w:space="0" w:color="auto"/>
        <w:bottom w:val="none" w:sz="0" w:space="0" w:color="auto"/>
        <w:right w:val="none" w:sz="0" w:space="0" w:color="auto"/>
      </w:divBdr>
    </w:div>
    <w:div w:id="469248820">
      <w:bodyDiv w:val="1"/>
      <w:marLeft w:val="0"/>
      <w:marRight w:val="0"/>
      <w:marTop w:val="0"/>
      <w:marBottom w:val="0"/>
      <w:divBdr>
        <w:top w:val="none" w:sz="0" w:space="0" w:color="auto"/>
        <w:left w:val="none" w:sz="0" w:space="0" w:color="auto"/>
        <w:bottom w:val="none" w:sz="0" w:space="0" w:color="auto"/>
        <w:right w:val="none" w:sz="0" w:space="0" w:color="auto"/>
      </w:divBdr>
    </w:div>
    <w:div w:id="471215613">
      <w:bodyDiv w:val="1"/>
      <w:marLeft w:val="0"/>
      <w:marRight w:val="0"/>
      <w:marTop w:val="0"/>
      <w:marBottom w:val="0"/>
      <w:divBdr>
        <w:top w:val="none" w:sz="0" w:space="0" w:color="auto"/>
        <w:left w:val="none" w:sz="0" w:space="0" w:color="auto"/>
        <w:bottom w:val="none" w:sz="0" w:space="0" w:color="auto"/>
        <w:right w:val="none" w:sz="0" w:space="0" w:color="auto"/>
      </w:divBdr>
    </w:div>
    <w:div w:id="471295198">
      <w:bodyDiv w:val="1"/>
      <w:marLeft w:val="0"/>
      <w:marRight w:val="0"/>
      <w:marTop w:val="0"/>
      <w:marBottom w:val="0"/>
      <w:divBdr>
        <w:top w:val="none" w:sz="0" w:space="0" w:color="auto"/>
        <w:left w:val="none" w:sz="0" w:space="0" w:color="auto"/>
        <w:bottom w:val="none" w:sz="0" w:space="0" w:color="auto"/>
        <w:right w:val="none" w:sz="0" w:space="0" w:color="auto"/>
      </w:divBdr>
    </w:div>
    <w:div w:id="473718113">
      <w:bodyDiv w:val="1"/>
      <w:marLeft w:val="0"/>
      <w:marRight w:val="0"/>
      <w:marTop w:val="0"/>
      <w:marBottom w:val="0"/>
      <w:divBdr>
        <w:top w:val="none" w:sz="0" w:space="0" w:color="auto"/>
        <w:left w:val="none" w:sz="0" w:space="0" w:color="auto"/>
        <w:bottom w:val="none" w:sz="0" w:space="0" w:color="auto"/>
        <w:right w:val="none" w:sz="0" w:space="0" w:color="auto"/>
      </w:divBdr>
    </w:div>
    <w:div w:id="473909556">
      <w:bodyDiv w:val="1"/>
      <w:marLeft w:val="0"/>
      <w:marRight w:val="0"/>
      <w:marTop w:val="0"/>
      <w:marBottom w:val="0"/>
      <w:divBdr>
        <w:top w:val="none" w:sz="0" w:space="0" w:color="auto"/>
        <w:left w:val="none" w:sz="0" w:space="0" w:color="auto"/>
        <w:bottom w:val="none" w:sz="0" w:space="0" w:color="auto"/>
        <w:right w:val="none" w:sz="0" w:space="0" w:color="auto"/>
      </w:divBdr>
    </w:div>
    <w:div w:id="475612485">
      <w:bodyDiv w:val="1"/>
      <w:marLeft w:val="0"/>
      <w:marRight w:val="0"/>
      <w:marTop w:val="0"/>
      <w:marBottom w:val="0"/>
      <w:divBdr>
        <w:top w:val="none" w:sz="0" w:space="0" w:color="auto"/>
        <w:left w:val="none" w:sz="0" w:space="0" w:color="auto"/>
        <w:bottom w:val="none" w:sz="0" w:space="0" w:color="auto"/>
        <w:right w:val="none" w:sz="0" w:space="0" w:color="auto"/>
      </w:divBdr>
    </w:div>
    <w:div w:id="477189082">
      <w:bodyDiv w:val="1"/>
      <w:marLeft w:val="0"/>
      <w:marRight w:val="0"/>
      <w:marTop w:val="0"/>
      <w:marBottom w:val="0"/>
      <w:divBdr>
        <w:top w:val="none" w:sz="0" w:space="0" w:color="auto"/>
        <w:left w:val="none" w:sz="0" w:space="0" w:color="auto"/>
        <w:bottom w:val="none" w:sz="0" w:space="0" w:color="auto"/>
        <w:right w:val="none" w:sz="0" w:space="0" w:color="auto"/>
      </w:divBdr>
    </w:div>
    <w:div w:id="478421656">
      <w:bodyDiv w:val="1"/>
      <w:marLeft w:val="0"/>
      <w:marRight w:val="0"/>
      <w:marTop w:val="0"/>
      <w:marBottom w:val="0"/>
      <w:divBdr>
        <w:top w:val="none" w:sz="0" w:space="0" w:color="auto"/>
        <w:left w:val="none" w:sz="0" w:space="0" w:color="auto"/>
        <w:bottom w:val="none" w:sz="0" w:space="0" w:color="auto"/>
        <w:right w:val="none" w:sz="0" w:space="0" w:color="auto"/>
      </w:divBdr>
    </w:div>
    <w:div w:id="479614438">
      <w:bodyDiv w:val="1"/>
      <w:marLeft w:val="0"/>
      <w:marRight w:val="0"/>
      <w:marTop w:val="0"/>
      <w:marBottom w:val="0"/>
      <w:divBdr>
        <w:top w:val="none" w:sz="0" w:space="0" w:color="auto"/>
        <w:left w:val="none" w:sz="0" w:space="0" w:color="auto"/>
        <w:bottom w:val="none" w:sz="0" w:space="0" w:color="auto"/>
        <w:right w:val="none" w:sz="0" w:space="0" w:color="auto"/>
      </w:divBdr>
    </w:div>
    <w:div w:id="484246275">
      <w:bodyDiv w:val="1"/>
      <w:marLeft w:val="0"/>
      <w:marRight w:val="0"/>
      <w:marTop w:val="0"/>
      <w:marBottom w:val="0"/>
      <w:divBdr>
        <w:top w:val="none" w:sz="0" w:space="0" w:color="auto"/>
        <w:left w:val="none" w:sz="0" w:space="0" w:color="auto"/>
        <w:bottom w:val="none" w:sz="0" w:space="0" w:color="auto"/>
        <w:right w:val="none" w:sz="0" w:space="0" w:color="auto"/>
      </w:divBdr>
    </w:div>
    <w:div w:id="484517311">
      <w:bodyDiv w:val="1"/>
      <w:marLeft w:val="0"/>
      <w:marRight w:val="0"/>
      <w:marTop w:val="0"/>
      <w:marBottom w:val="0"/>
      <w:divBdr>
        <w:top w:val="none" w:sz="0" w:space="0" w:color="auto"/>
        <w:left w:val="none" w:sz="0" w:space="0" w:color="auto"/>
        <w:bottom w:val="none" w:sz="0" w:space="0" w:color="auto"/>
        <w:right w:val="none" w:sz="0" w:space="0" w:color="auto"/>
      </w:divBdr>
    </w:div>
    <w:div w:id="489104848">
      <w:bodyDiv w:val="1"/>
      <w:marLeft w:val="0"/>
      <w:marRight w:val="0"/>
      <w:marTop w:val="0"/>
      <w:marBottom w:val="0"/>
      <w:divBdr>
        <w:top w:val="none" w:sz="0" w:space="0" w:color="auto"/>
        <w:left w:val="none" w:sz="0" w:space="0" w:color="auto"/>
        <w:bottom w:val="none" w:sz="0" w:space="0" w:color="auto"/>
        <w:right w:val="none" w:sz="0" w:space="0" w:color="auto"/>
      </w:divBdr>
    </w:div>
    <w:div w:id="490104438">
      <w:bodyDiv w:val="1"/>
      <w:marLeft w:val="0"/>
      <w:marRight w:val="0"/>
      <w:marTop w:val="0"/>
      <w:marBottom w:val="0"/>
      <w:divBdr>
        <w:top w:val="none" w:sz="0" w:space="0" w:color="auto"/>
        <w:left w:val="none" w:sz="0" w:space="0" w:color="auto"/>
        <w:bottom w:val="none" w:sz="0" w:space="0" w:color="auto"/>
        <w:right w:val="none" w:sz="0" w:space="0" w:color="auto"/>
      </w:divBdr>
    </w:div>
    <w:div w:id="493689307">
      <w:bodyDiv w:val="1"/>
      <w:marLeft w:val="0"/>
      <w:marRight w:val="0"/>
      <w:marTop w:val="0"/>
      <w:marBottom w:val="0"/>
      <w:divBdr>
        <w:top w:val="none" w:sz="0" w:space="0" w:color="auto"/>
        <w:left w:val="none" w:sz="0" w:space="0" w:color="auto"/>
        <w:bottom w:val="none" w:sz="0" w:space="0" w:color="auto"/>
        <w:right w:val="none" w:sz="0" w:space="0" w:color="auto"/>
      </w:divBdr>
    </w:div>
    <w:div w:id="494347263">
      <w:bodyDiv w:val="1"/>
      <w:marLeft w:val="0"/>
      <w:marRight w:val="0"/>
      <w:marTop w:val="0"/>
      <w:marBottom w:val="0"/>
      <w:divBdr>
        <w:top w:val="none" w:sz="0" w:space="0" w:color="auto"/>
        <w:left w:val="none" w:sz="0" w:space="0" w:color="auto"/>
        <w:bottom w:val="none" w:sz="0" w:space="0" w:color="auto"/>
        <w:right w:val="none" w:sz="0" w:space="0" w:color="auto"/>
      </w:divBdr>
    </w:div>
    <w:div w:id="494686961">
      <w:bodyDiv w:val="1"/>
      <w:marLeft w:val="0"/>
      <w:marRight w:val="0"/>
      <w:marTop w:val="0"/>
      <w:marBottom w:val="0"/>
      <w:divBdr>
        <w:top w:val="none" w:sz="0" w:space="0" w:color="auto"/>
        <w:left w:val="none" w:sz="0" w:space="0" w:color="auto"/>
        <w:bottom w:val="none" w:sz="0" w:space="0" w:color="auto"/>
        <w:right w:val="none" w:sz="0" w:space="0" w:color="auto"/>
      </w:divBdr>
    </w:div>
    <w:div w:id="496917658">
      <w:bodyDiv w:val="1"/>
      <w:marLeft w:val="0"/>
      <w:marRight w:val="0"/>
      <w:marTop w:val="0"/>
      <w:marBottom w:val="0"/>
      <w:divBdr>
        <w:top w:val="none" w:sz="0" w:space="0" w:color="auto"/>
        <w:left w:val="none" w:sz="0" w:space="0" w:color="auto"/>
        <w:bottom w:val="none" w:sz="0" w:space="0" w:color="auto"/>
        <w:right w:val="none" w:sz="0" w:space="0" w:color="auto"/>
      </w:divBdr>
    </w:div>
    <w:div w:id="497775110">
      <w:bodyDiv w:val="1"/>
      <w:marLeft w:val="0"/>
      <w:marRight w:val="0"/>
      <w:marTop w:val="0"/>
      <w:marBottom w:val="0"/>
      <w:divBdr>
        <w:top w:val="none" w:sz="0" w:space="0" w:color="auto"/>
        <w:left w:val="none" w:sz="0" w:space="0" w:color="auto"/>
        <w:bottom w:val="none" w:sz="0" w:space="0" w:color="auto"/>
        <w:right w:val="none" w:sz="0" w:space="0" w:color="auto"/>
      </w:divBdr>
    </w:div>
    <w:div w:id="497887734">
      <w:bodyDiv w:val="1"/>
      <w:marLeft w:val="0"/>
      <w:marRight w:val="0"/>
      <w:marTop w:val="0"/>
      <w:marBottom w:val="0"/>
      <w:divBdr>
        <w:top w:val="none" w:sz="0" w:space="0" w:color="auto"/>
        <w:left w:val="none" w:sz="0" w:space="0" w:color="auto"/>
        <w:bottom w:val="none" w:sz="0" w:space="0" w:color="auto"/>
        <w:right w:val="none" w:sz="0" w:space="0" w:color="auto"/>
      </w:divBdr>
    </w:div>
    <w:div w:id="498693496">
      <w:bodyDiv w:val="1"/>
      <w:marLeft w:val="0"/>
      <w:marRight w:val="0"/>
      <w:marTop w:val="0"/>
      <w:marBottom w:val="0"/>
      <w:divBdr>
        <w:top w:val="none" w:sz="0" w:space="0" w:color="auto"/>
        <w:left w:val="none" w:sz="0" w:space="0" w:color="auto"/>
        <w:bottom w:val="none" w:sz="0" w:space="0" w:color="auto"/>
        <w:right w:val="none" w:sz="0" w:space="0" w:color="auto"/>
      </w:divBdr>
    </w:div>
    <w:div w:id="503210164">
      <w:bodyDiv w:val="1"/>
      <w:marLeft w:val="0"/>
      <w:marRight w:val="0"/>
      <w:marTop w:val="0"/>
      <w:marBottom w:val="0"/>
      <w:divBdr>
        <w:top w:val="none" w:sz="0" w:space="0" w:color="auto"/>
        <w:left w:val="none" w:sz="0" w:space="0" w:color="auto"/>
        <w:bottom w:val="none" w:sz="0" w:space="0" w:color="auto"/>
        <w:right w:val="none" w:sz="0" w:space="0" w:color="auto"/>
      </w:divBdr>
    </w:div>
    <w:div w:id="504131695">
      <w:bodyDiv w:val="1"/>
      <w:marLeft w:val="0"/>
      <w:marRight w:val="0"/>
      <w:marTop w:val="0"/>
      <w:marBottom w:val="0"/>
      <w:divBdr>
        <w:top w:val="none" w:sz="0" w:space="0" w:color="auto"/>
        <w:left w:val="none" w:sz="0" w:space="0" w:color="auto"/>
        <w:bottom w:val="none" w:sz="0" w:space="0" w:color="auto"/>
        <w:right w:val="none" w:sz="0" w:space="0" w:color="auto"/>
      </w:divBdr>
    </w:div>
    <w:div w:id="505479614">
      <w:bodyDiv w:val="1"/>
      <w:marLeft w:val="0"/>
      <w:marRight w:val="0"/>
      <w:marTop w:val="0"/>
      <w:marBottom w:val="0"/>
      <w:divBdr>
        <w:top w:val="none" w:sz="0" w:space="0" w:color="auto"/>
        <w:left w:val="none" w:sz="0" w:space="0" w:color="auto"/>
        <w:bottom w:val="none" w:sz="0" w:space="0" w:color="auto"/>
        <w:right w:val="none" w:sz="0" w:space="0" w:color="auto"/>
      </w:divBdr>
    </w:div>
    <w:div w:id="505900468">
      <w:bodyDiv w:val="1"/>
      <w:marLeft w:val="0"/>
      <w:marRight w:val="0"/>
      <w:marTop w:val="0"/>
      <w:marBottom w:val="0"/>
      <w:divBdr>
        <w:top w:val="none" w:sz="0" w:space="0" w:color="auto"/>
        <w:left w:val="none" w:sz="0" w:space="0" w:color="auto"/>
        <w:bottom w:val="none" w:sz="0" w:space="0" w:color="auto"/>
        <w:right w:val="none" w:sz="0" w:space="0" w:color="auto"/>
      </w:divBdr>
    </w:div>
    <w:div w:id="513879921">
      <w:bodyDiv w:val="1"/>
      <w:marLeft w:val="0"/>
      <w:marRight w:val="0"/>
      <w:marTop w:val="0"/>
      <w:marBottom w:val="0"/>
      <w:divBdr>
        <w:top w:val="none" w:sz="0" w:space="0" w:color="auto"/>
        <w:left w:val="none" w:sz="0" w:space="0" w:color="auto"/>
        <w:bottom w:val="none" w:sz="0" w:space="0" w:color="auto"/>
        <w:right w:val="none" w:sz="0" w:space="0" w:color="auto"/>
      </w:divBdr>
    </w:div>
    <w:div w:id="515727541">
      <w:bodyDiv w:val="1"/>
      <w:marLeft w:val="0"/>
      <w:marRight w:val="0"/>
      <w:marTop w:val="0"/>
      <w:marBottom w:val="0"/>
      <w:divBdr>
        <w:top w:val="none" w:sz="0" w:space="0" w:color="auto"/>
        <w:left w:val="none" w:sz="0" w:space="0" w:color="auto"/>
        <w:bottom w:val="none" w:sz="0" w:space="0" w:color="auto"/>
        <w:right w:val="none" w:sz="0" w:space="0" w:color="auto"/>
      </w:divBdr>
    </w:div>
    <w:div w:id="516844616">
      <w:bodyDiv w:val="1"/>
      <w:marLeft w:val="0"/>
      <w:marRight w:val="0"/>
      <w:marTop w:val="0"/>
      <w:marBottom w:val="0"/>
      <w:divBdr>
        <w:top w:val="none" w:sz="0" w:space="0" w:color="auto"/>
        <w:left w:val="none" w:sz="0" w:space="0" w:color="auto"/>
        <w:bottom w:val="none" w:sz="0" w:space="0" w:color="auto"/>
        <w:right w:val="none" w:sz="0" w:space="0" w:color="auto"/>
      </w:divBdr>
    </w:div>
    <w:div w:id="517431721">
      <w:bodyDiv w:val="1"/>
      <w:marLeft w:val="0"/>
      <w:marRight w:val="0"/>
      <w:marTop w:val="0"/>
      <w:marBottom w:val="0"/>
      <w:divBdr>
        <w:top w:val="none" w:sz="0" w:space="0" w:color="auto"/>
        <w:left w:val="none" w:sz="0" w:space="0" w:color="auto"/>
        <w:bottom w:val="none" w:sz="0" w:space="0" w:color="auto"/>
        <w:right w:val="none" w:sz="0" w:space="0" w:color="auto"/>
      </w:divBdr>
    </w:div>
    <w:div w:id="518200970">
      <w:bodyDiv w:val="1"/>
      <w:marLeft w:val="0"/>
      <w:marRight w:val="0"/>
      <w:marTop w:val="0"/>
      <w:marBottom w:val="0"/>
      <w:divBdr>
        <w:top w:val="none" w:sz="0" w:space="0" w:color="auto"/>
        <w:left w:val="none" w:sz="0" w:space="0" w:color="auto"/>
        <w:bottom w:val="none" w:sz="0" w:space="0" w:color="auto"/>
        <w:right w:val="none" w:sz="0" w:space="0" w:color="auto"/>
      </w:divBdr>
    </w:div>
    <w:div w:id="519242464">
      <w:bodyDiv w:val="1"/>
      <w:marLeft w:val="0"/>
      <w:marRight w:val="0"/>
      <w:marTop w:val="0"/>
      <w:marBottom w:val="0"/>
      <w:divBdr>
        <w:top w:val="none" w:sz="0" w:space="0" w:color="auto"/>
        <w:left w:val="none" w:sz="0" w:space="0" w:color="auto"/>
        <w:bottom w:val="none" w:sz="0" w:space="0" w:color="auto"/>
        <w:right w:val="none" w:sz="0" w:space="0" w:color="auto"/>
      </w:divBdr>
    </w:div>
    <w:div w:id="523517175">
      <w:bodyDiv w:val="1"/>
      <w:marLeft w:val="0"/>
      <w:marRight w:val="0"/>
      <w:marTop w:val="0"/>
      <w:marBottom w:val="0"/>
      <w:divBdr>
        <w:top w:val="none" w:sz="0" w:space="0" w:color="auto"/>
        <w:left w:val="none" w:sz="0" w:space="0" w:color="auto"/>
        <w:bottom w:val="none" w:sz="0" w:space="0" w:color="auto"/>
        <w:right w:val="none" w:sz="0" w:space="0" w:color="auto"/>
      </w:divBdr>
    </w:div>
    <w:div w:id="524445872">
      <w:bodyDiv w:val="1"/>
      <w:marLeft w:val="0"/>
      <w:marRight w:val="0"/>
      <w:marTop w:val="0"/>
      <w:marBottom w:val="0"/>
      <w:divBdr>
        <w:top w:val="none" w:sz="0" w:space="0" w:color="auto"/>
        <w:left w:val="none" w:sz="0" w:space="0" w:color="auto"/>
        <w:bottom w:val="none" w:sz="0" w:space="0" w:color="auto"/>
        <w:right w:val="none" w:sz="0" w:space="0" w:color="auto"/>
      </w:divBdr>
    </w:div>
    <w:div w:id="525023405">
      <w:bodyDiv w:val="1"/>
      <w:marLeft w:val="0"/>
      <w:marRight w:val="0"/>
      <w:marTop w:val="0"/>
      <w:marBottom w:val="0"/>
      <w:divBdr>
        <w:top w:val="none" w:sz="0" w:space="0" w:color="auto"/>
        <w:left w:val="none" w:sz="0" w:space="0" w:color="auto"/>
        <w:bottom w:val="none" w:sz="0" w:space="0" w:color="auto"/>
        <w:right w:val="none" w:sz="0" w:space="0" w:color="auto"/>
      </w:divBdr>
    </w:div>
    <w:div w:id="527452937">
      <w:bodyDiv w:val="1"/>
      <w:marLeft w:val="0"/>
      <w:marRight w:val="0"/>
      <w:marTop w:val="0"/>
      <w:marBottom w:val="0"/>
      <w:divBdr>
        <w:top w:val="none" w:sz="0" w:space="0" w:color="auto"/>
        <w:left w:val="none" w:sz="0" w:space="0" w:color="auto"/>
        <w:bottom w:val="none" w:sz="0" w:space="0" w:color="auto"/>
        <w:right w:val="none" w:sz="0" w:space="0" w:color="auto"/>
      </w:divBdr>
    </w:div>
    <w:div w:id="528418276">
      <w:bodyDiv w:val="1"/>
      <w:marLeft w:val="0"/>
      <w:marRight w:val="0"/>
      <w:marTop w:val="0"/>
      <w:marBottom w:val="0"/>
      <w:divBdr>
        <w:top w:val="none" w:sz="0" w:space="0" w:color="auto"/>
        <w:left w:val="none" w:sz="0" w:space="0" w:color="auto"/>
        <w:bottom w:val="none" w:sz="0" w:space="0" w:color="auto"/>
        <w:right w:val="none" w:sz="0" w:space="0" w:color="auto"/>
      </w:divBdr>
    </w:div>
    <w:div w:id="531697850">
      <w:bodyDiv w:val="1"/>
      <w:marLeft w:val="0"/>
      <w:marRight w:val="0"/>
      <w:marTop w:val="0"/>
      <w:marBottom w:val="0"/>
      <w:divBdr>
        <w:top w:val="none" w:sz="0" w:space="0" w:color="auto"/>
        <w:left w:val="none" w:sz="0" w:space="0" w:color="auto"/>
        <w:bottom w:val="none" w:sz="0" w:space="0" w:color="auto"/>
        <w:right w:val="none" w:sz="0" w:space="0" w:color="auto"/>
      </w:divBdr>
    </w:div>
    <w:div w:id="532112239">
      <w:bodyDiv w:val="1"/>
      <w:marLeft w:val="0"/>
      <w:marRight w:val="0"/>
      <w:marTop w:val="0"/>
      <w:marBottom w:val="0"/>
      <w:divBdr>
        <w:top w:val="none" w:sz="0" w:space="0" w:color="auto"/>
        <w:left w:val="none" w:sz="0" w:space="0" w:color="auto"/>
        <w:bottom w:val="none" w:sz="0" w:space="0" w:color="auto"/>
        <w:right w:val="none" w:sz="0" w:space="0" w:color="auto"/>
      </w:divBdr>
    </w:div>
    <w:div w:id="536163173">
      <w:bodyDiv w:val="1"/>
      <w:marLeft w:val="0"/>
      <w:marRight w:val="0"/>
      <w:marTop w:val="0"/>
      <w:marBottom w:val="0"/>
      <w:divBdr>
        <w:top w:val="none" w:sz="0" w:space="0" w:color="auto"/>
        <w:left w:val="none" w:sz="0" w:space="0" w:color="auto"/>
        <w:bottom w:val="none" w:sz="0" w:space="0" w:color="auto"/>
        <w:right w:val="none" w:sz="0" w:space="0" w:color="auto"/>
      </w:divBdr>
    </w:div>
    <w:div w:id="541095605">
      <w:bodyDiv w:val="1"/>
      <w:marLeft w:val="0"/>
      <w:marRight w:val="0"/>
      <w:marTop w:val="0"/>
      <w:marBottom w:val="0"/>
      <w:divBdr>
        <w:top w:val="none" w:sz="0" w:space="0" w:color="auto"/>
        <w:left w:val="none" w:sz="0" w:space="0" w:color="auto"/>
        <w:bottom w:val="none" w:sz="0" w:space="0" w:color="auto"/>
        <w:right w:val="none" w:sz="0" w:space="0" w:color="auto"/>
      </w:divBdr>
    </w:div>
    <w:div w:id="545724530">
      <w:bodyDiv w:val="1"/>
      <w:marLeft w:val="0"/>
      <w:marRight w:val="0"/>
      <w:marTop w:val="0"/>
      <w:marBottom w:val="0"/>
      <w:divBdr>
        <w:top w:val="none" w:sz="0" w:space="0" w:color="auto"/>
        <w:left w:val="none" w:sz="0" w:space="0" w:color="auto"/>
        <w:bottom w:val="none" w:sz="0" w:space="0" w:color="auto"/>
        <w:right w:val="none" w:sz="0" w:space="0" w:color="auto"/>
      </w:divBdr>
    </w:div>
    <w:div w:id="545946640">
      <w:bodyDiv w:val="1"/>
      <w:marLeft w:val="0"/>
      <w:marRight w:val="0"/>
      <w:marTop w:val="0"/>
      <w:marBottom w:val="0"/>
      <w:divBdr>
        <w:top w:val="none" w:sz="0" w:space="0" w:color="auto"/>
        <w:left w:val="none" w:sz="0" w:space="0" w:color="auto"/>
        <w:bottom w:val="none" w:sz="0" w:space="0" w:color="auto"/>
        <w:right w:val="none" w:sz="0" w:space="0" w:color="auto"/>
      </w:divBdr>
    </w:div>
    <w:div w:id="549995641">
      <w:bodyDiv w:val="1"/>
      <w:marLeft w:val="0"/>
      <w:marRight w:val="0"/>
      <w:marTop w:val="0"/>
      <w:marBottom w:val="0"/>
      <w:divBdr>
        <w:top w:val="none" w:sz="0" w:space="0" w:color="auto"/>
        <w:left w:val="none" w:sz="0" w:space="0" w:color="auto"/>
        <w:bottom w:val="none" w:sz="0" w:space="0" w:color="auto"/>
        <w:right w:val="none" w:sz="0" w:space="0" w:color="auto"/>
      </w:divBdr>
    </w:div>
    <w:div w:id="558177925">
      <w:bodyDiv w:val="1"/>
      <w:marLeft w:val="0"/>
      <w:marRight w:val="0"/>
      <w:marTop w:val="0"/>
      <w:marBottom w:val="0"/>
      <w:divBdr>
        <w:top w:val="none" w:sz="0" w:space="0" w:color="auto"/>
        <w:left w:val="none" w:sz="0" w:space="0" w:color="auto"/>
        <w:bottom w:val="none" w:sz="0" w:space="0" w:color="auto"/>
        <w:right w:val="none" w:sz="0" w:space="0" w:color="auto"/>
      </w:divBdr>
    </w:div>
    <w:div w:id="559100307">
      <w:bodyDiv w:val="1"/>
      <w:marLeft w:val="0"/>
      <w:marRight w:val="0"/>
      <w:marTop w:val="0"/>
      <w:marBottom w:val="0"/>
      <w:divBdr>
        <w:top w:val="none" w:sz="0" w:space="0" w:color="auto"/>
        <w:left w:val="none" w:sz="0" w:space="0" w:color="auto"/>
        <w:bottom w:val="none" w:sz="0" w:space="0" w:color="auto"/>
        <w:right w:val="none" w:sz="0" w:space="0" w:color="auto"/>
      </w:divBdr>
    </w:div>
    <w:div w:id="562063595">
      <w:bodyDiv w:val="1"/>
      <w:marLeft w:val="0"/>
      <w:marRight w:val="0"/>
      <w:marTop w:val="0"/>
      <w:marBottom w:val="0"/>
      <w:divBdr>
        <w:top w:val="none" w:sz="0" w:space="0" w:color="auto"/>
        <w:left w:val="none" w:sz="0" w:space="0" w:color="auto"/>
        <w:bottom w:val="none" w:sz="0" w:space="0" w:color="auto"/>
        <w:right w:val="none" w:sz="0" w:space="0" w:color="auto"/>
      </w:divBdr>
    </w:div>
    <w:div w:id="562259856">
      <w:bodyDiv w:val="1"/>
      <w:marLeft w:val="0"/>
      <w:marRight w:val="0"/>
      <w:marTop w:val="0"/>
      <w:marBottom w:val="0"/>
      <w:divBdr>
        <w:top w:val="none" w:sz="0" w:space="0" w:color="auto"/>
        <w:left w:val="none" w:sz="0" w:space="0" w:color="auto"/>
        <w:bottom w:val="none" w:sz="0" w:space="0" w:color="auto"/>
        <w:right w:val="none" w:sz="0" w:space="0" w:color="auto"/>
      </w:divBdr>
    </w:div>
    <w:div w:id="565334865">
      <w:bodyDiv w:val="1"/>
      <w:marLeft w:val="0"/>
      <w:marRight w:val="0"/>
      <w:marTop w:val="0"/>
      <w:marBottom w:val="0"/>
      <w:divBdr>
        <w:top w:val="none" w:sz="0" w:space="0" w:color="auto"/>
        <w:left w:val="none" w:sz="0" w:space="0" w:color="auto"/>
        <w:bottom w:val="none" w:sz="0" w:space="0" w:color="auto"/>
        <w:right w:val="none" w:sz="0" w:space="0" w:color="auto"/>
      </w:divBdr>
    </w:div>
    <w:div w:id="568803784">
      <w:bodyDiv w:val="1"/>
      <w:marLeft w:val="0"/>
      <w:marRight w:val="0"/>
      <w:marTop w:val="0"/>
      <w:marBottom w:val="0"/>
      <w:divBdr>
        <w:top w:val="none" w:sz="0" w:space="0" w:color="auto"/>
        <w:left w:val="none" w:sz="0" w:space="0" w:color="auto"/>
        <w:bottom w:val="none" w:sz="0" w:space="0" w:color="auto"/>
        <w:right w:val="none" w:sz="0" w:space="0" w:color="auto"/>
      </w:divBdr>
    </w:div>
    <w:div w:id="572934803">
      <w:bodyDiv w:val="1"/>
      <w:marLeft w:val="0"/>
      <w:marRight w:val="0"/>
      <w:marTop w:val="0"/>
      <w:marBottom w:val="0"/>
      <w:divBdr>
        <w:top w:val="none" w:sz="0" w:space="0" w:color="auto"/>
        <w:left w:val="none" w:sz="0" w:space="0" w:color="auto"/>
        <w:bottom w:val="none" w:sz="0" w:space="0" w:color="auto"/>
        <w:right w:val="none" w:sz="0" w:space="0" w:color="auto"/>
      </w:divBdr>
    </w:div>
    <w:div w:id="573007770">
      <w:bodyDiv w:val="1"/>
      <w:marLeft w:val="0"/>
      <w:marRight w:val="0"/>
      <w:marTop w:val="0"/>
      <w:marBottom w:val="0"/>
      <w:divBdr>
        <w:top w:val="none" w:sz="0" w:space="0" w:color="auto"/>
        <w:left w:val="none" w:sz="0" w:space="0" w:color="auto"/>
        <w:bottom w:val="none" w:sz="0" w:space="0" w:color="auto"/>
        <w:right w:val="none" w:sz="0" w:space="0" w:color="auto"/>
      </w:divBdr>
    </w:div>
    <w:div w:id="574170644">
      <w:bodyDiv w:val="1"/>
      <w:marLeft w:val="0"/>
      <w:marRight w:val="0"/>
      <w:marTop w:val="0"/>
      <w:marBottom w:val="0"/>
      <w:divBdr>
        <w:top w:val="none" w:sz="0" w:space="0" w:color="auto"/>
        <w:left w:val="none" w:sz="0" w:space="0" w:color="auto"/>
        <w:bottom w:val="none" w:sz="0" w:space="0" w:color="auto"/>
        <w:right w:val="none" w:sz="0" w:space="0" w:color="auto"/>
      </w:divBdr>
    </w:div>
    <w:div w:id="575870086">
      <w:bodyDiv w:val="1"/>
      <w:marLeft w:val="0"/>
      <w:marRight w:val="0"/>
      <w:marTop w:val="0"/>
      <w:marBottom w:val="0"/>
      <w:divBdr>
        <w:top w:val="none" w:sz="0" w:space="0" w:color="auto"/>
        <w:left w:val="none" w:sz="0" w:space="0" w:color="auto"/>
        <w:bottom w:val="none" w:sz="0" w:space="0" w:color="auto"/>
        <w:right w:val="none" w:sz="0" w:space="0" w:color="auto"/>
      </w:divBdr>
    </w:div>
    <w:div w:id="575943570">
      <w:bodyDiv w:val="1"/>
      <w:marLeft w:val="0"/>
      <w:marRight w:val="0"/>
      <w:marTop w:val="0"/>
      <w:marBottom w:val="0"/>
      <w:divBdr>
        <w:top w:val="none" w:sz="0" w:space="0" w:color="auto"/>
        <w:left w:val="none" w:sz="0" w:space="0" w:color="auto"/>
        <w:bottom w:val="none" w:sz="0" w:space="0" w:color="auto"/>
        <w:right w:val="none" w:sz="0" w:space="0" w:color="auto"/>
      </w:divBdr>
    </w:div>
    <w:div w:id="576984790">
      <w:bodyDiv w:val="1"/>
      <w:marLeft w:val="0"/>
      <w:marRight w:val="0"/>
      <w:marTop w:val="0"/>
      <w:marBottom w:val="0"/>
      <w:divBdr>
        <w:top w:val="none" w:sz="0" w:space="0" w:color="auto"/>
        <w:left w:val="none" w:sz="0" w:space="0" w:color="auto"/>
        <w:bottom w:val="none" w:sz="0" w:space="0" w:color="auto"/>
        <w:right w:val="none" w:sz="0" w:space="0" w:color="auto"/>
      </w:divBdr>
    </w:div>
    <w:div w:id="577636456">
      <w:bodyDiv w:val="1"/>
      <w:marLeft w:val="0"/>
      <w:marRight w:val="0"/>
      <w:marTop w:val="0"/>
      <w:marBottom w:val="0"/>
      <w:divBdr>
        <w:top w:val="none" w:sz="0" w:space="0" w:color="auto"/>
        <w:left w:val="none" w:sz="0" w:space="0" w:color="auto"/>
        <w:bottom w:val="none" w:sz="0" w:space="0" w:color="auto"/>
        <w:right w:val="none" w:sz="0" w:space="0" w:color="auto"/>
      </w:divBdr>
    </w:div>
    <w:div w:id="580413149">
      <w:bodyDiv w:val="1"/>
      <w:marLeft w:val="0"/>
      <w:marRight w:val="0"/>
      <w:marTop w:val="0"/>
      <w:marBottom w:val="0"/>
      <w:divBdr>
        <w:top w:val="none" w:sz="0" w:space="0" w:color="auto"/>
        <w:left w:val="none" w:sz="0" w:space="0" w:color="auto"/>
        <w:bottom w:val="none" w:sz="0" w:space="0" w:color="auto"/>
        <w:right w:val="none" w:sz="0" w:space="0" w:color="auto"/>
      </w:divBdr>
    </w:div>
    <w:div w:id="582029549">
      <w:bodyDiv w:val="1"/>
      <w:marLeft w:val="0"/>
      <w:marRight w:val="0"/>
      <w:marTop w:val="0"/>
      <w:marBottom w:val="0"/>
      <w:divBdr>
        <w:top w:val="none" w:sz="0" w:space="0" w:color="auto"/>
        <w:left w:val="none" w:sz="0" w:space="0" w:color="auto"/>
        <w:bottom w:val="none" w:sz="0" w:space="0" w:color="auto"/>
        <w:right w:val="none" w:sz="0" w:space="0" w:color="auto"/>
      </w:divBdr>
    </w:div>
    <w:div w:id="582179790">
      <w:bodyDiv w:val="1"/>
      <w:marLeft w:val="0"/>
      <w:marRight w:val="0"/>
      <w:marTop w:val="0"/>
      <w:marBottom w:val="0"/>
      <w:divBdr>
        <w:top w:val="none" w:sz="0" w:space="0" w:color="auto"/>
        <w:left w:val="none" w:sz="0" w:space="0" w:color="auto"/>
        <w:bottom w:val="none" w:sz="0" w:space="0" w:color="auto"/>
        <w:right w:val="none" w:sz="0" w:space="0" w:color="auto"/>
      </w:divBdr>
    </w:div>
    <w:div w:id="584800028">
      <w:bodyDiv w:val="1"/>
      <w:marLeft w:val="0"/>
      <w:marRight w:val="0"/>
      <w:marTop w:val="0"/>
      <w:marBottom w:val="0"/>
      <w:divBdr>
        <w:top w:val="none" w:sz="0" w:space="0" w:color="auto"/>
        <w:left w:val="none" w:sz="0" w:space="0" w:color="auto"/>
        <w:bottom w:val="none" w:sz="0" w:space="0" w:color="auto"/>
        <w:right w:val="none" w:sz="0" w:space="0" w:color="auto"/>
      </w:divBdr>
    </w:div>
    <w:div w:id="588466766">
      <w:bodyDiv w:val="1"/>
      <w:marLeft w:val="0"/>
      <w:marRight w:val="0"/>
      <w:marTop w:val="0"/>
      <w:marBottom w:val="0"/>
      <w:divBdr>
        <w:top w:val="none" w:sz="0" w:space="0" w:color="auto"/>
        <w:left w:val="none" w:sz="0" w:space="0" w:color="auto"/>
        <w:bottom w:val="none" w:sz="0" w:space="0" w:color="auto"/>
        <w:right w:val="none" w:sz="0" w:space="0" w:color="auto"/>
      </w:divBdr>
    </w:div>
    <w:div w:id="589580289">
      <w:bodyDiv w:val="1"/>
      <w:marLeft w:val="0"/>
      <w:marRight w:val="0"/>
      <w:marTop w:val="0"/>
      <w:marBottom w:val="0"/>
      <w:divBdr>
        <w:top w:val="none" w:sz="0" w:space="0" w:color="auto"/>
        <w:left w:val="none" w:sz="0" w:space="0" w:color="auto"/>
        <w:bottom w:val="none" w:sz="0" w:space="0" w:color="auto"/>
        <w:right w:val="none" w:sz="0" w:space="0" w:color="auto"/>
      </w:divBdr>
    </w:div>
    <w:div w:id="590964695">
      <w:bodyDiv w:val="1"/>
      <w:marLeft w:val="0"/>
      <w:marRight w:val="0"/>
      <w:marTop w:val="0"/>
      <w:marBottom w:val="0"/>
      <w:divBdr>
        <w:top w:val="none" w:sz="0" w:space="0" w:color="auto"/>
        <w:left w:val="none" w:sz="0" w:space="0" w:color="auto"/>
        <w:bottom w:val="none" w:sz="0" w:space="0" w:color="auto"/>
        <w:right w:val="none" w:sz="0" w:space="0" w:color="auto"/>
      </w:divBdr>
    </w:div>
    <w:div w:id="591741385">
      <w:bodyDiv w:val="1"/>
      <w:marLeft w:val="0"/>
      <w:marRight w:val="0"/>
      <w:marTop w:val="0"/>
      <w:marBottom w:val="0"/>
      <w:divBdr>
        <w:top w:val="none" w:sz="0" w:space="0" w:color="auto"/>
        <w:left w:val="none" w:sz="0" w:space="0" w:color="auto"/>
        <w:bottom w:val="none" w:sz="0" w:space="0" w:color="auto"/>
        <w:right w:val="none" w:sz="0" w:space="0" w:color="auto"/>
      </w:divBdr>
    </w:div>
    <w:div w:id="592518221">
      <w:bodyDiv w:val="1"/>
      <w:marLeft w:val="0"/>
      <w:marRight w:val="0"/>
      <w:marTop w:val="0"/>
      <w:marBottom w:val="0"/>
      <w:divBdr>
        <w:top w:val="none" w:sz="0" w:space="0" w:color="auto"/>
        <w:left w:val="none" w:sz="0" w:space="0" w:color="auto"/>
        <w:bottom w:val="none" w:sz="0" w:space="0" w:color="auto"/>
        <w:right w:val="none" w:sz="0" w:space="0" w:color="auto"/>
      </w:divBdr>
    </w:div>
    <w:div w:id="596790807">
      <w:bodyDiv w:val="1"/>
      <w:marLeft w:val="0"/>
      <w:marRight w:val="0"/>
      <w:marTop w:val="0"/>
      <w:marBottom w:val="0"/>
      <w:divBdr>
        <w:top w:val="none" w:sz="0" w:space="0" w:color="auto"/>
        <w:left w:val="none" w:sz="0" w:space="0" w:color="auto"/>
        <w:bottom w:val="none" w:sz="0" w:space="0" w:color="auto"/>
        <w:right w:val="none" w:sz="0" w:space="0" w:color="auto"/>
      </w:divBdr>
    </w:div>
    <w:div w:id="600836797">
      <w:bodyDiv w:val="1"/>
      <w:marLeft w:val="0"/>
      <w:marRight w:val="0"/>
      <w:marTop w:val="0"/>
      <w:marBottom w:val="0"/>
      <w:divBdr>
        <w:top w:val="none" w:sz="0" w:space="0" w:color="auto"/>
        <w:left w:val="none" w:sz="0" w:space="0" w:color="auto"/>
        <w:bottom w:val="none" w:sz="0" w:space="0" w:color="auto"/>
        <w:right w:val="none" w:sz="0" w:space="0" w:color="auto"/>
      </w:divBdr>
    </w:div>
    <w:div w:id="603927396">
      <w:bodyDiv w:val="1"/>
      <w:marLeft w:val="0"/>
      <w:marRight w:val="0"/>
      <w:marTop w:val="0"/>
      <w:marBottom w:val="0"/>
      <w:divBdr>
        <w:top w:val="none" w:sz="0" w:space="0" w:color="auto"/>
        <w:left w:val="none" w:sz="0" w:space="0" w:color="auto"/>
        <w:bottom w:val="none" w:sz="0" w:space="0" w:color="auto"/>
        <w:right w:val="none" w:sz="0" w:space="0" w:color="auto"/>
      </w:divBdr>
    </w:div>
    <w:div w:id="609436316">
      <w:bodyDiv w:val="1"/>
      <w:marLeft w:val="0"/>
      <w:marRight w:val="0"/>
      <w:marTop w:val="0"/>
      <w:marBottom w:val="0"/>
      <w:divBdr>
        <w:top w:val="none" w:sz="0" w:space="0" w:color="auto"/>
        <w:left w:val="none" w:sz="0" w:space="0" w:color="auto"/>
        <w:bottom w:val="none" w:sz="0" w:space="0" w:color="auto"/>
        <w:right w:val="none" w:sz="0" w:space="0" w:color="auto"/>
      </w:divBdr>
    </w:div>
    <w:div w:id="610166395">
      <w:bodyDiv w:val="1"/>
      <w:marLeft w:val="0"/>
      <w:marRight w:val="0"/>
      <w:marTop w:val="0"/>
      <w:marBottom w:val="0"/>
      <w:divBdr>
        <w:top w:val="none" w:sz="0" w:space="0" w:color="auto"/>
        <w:left w:val="none" w:sz="0" w:space="0" w:color="auto"/>
        <w:bottom w:val="none" w:sz="0" w:space="0" w:color="auto"/>
        <w:right w:val="none" w:sz="0" w:space="0" w:color="auto"/>
      </w:divBdr>
    </w:div>
    <w:div w:id="612135739">
      <w:bodyDiv w:val="1"/>
      <w:marLeft w:val="0"/>
      <w:marRight w:val="0"/>
      <w:marTop w:val="0"/>
      <w:marBottom w:val="0"/>
      <w:divBdr>
        <w:top w:val="none" w:sz="0" w:space="0" w:color="auto"/>
        <w:left w:val="none" w:sz="0" w:space="0" w:color="auto"/>
        <w:bottom w:val="none" w:sz="0" w:space="0" w:color="auto"/>
        <w:right w:val="none" w:sz="0" w:space="0" w:color="auto"/>
      </w:divBdr>
    </w:div>
    <w:div w:id="612858915">
      <w:bodyDiv w:val="1"/>
      <w:marLeft w:val="0"/>
      <w:marRight w:val="0"/>
      <w:marTop w:val="0"/>
      <w:marBottom w:val="0"/>
      <w:divBdr>
        <w:top w:val="none" w:sz="0" w:space="0" w:color="auto"/>
        <w:left w:val="none" w:sz="0" w:space="0" w:color="auto"/>
        <w:bottom w:val="none" w:sz="0" w:space="0" w:color="auto"/>
        <w:right w:val="none" w:sz="0" w:space="0" w:color="auto"/>
      </w:divBdr>
    </w:div>
    <w:div w:id="612900617">
      <w:bodyDiv w:val="1"/>
      <w:marLeft w:val="0"/>
      <w:marRight w:val="0"/>
      <w:marTop w:val="0"/>
      <w:marBottom w:val="0"/>
      <w:divBdr>
        <w:top w:val="none" w:sz="0" w:space="0" w:color="auto"/>
        <w:left w:val="none" w:sz="0" w:space="0" w:color="auto"/>
        <w:bottom w:val="none" w:sz="0" w:space="0" w:color="auto"/>
        <w:right w:val="none" w:sz="0" w:space="0" w:color="auto"/>
      </w:divBdr>
    </w:div>
    <w:div w:id="619995108">
      <w:bodyDiv w:val="1"/>
      <w:marLeft w:val="0"/>
      <w:marRight w:val="0"/>
      <w:marTop w:val="0"/>
      <w:marBottom w:val="0"/>
      <w:divBdr>
        <w:top w:val="none" w:sz="0" w:space="0" w:color="auto"/>
        <w:left w:val="none" w:sz="0" w:space="0" w:color="auto"/>
        <w:bottom w:val="none" w:sz="0" w:space="0" w:color="auto"/>
        <w:right w:val="none" w:sz="0" w:space="0" w:color="auto"/>
      </w:divBdr>
    </w:div>
    <w:div w:id="624192752">
      <w:bodyDiv w:val="1"/>
      <w:marLeft w:val="0"/>
      <w:marRight w:val="0"/>
      <w:marTop w:val="0"/>
      <w:marBottom w:val="0"/>
      <w:divBdr>
        <w:top w:val="none" w:sz="0" w:space="0" w:color="auto"/>
        <w:left w:val="none" w:sz="0" w:space="0" w:color="auto"/>
        <w:bottom w:val="none" w:sz="0" w:space="0" w:color="auto"/>
        <w:right w:val="none" w:sz="0" w:space="0" w:color="auto"/>
      </w:divBdr>
    </w:div>
    <w:div w:id="625695062">
      <w:bodyDiv w:val="1"/>
      <w:marLeft w:val="0"/>
      <w:marRight w:val="0"/>
      <w:marTop w:val="0"/>
      <w:marBottom w:val="0"/>
      <w:divBdr>
        <w:top w:val="none" w:sz="0" w:space="0" w:color="auto"/>
        <w:left w:val="none" w:sz="0" w:space="0" w:color="auto"/>
        <w:bottom w:val="none" w:sz="0" w:space="0" w:color="auto"/>
        <w:right w:val="none" w:sz="0" w:space="0" w:color="auto"/>
      </w:divBdr>
    </w:div>
    <w:div w:id="627467288">
      <w:bodyDiv w:val="1"/>
      <w:marLeft w:val="0"/>
      <w:marRight w:val="0"/>
      <w:marTop w:val="0"/>
      <w:marBottom w:val="0"/>
      <w:divBdr>
        <w:top w:val="none" w:sz="0" w:space="0" w:color="auto"/>
        <w:left w:val="none" w:sz="0" w:space="0" w:color="auto"/>
        <w:bottom w:val="none" w:sz="0" w:space="0" w:color="auto"/>
        <w:right w:val="none" w:sz="0" w:space="0" w:color="auto"/>
      </w:divBdr>
    </w:div>
    <w:div w:id="628753254">
      <w:bodyDiv w:val="1"/>
      <w:marLeft w:val="0"/>
      <w:marRight w:val="0"/>
      <w:marTop w:val="0"/>
      <w:marBottom w:val="0"/>
      <w:divBdr>
        <w:top w:val="none" w:sz="0" w:space="0" w:color="auto"/>
        <w:left w:val="none" w:sz="0" w:space="0" w:color="auto"/>
        <w:bottom w:val="none" w:sz="0" w:space="0" w:color="auto"/>
        <w:right w:val="none" w:sz="0" w:space="0" w:color="auto"/>
      </w:divBdr>
    </w:div>
    <w:div w:id="628822446">
      <w:bodyDiv w:val="1"/>
      <w:marLeft w:val="0"/>
      <w:marRight w:val="0"/>
      <w:marTop w:val="0"/>
      <w:marBottom w:val="0"/>
      <w:divBdr>
        <w:top w:val="none" w:sz="0" w:space="0" w:color="auto"/>
        <w:left w:val="none" w:sz="0" w:space="0" w:color="auto"/>
        <w:bottom w:val="none" w:sz="0" w:space="0" w:color="auto"/>
        <w:right w:val="none" w:sz="0" w:space="0" w:color="auto"/>
      </w:divBdr>
    </w:div>
    <w:div w:id="629942393">
      <w:bodyDiv w:val="1"/>
      <w:marLeft w:val="0"/>
      <w:marRight w:val="0"/>
      <w:marTop w:val="0"/>
      <w:marBottom w:val="0"/>
      <w:divBdr>
        <w:top w:val="none" w:sz="0" w:space="0" w:color="auto"/>
        <w:left w:val="none" w:sz="0" w:space="0" w:color="auto"/>
        <w:bottom w:val="none" w:sz="0" w:space="0" w:color="auto"/>
        <w:right w:val="none" w:sz="0" w:space="0" w:color="auto"/>
      </w:divBdr>
    </w:div>
    <w:div w:id="630749808">
      <w:bodyDiv w:val="1"/>
      <w:marLeft w:val="0"/>
      <w:marRight w:val="0"/>
      <w:marTop w:val="0"/>
      <w:marBottom w:val="0"/>
      <w:divBdr>
        <w:top w:val="none" w:sz="0" w:space="0" w:color="auto"/>
        <w:left w:val="none" w:sz="0" w:space="0" w:color="auto"/>
        <w:bottom w:val="none" w:sz="0" w:space="0" w:color="auto"/>
        <w:right w:val="none" w:sz="0" w:space="0" w:color="auto"/>
      </w:divBdr>
    </w:div>
    <w:div w:id="633020036">
      <w:bodyDiv w:val="1"/>
      <w:marLeft w:val="0"/>
      <w:marRight w:val="0"/>
      <w:marTop w:val="0"/>
      <w:marBottom w:val="0"/>
      <w:divBdr>
        <w:top w:val="none" w:sz="0" w:space="0" w:color="auto"/>
        <w:left w:val="none" w:sz="0" w:space="0" w:color="auto"/>
        <w:bottom w:val="none" w:sz="0" w:space="0" w:color="auto"/>
        <w:right w:val="none" w:sz="0" w:space="0" w:color="auto"/>
      </w:divBdr>
    </w:div>
    <w:div w:id="633174608">
      <w:bodyDiv w:val="1"/>
      <w:marLeft w:val="0"/>
      <w:marRight w:val="0"/>
      <w:marTop w:val="0"/>
      <w:marBottom w:val="0"/>
      <w:divBdr>
        <w:top w:val="none" w:sz="0" w:space="0" w:color="auto"/>
        <w:left w:val="none" w:sz="0" w:space="0" w:color="auto"/>
        <w:bottom w:val="none" w:sz="0" w:space="0" w:color="auto"/>
        <w:right w:val="none" w:sz="0" w:space="0" w:color="auto"/>
      </w:divBdr>
    </w:div>
    <w:div w:id="634261851">
      <w:bodyDiv w:val="1"/>
      <w:marLeft w:val="0"/>
      <w:marRight w:val="0"/>
      <w:marTop w:val="0"/>
      <w:marBottom w:val="0"/>
      <w:divBdr>
        <w:top w:val="none" w:sz="0" w:space="0" w:color="auto"/>
        <w:left w:val="none" w:sz="0" w:space="0" w:color="auto"/>
        <w:bottom w:val="none" w:sz="0" w:space="0" w:color="auto"/>
        <w:right w:val="none" w:sz="0" w:space="0" w:color="auto"/>
      </w:divBdr>
    </w:div>
    <w:div w:id="634678094">
      <w:bodyDiv w:val="1"/>
      <w:marLeft w:val="0"/>
      <w:marRight w:val="0"/>
      <w:marTop w:val="0"/>
      <w:marBottom w:val="0"/>
      <w:divBdr>
        <w:top w:val="none" w:sz="0" w:space="0" w:color="auto"/>
        <w:left w:val="none" w:sz="0" w:space="0" w:color="auto"/>
        <w:bottom w:val="none" w:sz="0" w:space="0" w:color="auto"/>
        <w:right w:val="none" w:sz="0" w:space="0" w:color="auto"/>
      </w:divBdr>
    </w:div>
    <w:div w:id="635334843">
      <w:bodyDiv w:val="1"/>
      <w:marLeft w:val="0"/>
      <w:marRight w:val="0"/>
      <w:marTop w:val="0"/>
      <w:marBottom w:val="0"/>
      <w:divBdr>
        <w:top w:val="none" w:sz="0" w:space="0" w:color="auto"/>
        <w:left w:val="none" w:sz="0" w:space="0" w:color="auto"/>
        <w:bottom w:val="none" w:sz="0" w:space="0" w:color="auto"/>
        <w:right w:val="none" w:sz="0" w:space="0" w:color="auto"/>
      </w:divBdr>
    </w:div>
    <w:div w:id="636571167">
      <w:bodyDiv w:val="1"/>
      <w:marLeft w:val="0"/>
      <w:marRight w:val="0"/>
      <w:marTop w:val="0"/>
      <w:marBottom w:val="0"/>
      <w:divBdr>
        <w:top w:val="none" w:sz="0" w:space="0" w:color="auto"/>
        <w:left w:val="none" w:sz="0" w:space="0" w:color="auto"/>
        <w:bottom w:val="none" w:sz="0" w:space="0" w:color="auto"/>
        <w:right w:val="none" w:sz="0" w:space="0" w:color="auto"/>
      </w:divBdr>
    </w:div>
    <w:div w:id="636687517">
      <w:bodyDiv w:val="1"/>
      <w:marLeft w:val="0"/>
      <w:marRight w:val="0"/>
      <w:marTop w:val="0"/>
      <w:marBottom w:val="0"/>
      <w:divBdr>
        <w:top w:val="none" w:sz="0" w:space="0" w:color="auto"/>
        <w:left w:val="none" w:sz="0" w:space="0" w:color="auto"/>
        <w:bottom w:val="none" w:sz="0" w:space="0" w:color="auto"/>
        <w:right w:val="none" w:sz="0" w:space="0" w:color="auto"/>
      </w:divBdr>
    </w:div>
    <w:div w:id="639115701">
      <w:bodyDiv w:val="1"/>
      <w:marLeft w:val="0"/>
      <w:marRight w:val="0"/>
      <w:marTop w:val="0"/>
      <w:marBottom w:val="0"/>
      <w:divBdr>
        <w:top w:val="none" w:sz="0" w:space="0" w:color="auto"/>
        <w:left w:val="none" w:sz="0" w:space="0" w:color="auto"/>
        <w:bottom w:val="none" w:sz="0" w:space="0" w:color="auto"/>
        <w:right w:val="none" w:sz="0" w:space="0" w:color="auto"/>
      </w:divBdr>
    </w:div>
    <w:div w:id="642546298">
      <w:bodyDiv w:val="1"/>
      <w:marLeft w:val="0"/>
      <w:marRight w:val="0"/>
      <w:marTop w:val="0"/>
      <w:marBottom w:val="0"/>
      <w:divBdr>
        <w:top w:val="none" w:sz="0" w:space="0" w:color="auto"/>
        <w:left w:val="none" w:sz="0" w:space="0" w:color="auto"/>
        <w:bottom w:val="none" w:sz="0" w:space="0" w:color="auto"/>
        <w:right w:val="none" w:sz="0" w:space="0" w:color="auto"/>
      </w:divBdr>
    </w:div>
    <w:div w:id="645670867">
      <w:bodyDiv w:val="1"/>
      <w:marLeft w:val="0"/>
      <w:marRight w:val="0"/>
      <w:marTop w:val="0"/>
      <w:marBottom w:val="0"/>
      <w:divBdr>
        <w:top w:val="none" w:sz="0" w:space="0" w:color="auto"/>
        <w:left w:val="none" w:sz="0" w:space="0" w:color="auto"/>
        <w:bottom w:val="none" w:sz="0" w:space="0" w:color="auto"/>
        <w:right w:val="none" w:sz="0" w:space="0" w:color="auto"/>
      </w:divBdr>
    </w:div>
    <w:div w:id="647322223">
      <w:bodyDiv w:val="1"/>
      <w:marLeft w:val="0"/>
      <w:marRight w:val="0"/>
      <w:marTop w:val="0"/>
      <w:marBottom w:val="0"/>
      <w:divBdr>
        <w:top w:val="none" w:sz="0" w:space="0" w:color="auto"/>
        <w:left w:val="none" w:sz="0" w:space="0" w:color="auto"/>
        <w:bottom w:val="none" w:sz="0" w:space="0" w:color="auto"/>
        <w:right w:val="none" w:sz="0" w:space="0" w:color="auto"/>
      </w:divBdr>
    </w:div>
    <w:div w:id="649528375">
      <w:bodyDiv w:val="1"/>
      <w:marLeft w:val="0"/>
      <w:marRight w:val="0"/>
      <w:marTop w:val="0"/>
      <w:marBottom w:val="0"/>
      <w:divBdr>
        <w:top w:val="none" w:sz="0" w:space="0" w:color="auto"/>
        <w:left w:val="none" w:sz="0" w:space="0" w:color="auto"/>
        <w:bottom w:val="none" w:sz="0" w:space="0" w:color="auto"/>
        <w:right w:val="none" w:sz="0" w:space="0" w:color="auto"/>
      </w:divBdr>
    </w:div>
    <w:div w:id="651180567">
      <w:bodyDiv w:val="1"/>
      <w:marLeft w:val="0"/>
      <w:marRight w:val="0"/>
      <w:marTop w:val="0"/>
      <w:marBottom w:val="0"/>
      <w:divBdr>
        <w:top w:val="none" w:sz="0" w:space="0" w:color="auto"/>
        <w:left w:val="none" w:sz="0" w:space="0" w:color="auto"/>
        <w:bottom w:val="none" w:sz="0" w:space="0" w:color="auto"/>
        <w:right w:val="none" w:sz="0" w:space="0" w:color="auto"/>
      </w:divBdr>
    </w:div>
    <w:div w:id="651837019">
      <w:bodyDiv w:val="1"/>
      <w:marLeft w:val="0"/>
      <w:marRight w:val="0"/>
      <w:marTop w:val="0"/>
      <w:marBottom w:val="0"/>
      <w:divBdr>
        <w:top w:val="none" w:sz="0" w:space="0" w:color="auto"/>
        <w:left w:val="none" w:sz="0" w:space="0" w:color="auto"/>
        <w:bottom w:val="none" w:sz="0" w:space="0" w:color="auto"/>
        <w:right w:val="none" w:sz="0" w:space="0" w:color="auto"/>
      </w:divBdr>
    </w:div>
    <w:div w:id="652025167">
      <w:bodyDiv w:val="1"/>
      <w:marLeft w:val="0"/>
      <w:marRight w:val="0"/>
      <w:marTop w:val="0"/>
      <w:marBottom w:val="0"/>
      <w:divBdr>
        <w:top w:val="none" w:sz="0" w:space="0" w:color="auto"/>
        <w:left w:val="none" w:sz="0" w:space="0" w:color="auto"/>
        <w:bottom w:val="none" w:sz="0" w:space="0" w:color="auto"/>
        <w:right w:val="none" w:sz="0" w:space="0" w:color="auto"/>
      </w:divBdr>
    </w:div>
    <w:div w:id="653415621">
      <w:bodyDiv w:val="1"/>
      <w:marLeft w:val="0"/>
      <w:marRight w:val="0"/>
      <w:marTop w:val="0"/>
      <w:marBottom w:val="0"/>
      <w:divBdr>
        <w:top w:val="none" w:sz="0" w:space="0" w:color="auto"/>
        <w:left w:val="none" w:sz="0" w:space="0" w:color="auto"/>
        <w:bottom w:val="none" w:sz="0" w:space="0" w:color="auto"/>
        <w:right w:val="none" w:sz="0" w:space="0" w:color="auto"/>
      </w:divBdr>
    </w:div>
    <w:div w:id="653921444">
      <w:bodyDiv w:val="1"/>
      <w:marLeft w:val="0"/>
      <w:marRight w:val="0"/>
      <w:marTop w:val="0"/>
      <w:marBottom w:val="0"/>
      <w:divBdr>
        <w:top w:val="none" w:sz="0" w:space="0" w:color="auto"/>
        <w:left w:val="none" w:sz="0" w:space="0" w:color="auto"/>
        <w:bottom w:val="none" w:sz="0" w:space="0" w:color="auto"/>
        <w:right w:val="none" w:sz="0" w:space="0" w:color="auto"/>
      </w:divBdr>
    </w:div>
    <w:div w:id="654377667">
      <w:bodyDiv w:val="1"/>
      <w:marLeft w:val="0"/>
      <w:marRight w:val="0"/>
      <w:marTop w:val="0"/>
      <w:marBottom w:val="0"/>
      <w:divBdr>
        <w:top w:val="none" w:sz="0" w:space="0" w:color="auto"/>
        <w:left w:val="none" w:sz="0" w:space="0" w:color="auto"/>
        <w:bottom w:val="none" w:sz="0" w:space="0" w:color="auto"/>
        <w:right w:val="none" w:sz="0" w:space="0" w:color="auto"/>
      </w:divBdr>
    </w:div>
    <w:div w:id="656346374">
      <w:bodyDiv w:val="1"/>
      <w:marLeft w:val="0"/>
      <w:marRight w:val="0"/>
      <w:marTop w:val="0"/>
      <w:marBottom w:val="0"/>
      <w:divBdr>
        <w:top w:val="none" w:sz="0" w:space="0" w:color="auto"/>
        <w:left w:val="none" w:sz="0" w:space="0" w:color="auto"/>
        <w:bottom w:val="none" w:sz="0" w:space="0" w:color="auto"/>
        <w:right w:val="none" w:sz="0" w:space="0" w:color="auto"/>
      </w:divBdr>
    </w:div>
    <w:div w:id="656887566">
      <w:bodyDiv w:val="1"/>
      <w:marLeft w:val="0"/>
      <w:marRight w:val="0"/>
      <w:marTop w:val="0"/>
      <w:marBottom w:val="0"/>
      <w:divBdr>
        <w:top w:val="none" w:sz="0" w:space="0" w:color="auto"/>
        <w:left w:val="none" w:sz="0" w:space="0" w:color="auto"/>
        <w:bottom w:val="none" w:sz="0" w:space="0" w:color="auto"/>
        <w:right w:val="none" w:sz="0" w:space="0" w:color="auto"/>
      </w:divBdr>
    </w:div>
    <w:div w:id="660041757">
      <w:bodyDiv w:val="1"/>
      <w:marLeft w:val="0"/>
      <w:marRight w:val="0"/>
      <w:marTop w:val="0"/>
      <w:marBottom w:val="0"/>
      <w:divBdr>
        <w:top w:val="none" w:sz="0" w:space="0" w:color="auto"/>
        <w:left w:val="none" w:sz="0" w:space="0" w:color="auto"/>
        <w:bottom w:val="none" w:sz="0" w:space="0" w:color="auto"/>
        <w:right w:val="none" w:sz="0" w:space="0" w:color="auto"/>
      </w:divBdr>
    </w:div>
    <w:div w:id="662972955">
      <w:bodyDiv w:val="1"/>
      <w:marLeft w:val="0"/>
      <w:marRight w:val="0"/>
      <w:marTop w:val="0"/>
      <w:marBottom w:val="0"/>
      <w:divBdr>
        <w:top w:val="none" w:sz="0" w:space="0" w:color="auto"/>
        <w:left w:val="none" w:sz="0" w:space="0" w:color="auto"/>
        <w:bottom w:val="none" w:sz="0" w:space="0" w:color="auto"/>
        <w:right w:val="none" w:sz="0" w:space="0" w:color="auto"/>
      </w:divBdr>
    </w:div>
    <w:div w:id="663902109">
      <w:bodyDiv w:val="1"/>
      <w:marLeft w:val="0"/>
      <w:marRight w:val="0"/>
      <w:marTop w:val="0"/>
      <w:marBottom w:val="0"/>
      <w:divBdr>
        <w:top w:val="none" w:sz="0" w:space="0" w:color="auto"/>
        <w:left w:val="none" w:sz="0" w:space="0" w:color="auto"/>
        <w:bottom w:val="none" w:sz="0" w:space="0" w:color="auto"/>
        <w:right w:val="none" w:sz="0" w:space="0" w:color="auto"/>
      </w:divBdr>
    </w:div>
    <w:div w:id="667904574">
      <w:bodyDiv w:val="1"/>
      <w:marLeft w:val="0"/>
      <w:marRight w:val="0"/>
      <w:marTop w:val="0"/>
      <w:marBottom w:val="0"/>
      <w:divBdr>
        <w:top w:val="none" w:sz="0" w:space="0" w:color="auto"/>
        <w:left w:val="none" w:sz="0" w:space="0" w:color="auto"/>
        <w:bottom w:val="none" w:sz="0" w:space="0" w:color="auto"/>
        <w:right w:val="none" w:sz="0" w:space="0" w:color="auto"/>
      </w:divBdr>
    </w:div>
    <w:div w:id="669678750">
      <w:bodyDiv w:val="1"/>
      <w:marLeft w:val="0"/>
      <w:marRight w:val="0"/>
      <w:marTop w:val="0"/>
      <w:marBottom w:val="0"/>
      <w:divBdr>
        <w:top w:val="none" w:sz="0" w:space="0" w:color="auto"/>
        <w:left w:val="none" w:sz="0" w:space="0" w:color="auto"/>
        <w:bottom w:val="none" w:sz="0" w:space="0" w:color="auto"/>
        <w:right w:val="none" w:sz="0" w:space="0" w:color="auto"/>
      </w:divBdr>
    </w:div>
    <w:div w:id="670106801">
      <w:bodyDiv w:val="1"/>
      <w:marLeft w:val="0"/>
      <w:marRight w:val="0"/>
      <w:marTop w:val="0"/>
      <w:marBottom w:val="0"/>
      <w:divBdr>
        <w:top w:val="none" w:sz="0" w:space="0" w:color="auto"/>
        <w:left w:val="none" w:sz="0" w:space="0" w:color="auto"/>
        <w:bottom w:val="none" w:sz="0" w:space="0" w:color="auto"/>
        <w:right w:val="none" w:sz="0" w:space="0" w:color="auto"/>
      </w:divBdr>
    </w:div>
    <w:div w:id="670186399">
      <w:bodyDiv w:val="1"/>
      <w:marLeft w:val="0"/>
      <w:marRight w:val="0"/>
      <w:marTop w:val="0"/>
      <w:marBottom w:val="0"/>
      <w:divBdr>
        <w:top w:val="none" w:sz="0" w:space="0" w:color="auto"/>
        <w:left w:val="none" w:sz="0" w:space="0" w:color="auto"/>
        <w:bottom w:val="none" w:sz="0" w:space="0" w:color="auto"/>
        <w:right w:val="none" w:sz="0" w:space="0" w:color="auto"/>
      </w:divBdr>
    </w:div>
    <w:div w:id="676232379">
      <w:bodyDiv w:val="1"/>
      <w:marLeft w:val="0"/>
      <w:marRight w:val="0"/>
      <w:marTop w:val="0"/>
      <w:marBottom w:val="0"/>
      <w:divBdr>
        <w:top w:val="none" w:sz="0" w:space="0" w:color="auto"/>
        <w:left w:val="none" w:sz="0" w:space="0" w:color="auto"/>
        <w:bottom w:val="none" w:sz="0" w:space="0" w:color="auto"/>
        <w:right w:val="none" w:sz="0" w:space="0" w:color="auto"/>
      </w:divBdr>
    </w:div>
    <w:div w:id="677464434">
      <w:bodyDiv w:val="1"/>
      <w:marLeft w:val="0"/>
      <w:marRight w:val="0"/>
      <w:marTop w:val="0"/>
      <w:marBottom w:val="0"/>
      <w:divBdr>
        <w:top w:val="none" w:sz="0" w:space="0" w:color="auto"/>
        <w:left w:val="none" w:sz="0" w:space="0" w:color="auto"/>
        <w:bottom w:val="none" w:sz="0" w:space="0" w:color="auto"/>
        <w:right w:val="none" w:sz="0" w:space="0" w:color="auto"/>
      </w:divBdr>
    </w:div>
    <w:div w:id="678240757">
      <w:bodyDiv w:val="1"/>
      <w:marLeft w:val="0"/>
      <w:marRight w:val="0"/>
      <w:marTop w:val="0"/>
      <w:marBottom w:val="0"/>
      <w:divBdr>
        <w:top w:val="none" w:sz="0" w:space="0" w:color="auto"/>
        <w:left w:val="none" w:sz="0" w:space="0" w:color="auto"/>
        <w:bottom w:val="none" w:sz="0" w:space="0" w:color="auto"/>
        <w:right w:val="none" w:sz="0" w:space="0" w:color="auto"/>
      </w:divBdr>
    </w:div>
    <w:div w:id="678780237">
      <w:bodyDiv w:val="1"/>
      <w:marLeft w:val="0"/>
      <w:marRight w:val="0"/>
      <w:marTop w:val="0"/>
      <w:marBottom w:val="0"/>
      <w:divBdr>
        <w:top w:val="none" w:sz="0" w:space="0" w:color="auto"/>
        <w:left w:val="none" w:sz="0" w:space="0" w:color="auto"/>
        <w:bottom w:val="none" w:sz="0" w:space="0" w:color="auto"/>
        <w:right w:val="none" w:sz="0" w:space="0" w:color="auto"/>
      </w:divBdr>
    </w:div>
    <w:div w:id="680550442">
      <w:bodyDiv w:val="1"/>
      <w:marLeft w:val="0"/>
      <w:marRight w:val="0"/>
      <w:marTop w:val="0"/>
      <w:marBottom w:val="0"/>
      <w:divBdr>
        <w:top w:val="none" w:sz="0" w:space="0" w:color="auto"/>
        <w:left w:val="none" w:sz="0" w:space="0" w:color="auto"/>
        <w:bottom w:val="none" w:sz="0" w:space="0" w:color="auto"/>
        <w:right w:val="none" w:sz="0" w:space="0" w:color="auto"/>
      </w:divBdr>
    </w:div>
    <w:div w:id="682434692">
      <w:bodyDiv w:val="1"/>
      <w:marLeft w:val="0"/>
      <w:marRight w:val="0"/>
      <w:marTop w:val="0"/>
      <w:marBottom w:val="0"/>
      <w:divBdr>
        <w:top w:val="none" w:sz="0" w:space="0" w:color="auto"/>
        <w:left w:val="none" w:sz="0" w:space="0" w:color="auto"/>
        <w:bottom w:val="none" w:sz="0" w:space="0" w:color="auto"/>
        <w:right w:val="none" w:sz="0" w:space="0" w:color="auto"/>
      </w:divBdr>
    </w:div>
    <w:div w:id="684793773">
      <w:bodyDiv w:val="1"/>
      <w:marLeft w:val="0"/>
      <w:marRight w:val="0"/>
      <w:marTop w:val="0"/>
      <w:marBottom w:val="0"/>
      <w:divBdr>
        <w:top w:val="none" w:sz="0" w:space="0" w:color="auto"/>
        <w:left w:val="none" w:sz="0" w:space="0" w:color="auto"/>
        <w:bottom w:val="none" w:sz="0" w:space="0" w:color="auto"/>
        <w:right w:val="none" w:sz="0" w:space="0" w:color="auto"/>
      </w:divBdr>
    </w:div>
    <w:div w:id="690374891">
      <w:bodyDiv w:val="1"/>
      <w:marLeft w:val="0"/>
      <w:marRight w:val="0"/>
      <w:marTop w:val="0"/>
      <w:marBottom w:val="0"/>
      <w:divBdr>
        <w:top w:val="none" w:sz="0" w:space="0" w:color="auto"/>
        <w:left w:val="none" w:sz="0" w:space="0" w:color="auto"/>
        <w:bottom w:val="none" w:sz="0" w:space="0" w:color="auto"/>
        <w:right w:val="none" w:sz="0" w:space="0" w:color="auto"/>
      </w:divBdr>
    </w:div>
    <w:div w:id="692263934">
      <w:bodyDiv w:val="1"/>
      <w:marLeft w:val="0"/>
      <w:marRight w:val="0"/>
      <w:marTop w:val="0"/>
      <w:marBottom w:val="0"/>
      <w:divBdr>
        <w:top w:val="none" w:sz="0" w:space="0" w:color="auto"/>
        <w:left w:val="none" w:sz="0" w:space="0" w:color="auto"/>
        <w:bottom w:val="none" w:sz="0" w:space="0" w:color="auto"/>
        <w:right w:val="none" w:sz="0" w:space="0" w:color="auto"/>
      </w:divBdr>
    </w:div>
    <w:div w:id="692534759">
      <w:bodyDiv w:val="1"/>
      <w:marLeft w:val="0"/>
      <w:marRight w:val="0"/>
      <w:marTop w:val="0"/>
      <w:marBottom w:val="0"/>
      <w:divBdr>
        <w:top w:val="none" w:sz="0" w:space="0" w:color="auto"/>
        <w:left w:val="none" w:sz="0" w:space="0" w:color="auto"/>
        <w:bottom w:val="none" w:sz="0" w:space="0" w:color="auto"/>
        <w:right w:val="none" w:sz="0" w:space="0" w:color="auto"/>
      </w:divBdr>
    </w:div>
    <w:div w:id="692609127">
      <w:bodyDiv w:val="1"/>
      <w:marLeft w:val="0"/>
      <w:marRight w:val="0"/>
      <w:marTop w:val="0"/>
      <w:marBottom w:val="0"/>
      <w:divBdr>
        <w:top w:val="none" w:sz="0" w:space="0" w:color="auto"/>
        <w:left w:val="none" w:sz="0" w:space="0" w:color="auto"/>
        <w:bottom w:val="none" w:sz="0" w:space="0" w:color="auto"/>
        <w:right w:val="none" w:sz="0" w:space="0" w:color="auto"/>
      </w:divBdr>
    </w:div>
    <w:div w:id="693924136">
      <w:bodyDiv w:val="1"/>
      <w:marLeft w:val="0"/>
      <w:marRight w:val="0"/>
      <w:marTop w:val="0"/>
      <w:marBottom w:val="0"/>
      <w:divBdr>
        <w:top w:val="none" w:sz="0" w:space="0" w:color="auto"/>
        <w:left w:val="none" w:sz="0" w:space="0" w:color="auto"/>
        <w:bottom w:val="none" w:sz="0" w:space="0" w:color="auto"/>
        <w:right w:val="none" w:sz="0" w:space="0" w:color="auto"/>
      </w:divBdr>
    </w:div>
    <w:div w:id="697898735">
      <w:bodyDiv w:val="1"/>
      <w:marLeft w:val="0"/>
      <w:marRight w:val="0"/>
      <w:marTop w:val="0"/>
      <w:marBottom w:val="0"/>
      <w:divBdr>
        <w:top w:val="none" w:sz="0" w:space="0" w:color="auto"/>
        <w:left w:val="none" w:sz="0" w:space="0" w:color="auto"/>
        <w:bottom w:val="none" w:sz="0" w:space="0" w:color="auto"/>
        <w:right w:val="none" w:sz="0" w:space="0" w:color="auto"/>
      </w:divBdr>
    </w:div>
    <w:div w:id="699629477">
      <w:bodyDiv w:val="1"/>
      <w:marLeft w:val="0"/>
      <w:marRight w:val="0"/>
      <w:marTop w:val="0"/>
      <w:marBottom w:val="0"/>
      <w:divBdr>
        <w:top w:val="none" w:sz="0" w:space="0" w:color="auto"/>
        <w:left w:val="none" w:sz="0" w:space="0" w:color="auto"/>
        <w:bottom w:val="none" w:sz="0" w:space="0" w:color="auto"/>
        <w:right w:val="none" w:sz="0" w:space="0" w:color="auto"/>
      </w:divBdr>
    </w:div>
    <w:div w:id="701781859">
      <w:bodyDiv w:val="1"/>
      <w:marLeft w:val="0"/>
      <w:marRight w:val="0"/>
      <w:marTop w:val="0"/>
      <w:marBottom w:val="0"/>
      <w:divBdr>
        <w:top w:val="none" w:sz="0" w:space="0" w:color="auto"/>
        <w:left w:val="none" w:sz="0" w:space="0" w:color="auto"/>
        <w:bottom w:val="none" w:sz="0" w:space="0" w:color="auto"/>
        <w:right w:val="none" w:sz="0" w:space="0" w:color="auto"/>
      </w:divBdr>
    </w:div>
    <w:div w:id="702706737">
      <w:bodyDiv w:val="1"/>
      <w:marLeft w:val="0"/>
      <w:marRight w:val="0"/>
      <w:marTop w:val="0"/>
      <w:marBottom w:val="0"/>
      <w:divBdr>
        <w:top w:val="none" w:sz="0" w:space="0" w:color="auto"/>
        <w:left w:val="none" w:sz="0" w:space="0" w:color="auto"/>
        <w:bottom w:val="none" w:sz="0" w:space="0" w:color="auto"/>
        <w:right w:val="none" w:sz="0" w:space="0" w:color="auto"/>
      </w:divBdr>
    </w:div>
    <w:div w:id="703602178">
      <w:bodyDiv w:val="1"/>
      <w:marLeft w:val="0"/>
      <w:marRight w:val="0"/>
      <w:marTop w:val="0"/>
      <w:marBottom w:val="0"/>
      <w:divBdr>
        <w:top w:val="none" w:sz="0" w:space="0" w:color="auto"/>
        <w:left w:val="none" w:sz="0" w:space="0" w:color="auto"/>
        <w:bottom w:val="none" w:sz="0" w:space="0" w:color="auto"/>
        <w:right w:val="none" w:sz="0" w:space="0" w:color="auto"/>
      </w:divBdr>
    </w:div>
    <w:div w:id="707335868">
      <w:bodyDiv w:val="1"/>
      <w:marLeft w:val="0"/>
      <w:marRight w:val="0"/>
      <w:marTop w:val="0"/>
      <w:marBottom w:val="0"/>
      <w:divBdr>
        <w:top w:val="none" w:sz="0" w:space="0" w:color="auto"/>
        <w:left w:val="none" w:sz="0" w:space="0" w:color="auto"/>
        <w:bottom w:val="none" w:sz="0" w:space="0" w:color="auto"/>
        <w:right w:val="none" w:sz="0" w:space="0" w:color="auto"/>
      </w:divBdr>
    </w:div>
    <w:div w:id="711348077">
      <w:bodyDiv w:val="1"/>
      <w:marLeft w:val="0"/>
      <w:marRight w:val="0"/>
      <w:marTop w:val="0"/>
      <w:marBottom w:val="0"/>
      <w:divBdr>
        <w:top w:val="none" w:sz="0" w:space="0" w:color="auto"/>
        <w:left w:val="none" w:sz="0" w:space="0" w:color="auto"/>
        <w:bottom w:val="none" w:sz="0" w:space="0" w:color="auto"/>
        <w:right w:val="none" w:sz="0" w:space="0" w:color="auto"/>
      </w:divBdr>
    </w:div>
    <w:div w:id="714433211">
      <w:bodyDiv w:val="1"/>
      <w:marLeft w:val="0"/>
      <w:marRight w:val="0"/>
      <w:marTop w:val="0"/>
      <w:marBottom w:val="0"/>
      <w:divBdr>
        <w:top w:val="none" w:sz="0" w:space="0" w:color="auto"/>
        <w:left w:val="none" w:sz="0" w:space="0" w:color="auto"/>
        <w:bottom w:val="none" w:sz="0" w:space="0" w:color="auto"/>
        <w:right w:val="none" w:sz="0" w:space="0" w:color="auto"/>
      </w:divBdr>
    </w:div>
    <w:div w:id="714888523">
      <w:bodyDiv w:val="1"/>
      <w:marLeft w:val="0"/>
      <w:marRight w:val="0"/>
      <w:marTop w:val="0"/>
      <w:marBottom w:val="0"/>
      <w:divBdr>
        <w:top w:val="none" w:sz="0" w:space="0" w:color="auto"/>
        <w:left w:val="none" w:sz="0" w:space="0" w:color="auto"/>
        <w:bottom w:val="none" w:sz="0" w:space="0" w:color="auto"/>
        <w:right w:val="none" w:sz="0" w:space="0" w:color="auto"/>
      </w:divBdr>
    </w:div>
    <w:div w:id="715273933">
      <w:bodyDiv w:val="1"/>
      <w:marLeft w:val="0"/>
      <w:marRight w:val="0"/>
      <w:marTop w:val="0"/>
      <w:marBottom w:val="0"/>
      <w:divBdr>
        <w:top w:val="none" w:sz="0" w:space="0" w:color="auto"/>
        <w:left w:val="none" w:sz="0" w:space="0" w:color="auto"/>
        <w:bottom w:val="none" w:sz="0" w:space="0" w:color="auto"/>
        <w:right w:val="none" w:sz="0" w:space="0" w:color="auto"/>
      </w:divBdr>
    </w:div>
    <w:div w:id="719793322">
      <w:bodyDiv w:val="1"/>
      <w:marLeft w:val="0"/>
      <w:marRight w:val="0"/>
      <w:marTop w:val="0"/>
      <w:marBottom w:val="0"/>
      <w:divBdr>
        <w:top w:val="none" w:sz="0" w:space="0" w:color="auto"/>
        <w:left w:val="none" w:sz="0" w:space="0" w:color="auto"/>
        <w:bottom w:val="none" w:sz="0" w:space="0" w:color="auto"/>
        <w:right w:val="none" w:sz="0" w:space="0" w:color="auto"/>
      </w:divBdr>
    </w:div>
    <w:div w:id="723068971">
      <w:bodyDiv w:val="1"/>
      <w:marLeft w:val="0"/>
      <w:marRight w:val="0"/>
      <w:marTop w:val="0"/>
      <w:marBottom w:val="0"/>
      <w:divBdr>
        <w:top w:val="none" w:sz="0" w:space="0" w:color="auto"/>
        <w:left w:val="none" w:sz="0" w:space="0" w:color="auto"/>
        <w:bottom w:val="none" w:sz="0" w:space="0" w:color="auto"/>
        <w:right w:val="none" w:sz="0" w:space="0" w:color="auto"/>
      </w:divBdr>
    </w:div>
    <w:div w:id="723455800">
      <w:bodyDiv w:val="1"/>
      <w:marLeft w:val="0"/>
      <w:marRight w:val="0"/>
      <w:marTop w:val="0"/>
      <w:marBottom w:val="0"/>
      <w:divBdr>
        <w:top w:val="none" w:sz="0" w:space="0" w:color="auto"/>
        <w:left w:val="none" w:sz="0" w:space="0" w:color="auto"/>
        <w:bottom w:val="none" w:sz="0" w:space="0" w:color="auto"/>
        <w:right w:val="none" w:sz="0" w:space="0" w:color="auto"/>
      </w:divBdr>
    </w:div>
    <w:div w:id="728461107">
      <w:bodyDiv w:val="1"/>
      <w:marLeft w:val="0"/>
      <w:marRight w:val="0"/>
      <w:marTop w:val="0"/>
      <w:marBottom w:val="0"/>
      <w:divBdr>
        <w:top w:val="none" w:sz="0" w:space="0" w:color="auto"/>
        <w:left w:val="none" w:sz="0" w:space="0" w:color="auto"/>
        <w:bottom w:val="none" w:sz="0" w:space="0" w:color="auto"/>
        <w:right w:val="none" w:sz="0" w:space="0" w:color="auto"/>
      </w:divBdr>
    </w:div>
    <w:div w:id="736519260">
      <w:bodyDiv w:val="1"/>
      <w:marLeft w:val="0"/>
      <w:marRight w:val="0"/>
      <w:marTop w:val="0"/>
      <w:marBottom w:val="0"/>
      <w:divBdr>
        <w:top w:val="none" w:sz="0" w:space="0" w:color="auto"/>
        <w:left w:val="none" w:sz="0" w:space="0" w:color="auto"/>
        <w:bottom w:val="none" w:sz="0" w:space="0" w:color="auto"/>
        <w:right w:val="none" w:sz="0" w:space="0" w:color="auto"/>
      </w:divBdr>
    </w:div>
    <w:div w:id="740251215">
      <w:bodyDiv w:val="1"/>
      <w:marLeft w:val="0"/>
      <w:marRight w:val="0"/>
      <w:marTop w:val="0"/>
      <w:marBottom w:val="0"/>
      <w:divBdr>
        <w:top w:val="none" w:sz="0" w:space="0" w:color="auto"/>
        <w:left w:val="none" w:sz="0" w:space="0" w:color="auto"/>
        <w:bottom w:val="none" w:sz="0" w:space="0" w:color="auto"/>
        <w:right w:val="none" w:sz="0" w:space="0" w:color="auto"/>
      </w:divBdr>
    </w:div>
    <w:div w:id="746195914">
      <w:bodyDiv w:val="1"/>
      <w:marLeft w:val="0"/>
      <w:marRight w:val="0"/>
      <w:marTop w:val="0"/>
      <w:marBottom w:val="0"/>
      <w:divBdr>
        <w:top w:val="none" w:sz="0" w:space="0" w:color="auto"/>
        <w:left w:val="none" w:sz="0" w:space="0" w:color="auto"/>
        <w:bottom w:val="none" w:sz="0" w:space="0" w:color="auto"/>
        <w:right w:val="none" w:sz="0" w:space="0" w:color="auto"/>
      </w:divBdr>
    </w:div>
    <w:div w:id="746221124">
      <w:bodyDiv w:val="1"/>
      <w:marLeft w:val="0"/>
      <w:marRight w:val="0"/>
      <w:marTop w:val="0"/>
      <w:marBottom w:val="0"/>
      <w:divBdr>
        <w:top w:val="none" w:sz="0" w:space="0" w:color="auto"/>
        <w:left w:val="none" w:sz="0" w:space="0" w:color="auto"/>
        <w:bottom w:val="none" w:sz="0" w:space="0" w:color="auto"/>
        <w:right w:val="none" w:sz="0" w:space="0" w:color="auto"/>
      </w:divBdr>
    </w:div>
    <w:div w:id="746263914">
      <w:bodyDiv w:val="1"/>
      <w:marLeft w:val="0"/>
      <w:marRight w:val="0"/>
      <w:marTop w:val="0"/>
      <w:marBottom w:val="0"/>
      <w:divBdr>
        <w:top w:val="none" w:sz="0" w:space="0" w:color="auto"/>
        <w:left w:val="none" w:sz="0" w:space="0" w:color="auto"/>
        <w:bottom w:val="none" w:sz="0" w:space="0" w:color="auto"/>
        <w:right w:val="none" w:sz="0" w:space="0" w:color="auto"/>
      </w:divBdr>
    </w:div>
    <w:div w:id="747076640">
      <w:bodyDiv w:val="1"/>
      <w:marLeft w:val="0"/>
      <w:marRight w:val="0"/>
      <w:marTop w:val="0"/>
      <w:marBottom w:val="0"/>
      <w:divBdr>
        <w:top w:val="none" w:sz="0" w:space="0" w:color="auto"/>
        <w:left w:val="none" w:sz="0" w:space="0" w:color="auto"/>
        <w:bottom w:val="none" w:sz="0" w:space="0" w:color="auto"/>
        <w:right w:val="none" w:sz="0" w:space="0" w:color="auto"/>
      </w:divBdr>
    </w:div>
    <w:div w:id="757366533">
      <w:bodyDiv w:val="1"/>
      <w:marLeft w:val="0"/>
      <w:marRight w:val="0"/>
      <w:marTop w:val="0"/>
      <w:marBottom w:val="0"/>
      <w:divBdr>
        <w:top w:val="none" w:sz="0" w:space="0" w:color="auto"/>
        <w:left w:val="none" w:sz="0" w:space="0" w:color="auto"/>
        <w:bottom w:val="none" w:sz="0" w:space="0" w:color="auto"/>
        <w:right w:val="none" w:sz="0" w:space="0" w:color="auto"/>
      </w:divBdr>
    </w:div>
    <w:div w:id="758913156">
      <w:bodyDiv w:val="1"/>
      <w:marLeft w:val="0"/>
      <w:marRight w:val="0"/>
      <w:marTop w:val="0"/>
      <w:marBottom w:val="0"/>
      <w:divBdr>
        <w:top w:val="none" w:sz="0" w:space="0" w:color="auto"/>
        <w:left w:val="none" w:sz="0" w:space="0" w:color="auto"/>
        <w:bottom w:val="none" w:sz="0" w:space="0" w:color="auto"/>
        <w:right w:val="none" w:sz="0" w:space="0" w:color="auto"/>
      </w:divBdr>
    </w:div>
    <w:div w:id="761952874">
      <w:bodyDiv w:val="1"/>
      <w:marLeft w:val="0"/>
      <w:marRight w:val="0"/>
      <w:marTop w:val="0"/>
      <w:marBottom w:val="0"/>
      <w:divBdr>
        <w:top w:val="none" w:sz="0" w:space="0" w:color="auto"/>
        <w:left w:val="none" w:sz="0" w:space="0" w:color="auto"/>
        <w:bottom w:val="none" w:sz="0" w:space="0" w:color="auto"/>
        <w:right w:val="none" w:sz="0" w:space="0" w:color="auto"/>
      </w:divBdr>
    </w:div>
    <w:div w:id="764040296">
      <w:bodyDiv w:val="1"/>
      <w:marLeft w:val="0"/>
      <w:marRight w:val="0"/>
      <w:marTop w:val="0"/>
      <w:marBottom w:val="0"/>
      <w:divBdr>
        <w:top w:val="none" w:sz="0" w:space="0" w:color="auto"/>
        <w:left w:val="none" w:sz="0" w:space="0" w:color="auto"/>
        <w:bottom w:val="none" w:sz="0" w:space="0" w:color="auto"/>
        <w:right w:val="none" w:sz="0" w:space="0" w:color="auto"/>
      </w:divBdr>
    </w:div>
    <w:div w:id="764422636">
      <w:bodyDiv w:val="1"/>
      <w:marLeft w:val="0"/>
      <w:marRight w:val="0"/>
      <w:marTop w:val="0"/>
      <w:marBottom w:val="0"/>
      <w:divBdr>
        <w:top w:val="none" w:sz="0" w:space="0" w:color="auto"/>
        <w:left w:val="none" w:sz="0" w:space="0" w:color="auto"/>
        <w:bottom w:val="none" w:sz="0" w:space="0" w:color="auto"/>
        <w:right w:val="none" w:sz="0" w:space="0" w:color="auto"/>
      </w:divBdr>
    </w:div>
    <w:div w:id="767579449">
      <w:bodyDiv w:val="1"/>
      <w:marLeft w:val="0"/>
      <w:marRight w:val="0"/>
      <w:marTop w:val="0"/>
      <w:marBottom w:val="0"/>
      <w:divBdr>
        <w:top w:val="none" w:sz="0" w:space="0" w:color="auto"/>
        <w:left w:val="none" w:sz="0" w:space="0" w:color="auto"/>
        <w:bottom w:val="none" w:sz="0" w:space="0" w:color="auto"/>
        <w:right w:val="none" w:sz="0" w:space="0" w:color="auto"/>
      </w:divBdr>
    </w:div>
    <w:div w:id="767627539">
      <w:bodyDiv w:val="1"/>
      <w:marLeft w:val="0"/>
      <w:marRight w:val="0"/>
      <w:marTop w:val="0"/>
      <w:marBottom w:val="0"/>
      <w:divBdr>
        <w:top w:val="none" w:sz="0" w:space="0" w:color="auto"/>
        <w:left w:val="none" w:sz="0" w:space="0" w:color="auto"/>
        <w:bottom w:val="none" w:sz="0" w:space="0" w:color="auto"/>
        <w:right w:val="none" w:sz="0" w:space="0" w:color="auto"/>
      </w:divBdr>
    </w:div>
    <w:div w:id="775102057">
      <w:bodyDiv w:val="1"/>
      <w:marLeft w:val="0"/>
      <w:marRight w:val="0"/>
      <w:marTop w:val="0"/>
      <w:marBottom w:val="0"/>
      <w:divBdr>
        <w:top w:val="none" w:sz="0" w:space="0" w:color="auto"/>
        <w:left w:val="none" w:sz="0" w:space="0" w:color="auto"/>
        <w:bottom w:val="none" w:sz="0" w:space="0" w:color="auto"/>
        <w:right w:val="none" w:sz="0" w:space="0" w:color="auto"/>
      </w:divBdr>
    </w:div>
    <w:div w:id="775173424">
      <w:bodyDiv w:val="1"/>
      <w:marLeft w:val="0"/>
      <w:marRight w:val="0"/>
      <w:marTop w:val="0"/>
      <w:marBottom w:val="0"/>
      <w:divBdr>
        <w:top w:val="none" w:sz="0" w:space="0" w:color="auto"/>
        <w:left w:val="none" w:sz="0" w:space="0" w:color="auto"/>
        <w:bottom w:val="none" w:sz="0" w:space="0" w:color="auto"/>
        <w:right w:val="none" w:sz="0" w:space="0" w:color="auto"/>
      </w:divBdr>
    </w:div>
    <w:div w:id="775252613">
      <w:bodyDiv w:val="1"/>
      <w:marLeft w:val="0"/>
      <w:marRight w:val="0"/>
      <w:marTop w:val="0"/>
      <w:marBottom w:val="0"/>
      <w:divBdr>
        <w:top w:val="none" w:sz="0" w:space="0" w:color="auto"/>
        <w:left w:val="none" w:sz="0" w:space="0" w:color="auto"/>
        <w:bottom w:val="none" w:sz="0" w:space="0" w:color="auto"/>
        <w:right w:val="none" w:sz="0" w:space="0" w:color="auto"/>
      </w:divBdr>
    </w:div>
    <w:div w:id="776413187">
      <w:bodyDiv w:val="1"/>
      <w:marLeft w:val="0"/>
      <w:marRight w:val="0"/>
      <w:marTop w:val="0"/>
      <w:marBottom w:val="0"/>
      <w:divBdr>
        <w:top w:val="none" w:sz="0" w:space="0" w:color="auto"/>
        <w:left w:val="none" w:sz="0" w:space="0" w:color="auto"/>
        <w:bottom w:val="none" w:sz="0" w:space="0" w:color="auto"/>
        <w:right w:val="none" w:sz="0" w:space="0" w:color="auto"/>
      </w:divBdr>
    </w:div>
    <w:div w:id="776751625">
      <w:bodyDiv w:val="1"/>
      <w:marLeft w:val="0"/>
      <w:marRight w:val="0"/>
      <w:marTop w:val="0"/>
      <w:marBottom w:val="0"/>
      <w:divBdr>
        <w:top w:val="none" w:sz="0" w:space="0" w:color="auto"/>
        <w:left w:val="none" w:sz="0" w:space="0" w:color="auto"/>
        <w:bottom w:val="none" w:sz="0" w:space="0" w:color="auto"/>
        <w:right w:val="none" w:sz="0" w:space="0" w:color="auto"/>
      </w:divBdr>
    </w:div>
    <w:div w:id="779179942">
      <w:bodyDiv w:val="1"/>
      <w:marLeft w:val="0"/>
      <w:marRight w:val="0"/>
      <w:marTop w:val="0"/>
      <w:marBottom w:val="0"/>
      <w:divBdr>
        <w:top w:val="none" w:sz="0" w:space="0" w:color="auto"/>
        <w:left w:val="none" w:sz="0" w:space="0" w:color="auto"/>
        <w:bottom w:val="none" w:sz="0" w:space="0" w:color="auto"/>
        <w:right w:val="none" w:sz="0" w:space="0" w:color="auto"/>
      </w:divBdr>
    </w:div>
    <w:div w:id="779300834">
      <w:bodyDiv w:val="1"/>
      <w:marLeft w:val="0"/>
      <w:marRight w:val="0"/>
      <w:marTop w:val="0"/>
      <w:marBottom w:val="0"/>
      <w:divBdr>
        <w:top w:val="none" w:sz="0" w:space="0" w:color="auto"/>
        <w:left w:val="none" w:sz="0" w:space="0" w:color="auto"/>
        <w:bottom w:val="none" w:sz="0" w:space="0" w:color="auto"/>
        <w:right w:val="none" w:sz="0" w:space="0" w:color="auto"/>
      </w:divBdr>
    </w:div>
    <w:div w:id="779571550">
      <w:bodyDiv w:val="1"/>
      <w:marLeft w:val="0"/>
      <w:marRight w:val="0"/>
      <w:marTop w:val="0"/>
      <w:marBottom w:val="0"/>
      <w:divBdr>
        <w:top w:val="none" w:sz="0" w:space="0" w:color="auto"/>
        <w:left w:val="none" w:sz="0" w:space="0" w:color="auto"/>
        <w:bottom w:val="none" w:sz="0" w:space="0" w:color="auto"/>
        <w:right w:val="none" w:sz="0" w:space="0" w:color="auto"/>
      </w:divBdr>
    </w:div>
    <w:div w:id="780606608">
      <w:bodyDiv w:val="1"/>
      <w:marLeft w:val="0"/>
      <w:marRight w:val="0"/>
      <w:marTop w:val="0"/>
      <w:marBottom w:val="0"/>
      <w:divBdr>
        <w:top w:val="none" w:sz="0" w:space="0" w:color="auto"/>
        <w:left w:val="none" w:sz="0" w:space="0" w:color="auto"/>
        <w:bottom w:val="none" w:sz="0" w:space="0" w:color="auto"/>
        <w:right w:val="none" w:sz="0" w:space="0" w:color="auto"/>
      </w:divBdr>
    </w:div>
    <w:div w:id="784272078">
      <w:bodyDiv w:val="1"/>
      <w:marLeft w:val="0"/>
      <w:marRight w:val="0"/>
      <w:marTop w:val="0"/>
      <w:marBottom w:val="0"/>
      <w:divBdr>
        <w:top w:val="none" w:sz="0" w:space="0" w:color="auto"/>
        <w:left w:val="none" w:sz="0" w:space="0" w:color="auto"/>
        <w:bottom w:val="none" w:sz="0" w:space="0" w:color="auto"/>
        <w:right w:val="none" w:sz="0" w:space="0" w:color="auto"/>
      </w:divBdr>
    </w:div>
    <w:div w:id="787703229">
      <w:bodyDiv w:val="1"/>
      <w:marLeft w:val="0"/>
      <w:marRight w:val="0"/>
      <w:marTop w:val="0"/>
      <w:marBottom w:val="0"/>
      <w:divBdr>
        <w:top w:val="none" w:sz="0" w:space="0" w:color="auto"/>
        <w:left w:val="none" w:sz="0" w:space="0" w:color="auto"/>
        <w:bottom w:val="none" w:sz="0" w:space="0" w:color="auto"/>
        <w:right w:val="none" w:sz="0" w:space="0" w:color="auto"/>
      </w:divBdr>
    </w:div>
    <w:div w:id="791359378">
      <w:bodyDiv w:val="1"/>
      <w:marLeft w:val="0"/>
      <w:marRight w:val="0"/>
      <w:marTop w:val="0"/>
      <w:marBottom w:val="0"/>
      <w:divBdr>
        <w:top w:val="none" w:sz="0" w:space="0" w:color="auto"/>
        <w:left w:val="none" w:sz="0" w:space="0" w:color="auto"/>
        <w:bottom w:val="none" w:sz="0" w:space="0" w:color="auto"/>
        <w:right w:val="none" w:sz="0" w:space="0" w:color="auto"/>
      </w:divBdr>
    </w:div>
    <w:div w:id="791443863">
      <w:bodyDiv w:val="1"/>
      <w:marLeft w:val="0"/>
      <w:marRight w:val="0"/>
      <w:marTop w:val="0"/>
      <w:marBottom w:val="0"/>
      <w:divBdr>
        <w:top w:val="none" w:sz="0" w:space="0" w:color="auto"/>
        <w:left w:val="none" w:sz="0" w:space="0" w:color="auto"/>
        <w:bottom w:val="none" w:sz="0" w:space="0" w:color="auto"/>
        <w:right w:val="none" w:sz="0" w:space="0" w:color="auto"/>
      </w:divBdr>
    </w:div>
    <w:div w:id="792017482">
      <w:bodyDiv w:val="1"/>
      <w:marLeft w:val="0"/>
      <w:marRight w:val="0"/>
      <w:marTop w:val="0"/>
      <w:marBottom w:val="0"/>
      <w:divBdr>
        <w:top w:val="none" w:sz="0" w:space="0" w:color="auto"/>
        <w:left w:val="none" w:sz="0" w:space="0" w:color="auto"/>
        <w:bottom w:val="none" w:sz="0" w:space="0" w:color="auto"/>
        <w:right w:val="none" w:sz="0" w:space="0" w:color="auto"/>
      </w:divBdr>
    </w:div>
    <w:div w:id="794174701">
      <w:bodyDiv w:val="1"/>
      <w:marLeft w:val="0"/>
      <w:marRight w:val="0"/>
      <w:marTop w:val="0"/>
      <w:marBottom w:val="0"/>
      <w:divBdr>
        <w:top w:val="none" w:sz="0" w:space="0" w:color="auto"/>
        <w:left w:val="none" w:sz="0" w:space="0" w:color="auto"/>
        <w:bottom w:val="none" w:sz="0" w:space="0" w:color="auto"/>
        <w:right w:val="none" w:sz="0" w:space="0" w:color="auto"/>
      </w:divBdr>
    </w:div>
    <w:div w:id="803546140">
      <w:bodyDiv w:val="1"/>
      <w:marLeft w:val="0"/>
      <w:marRight w:val="0"/>
      <w:marTop w:val="0"/>
      <w:marBottom w:val="0"/>
      <w:divBdr>
        <w:top w:val="none" w:sz="0" w:space="0" w:color="auto"/>
        <w:left w:val="none" w:sz="0" w:space="0" w:color="auto"/>
        <w:bottom w:val="none" w:sz="0" w:space="0" w:color="auto"/>
        <w:right w:val="none" w:sz="0" w:space="0" w:color="auto"/>
      </w:divBdr>
    </w:div>
    <w:div w:id="803743027">
      <w:bodyDiv w:val="1"/>
      <w:marLeft w:val="0"/>
      <w:marRight w:val="0"/>
      <w:marTop w:val="0"/>
      <w:marBottom w:val="0"/>
      <w:divBdr>
        <w:top w:val="none" w:sz="0" w:space="0" w:color="auto"/>
        <w:left w:val="none" w:sz="0" w:space="0" w:color="auto"/>
        <w:bottom w:val="none" w:sz="0" w:space="0" w:color="auto"/>
        <w:right w:val="none" w:sz="0" w:space="0" w:color="auto"/>
      </w:divBdr>
    </w:div>
    <w:div w:id="805665679">
      <w:bodyDiv w:val="1"/>
      <w:marLeft w:val="0"/>
      <w:marRight w:val="0"/>
      <w:marTop w:val="0"/>
      <w:marBottom w:val="0"/>
      <w:divBdr>
        <w:top w:val="none" w:sz="0" w:space="0" w:color="auto"/>
        <w:left w:val="none" w:sz="0" w:space="0" w:color="auto"/>
        <w:bottom w:val="none" w:sz="0" w:space="0" w:color="auto"/>
        <w:right w:val="none" w:sz="0" w:space="0" w:color="auto"/>
      </w:divBdr>
    </w:div>
    <w:div w:id="805899637">
      <w:bodyDiv w:val="1"/>
      <w:marLeft w:val="0"/>
      <w:marRight w:val="0"/>
      <w:marTop w:val="0"/>
      <w:marBottom w:val="0"/>
      <w:divBdr>
        <w:top w:val="none" w:sz="0" w:space="0" w:color="auto"/>
        <w:left w:val="none" w:sz="0" w:space="0" w:color="auto"/>
        <w:bottom w:val="none" w:sz="0" w:space="0" w:color="auto"/>
        <w:right w:val="none" w:sz="0" w:space="0" w:color="auto"/>
      </w:divBdr>
    </w:div>
    <w:div w:id="808321628">
      <w:bodyDiv w:val="1"/>
      <w:marLeft w:val="0"/>
      <w:marRight w:val="0"/>
      <w:marTop w:val="0"/>
      <w:marBottom w:val="0"/>
      <w:divBdr>
        <w:top w:val="none" w:sz="0" w:space="0" w:color="auto"/>
        <w:left w:val="none" w:sz="0" w:space="0" w:color="auto"/>
        <w:bottom w:val="none" w:sz="0" w:space="0" w:color="auto"/>
        <w:right w:val="none" w:sz="0" w:space="0" w:color="auto"/>
      </w:divBdr>
    </w:div>
    <w:div w:id="810749176">
      <w:bodyDiv w:val="1"/>
      <w:marLeft w:val="0"/>
      <w:marRight w:val="0"/>
      <w:marTop w:val="0"/>
      <w:marBottom w:val="0"/>
      <w:divBdr>
        <w:top w:val="none" w:sz="0" w:space="0" w:color="auto"/>
        <w:left w:val="none" w:sz="0" w:space="0" w:color="auto"/>
        <w:bottom w:val="none" w:sz="0" w:space="0" w:color="auto"/>
        <w:right w:val="none" w:sz="0" w:space="0" w:color="auto"/>
      </w:divBdr>
    </w:div>
    <w:div w:id="811139078">
      <w:bodyDiv w:val="1"/>
      <w:marLeft w:val="0"/>
      <w:marRight w:val="0"/>
      <w:marTop w:val="0"/>
      <w:marBottom w:val="0"/>
      <w:divBdr>
        <w:top w:val="none" w:sz="0" w:space="0" w:color="auto"/>
        <w:left w:val="none" w:sz="0" w:space="0" w:color="auto"/>
        <w:bottom w:val="none" w:sz="0" w:space="0" w:color="auto"/>
        <w:right w:val="none" w:sz="0" w:space="0" w:color="auto"/>
      </w:divBdr>
    </w:div>
    <w:div w:id="811361959">
      <w:bodyDiv w:val="1"/>
      <w:marLeft w:val="0"/>
      <w:marRight w:val="0"/>
      <w:marTop w:val="0"/>
      <w:marBottom w:val="0"/>
      <w:divBdr>
        <w:top w:val="none" w:sz="0" w:space="0" w:color="auto"/>
        <w:left w:val="none" w:sz="0" w:space="0" w:color="auto"/>
        <w:bottom w:val="none" w:sz="0" w:space="0" w:color="auto"/>
        <w:right w:val="none" w:sz="0" w:space="0" w:color="auto"/>
      </w:divBdr>
    </w:div>
    <w:div w:id="814368860">
      <w:bodyDiv w:val="1"/>
      <w:marLeft w:val="0"/>
      <w:marRight w:val="0"/>
      <w:marTop w:val="0"/>
      <w:marBottom w:val="0"/>
      <w:divBdr>
        <w:top w:val="none" w:sz="0" w:space="0" w:color="auto"/>
        <w:left w:val="none" w:sz="0" w:space="0" w:color="auto"/>
        <w:bottom w:val="none" w:sz="0" w:space="0" w:color="auto"/>
        <w:right w:val="none" w:sz="0" w:space="0" w:color="auto"/>
      </w:divBdr>
    </w:div>
    <w:div w:id="814373987">
      <w:bodyDiv w:val="1"/>
      <w:marLeft w:val="0"/>
      <w:marRight w:val="0"/>
      <w:marTop w:val="0"/>
      <w:marBottom w:val="0"/>
      <w:divBdr>
        <w:top w:val="none" w:sz="0" w:space="0" w:color="auto"/>
        <w:left w:val="none" w:sz="0" w:space="0" w:color="auto"/>
        <w:bottom w:val="none" w:sz="0" w:space="0" w:color="auto"/>
        <w:right w:val="none" w:sz="0" w:space="0" w:color="auto"/>
      </w:divBdr>
    </w:div>
    <w:div w:id="815342641">
      <w:bodyDiv w:val="1"/>
      <w:marLeft w:val="0"/>
      <w:marRight w:val="0"/>
      <w:marTop w:val="0"/>
      <w:marBottom w:val="0"/>
      <w:divBdr>
        <w:top w:val="none" w:sz="0" w:space="0" w:color="auto"/>
        <w:left w:val="none" w:sz="0" w:space="0" w:color="auto"/>
        <w:bottom w:val="none" w:sz="0" w:space="0" w:color="auto"/>
        <w:right w:val="none" w:sz="0" w:space="0" w:color="auto"/>
      </w:divBdr>
    </w:div>
    <w:div w:id="817037324">
      <w:bodyDiv w:val="1"/>
      <w:marLeft w:val="0"/>
      <w:marRight w:val="0"/>
      <w:marTop w:val="0"/>
      <w:marBottom w:val="0"/>
      <w:divBdr>
        <w:top w:val="none" w:sz="0" w:space="0" w:color="auto"/>
        <w:left w:val="none" w:sz="0" w:space="0" w:color="auto"/>
        <w:bottom w:val="none" w:sz="0" w:space="0" w:color="auto"/>
        <w:right w:val="none" w:sz="0" w:space="0" w:color="auto"/>
      </w:divBdr>
    </w:div>
    <w:div w:id="817570749">
      <w:bodyDiv w:val="1"/>
      <w:marLeft w:val="0"/>
      <w:marRight w:val="0"/>
      <w:marTop w:val="0"/>
      <w:marBottom w:val="0"/>
      <w:divBdr>
        <w:top w:val="none" w:sz="0" w:space="0" w:color="auto"/>
        <w:left w:val="none" w:sz="0" w:space="0" w:color="auto"/>
        <w:bottom w:val="none" w:sz="0" w:space="0" w:color="auto"/>
        <w:right w:val="none" w:sz="0" w:space="0" w:color="auto"/>
      </w:divBdr>
    </w:div>
    <w:div w:id="819810951">
      <w:bodyDiv w:val="1"/>
      <w:marLeft w:val="0"/>
      <w:marRight w:val="0"/>
      <w:marTop w:val="0"/>
      <w:marBottom w:val="0"/>
      <w:divBdr>
        <w:top w:val="none" w:sz="0" w:space="0" w:color="auto"/>
        <w:left w:val="none" w:sz="0" w:space="0" w:color="auto"/>
        <w:bottom w:val="none" w:sz="0" w:space="0" w:color="auto"/>
        <w:right w:val="none" w:sz="0" w:space="0" w:color="auto"/>
      </w:divBdr>
    </w:div>
    <w:div w:id="822308223">
      <w:bodyDiv w:val="1"/>
      <w:marLeft w:val="0"/>
      <w:marRight w:val="0"/>
      <w:marTop w:val="0"/>
      <w:marBottom w:val="0"/>
      <w:divBdr>
        <w:top w:val="none" w:sz="0" w:space="0" w:color="auto"/>
        <w:left w:val="none" w:sz="0" w:space="0" w:color="auto"/>
        <w:bottom w:val="none" w:sz="0" w:space="0" w:color="auto"/>
        <w:right w:val="none" w:sz="0" w:space="0" w:color="auto"/>
      </w:divBdr>
    </w:div>
    <w:div w:id="823936717">
      <w:bodyDiv w:val="1"/>
      <w:marLeft w:val="0"/>
      <w:marRight w:val="0"/>
      <w:marTop w:val="0"/>
      <w:marBottom w:val="0"/>
      <w:divBdr>
        <w:top w:val="none" w:sz="0" w:space="0" w:color="auto"/>
        <w:left w:val="none" w:sz="0" w:space="0" w:color="auto"/>
        <w:bottom w:val="none" w:sz="0" w:space="0" w:color="auto"/>
        <w:right w:val="none" w:sz="0" w:space="0" w:color="auto"/>
      </w:divBdr>
    </w:div>
    <w:div w:id="827133418">
      <w:bodyDiv w:val="1"/>
      <w:marLeft w:val="0"/>
      <w:marRight w:val="0"/>
      <w:marTop w:val="0"/>
      <w:marBottom w:val="0"/>
      <w:divBdr>
        <w:top w:val="none" w:sz="0" w:space="0" w:color="auto"/>
        <w:left w:val="none" w:sz="0" w:space="0" w:color="auto"/>
        <w:bottom w:val="none" w:sz="0" w:space="0" w:color="auto"/>
        <w:right w:val="none" w:sz="0" w:space="0" w:color="auto"/>
      </w:divBdr>
    </w:div>
    <w:div w:id="828401276">
      <w:bodyDiv w:val="1"/>
      <w:marLeft w:val="0"/>
      <w:marRight w:val="0"/>
      <w:marTop w:val="0"/>
      <w:marBottom w:val="0"/>
      <w:divBdr>
        <w:top w:val="none" w:sz="0" w:space="0" w:color="auto"/>
        <w:left w:val="none" w:sz="0" w:space="0" w:color="auto"/>
        <w:bottom w:val="none" w:sz="0" w:space="0" w:color="auto"/>
        <w:right w:val="none" w:sz="0" w:space="0" w:color="auto"/>
      </w:divBdr>
    </w:div>
    <w:div w:id="828834532">
      <w:bodyDiv w:val="1"/>
      <w:marLeft w:val="0"/>
      <w:marRight w:val="0"/>
      <w:marTop w:val="0"/>
      <w:marBottom w:val="0"/>
      <w:divBdr>
        <w:top w:val="none" w:sz="0" w:space="0" w:color="auto"/>
        <w:left w:val="none" w:sz="0" w:space="0" w:color="auto"/>
        <w:bottom w:val="none" w:sz="0" w:space="0" w:color="auto"/>
        <w:right w:val="none" w:sz="0" w:space="0" w:color="auto"/>
      </w:divBdr>
    </w:div>
    <w:div w:id="831869609">
      <w:bodyDiv w:val="1"/>
      <w:marLeft w:val="0"/>
      <w:marRight w:val="0"/>
      <w:marTop w:val="0"/>
      <w:marBottom w:val="0"/>
      <w:divBdr>
        <w:top w:val="none" w:sz="0" w:space="0" w:color="auto"/>
        <w:left w:val="none" w:sz="0" w:space="0" w:color="auto"/>
        <w:bottom w:val="none" w:sz="0" w:space="0" w:color="auto"/>
        <w:right w:val="none" w:sz="0" w:space="0" w:color="auto"/>
      </w:divBdr>
    </w:div>
    <w:div w:id="832455508">
      <w:bodyDiv w:val="1"/>
      <w:marLeft w:val="0"/>
      <w:marRight w:val="0"/>
      <w:marTop w:val="0"/>
      <w:marBottom w:val="0"/>
      <w:divBdr>
        <w:top w:val="none" w:sz="0" w:space="0" w:color="auto"/>
        <w:left w:val="none" w:sz="0" w:space="0" w:color="auto"/>
        <w:bottom w:val="none" w:sz="0" w:space="0" w:color="auto"/>
        <w:right w:val="none" w:sz="0" w:space="0" w:color="auto"/>
      </w:divBdr>
    </w:div>
    <w:div w:id="832919327">
      <w:bodyDiv w:val="1"/>
      <w:marLeft w:val="0"/>
      <w:marRight w:val="0"/>
      <w:marTop w:val="0"/>
      <w:marBottom w:val="0"/>
      <w:divBdr>
        <w:top w:val="none" w:sz="0" w:space="0" w:color="auto"/>
        <w:left w:val="none" w:sz="0" w:space="0" w:color="auto"/>
        <w:bottom w:val="none" w:sz="0" w:space="0" w:color="auto"/>
        <w:right w:val="none" w:sz="0" w:space="0" w:color="auto"/>
      </w:divBdr>
    </w:div>
    <w:div w:id="833453123">
      <w:bodyDiv w:val="1"/>
      <w:marLeft w:val="0"/>
      <w:marRight w:val="0"/>
      <w:marTop w:val="0"/>
      <w:marBottom w:val="0"/>
      <w:divBdr>
        <w:top w:val="none" w:sz="0" w:space="0" w:color="auto"/>
        <w:left w:val="none" w:sz="0" w:space="0" w:color="auto"/>
        <w:bottom w:val="none" w:sz="0" w:space="0" w:color="auto"/>
        <w:right w:val="none" w:sz="0" w:space="0" w:color="auto"/>
      </w:divBdr>
    </w:div>
    <w:div w:id="838740015">
      <w:bodyDiv w:val="1"/>
      <w:marLeft w:val="0"/>
      <w:marRight w:val="0"/>
      <w:marTop w:val="0"/>
      <w:marBottom w:val="0"/>
      <w:divBdr>
        <w:top w:val="none" w:sz="0" w:space="0" w:color="auto"/>
        <w:left w:val="none" w:sz="0" w:space="0" w:color="auto"/>
        <w:bottom w:val="none" w:sz="0" w:space="0" w:color="auto"/>
        <w:right w:val="none" w:sz="0" w:space="0" w:color="auto"/>
      </w:divBdr>
    </w:div>
    <w:div w:id="843859219">
      <w:bodyDiv w:val="1"/>
      <w:marLeft w:val="0"/>
      <w:marRight w:val="0"/>
      <w:marTop w:val="0"/>
      <w:marBottom w:val="0"/>
      <w:divBdr>
        <w:top w:val="none" w:sz="0" w:space="0" w:color="auto"/>
        <w:left w:val="none" w:sz="0" w:space="0" w:color="auto"/>
        <w:bottom w:val="none" w:sz="0" w:space="0" w:color="auto"/>
        <w:right w:val="none" w:sz="0" w:space="0" w:color="auto"/>
      </w:divBdr>
    </w:div>
    <w:div w:id="845635267">
      <w:bodyDiv w:val="1"/>
      <w:marLeft w:val="0"/>
      <w:marRight w:val="0"/>
      <w:marTop w:val="0"/>
      <w:marBottom w:val="0"/>
      <w:divBdr>
        <w:top w:val="none" w:sz="0" w:space="0" w:color="auto"/>
        <w:left w:val="none" w:sz="0" w:space="0" w:color="auto"/>
        <w:bottom w:val="none" w:sz="0" w:space="0" w:color="auto"/>
        <w:right w:val="none" w:sz="0" w:space="0" w:color="auto"/>
      </w:divBdr>
    </w:div>
    <w:div w:id="846559914">
      <w:bodyDiv w:val="1"/>
      <w:marLeft w:val="0"/>
      <w:marRight w:val="0"/>
      <w:marTop w:val="0"/>
      <w:marBottom w:val="0"/>
      <w:divBdr>
        <w:top w:val="none" w:sz="0" w:space="0" w:color="auto"/>
        <w:left w:val="none" w:sz="0" w:space="0" w:color="auto"/>
        <w:bottom w:val="none" w:sz="0" w:space="0" w:color="auto"/>
        <w:right w:val="none" w:sz="0" w:space="0" w:color="auto"/>
      </w:divBdr>
    </w:div>
    <w:div w:id="848254687">
      <w:bodyDiv w:val="1"/>
      <w:marLeft w:val="0"/>
      <w:marRight w:val="0"/>
      <w:marTop w:val="0"/>
      <w:marBottom w:val="0"/>
      <w:divBdr>
        <w:top w:val="none" w:sz="0" w:space="0" w:color="auto"/>
        <w:left w:val="none" w:sz="0" w:space="0" w:color="auto"/>
        <w:bottom w:val="none" w:sz="0" w:space="0" w:color="auto"/>
        <w:right w:val="none" w:sz="0" w:space="0" w:color="auto"/>
      </w:divBdr>
    </w:div>
    <w:div w:id="850876852">
      <w:bodyDiv w:val="1"/>
      <w:marLeft w:val="0"/>
      <w:marRight w:val="0"/>
      <w:marTop w:val="0"/>
      <w:marBottom w:val="0"/>
      <w:divBdr>
        <w:top w:val="none" w:sz="0" w:space="0" w:color="auto"/>
        <w:left w:val="none" w:sz="0" w:space="0" w:color="auto"/>
        <w:bottom w:val="none" w:sz="0" w:space="0" w:color="auto"/>
        <w:right w:val="none" w:sz="0" w:space="0" w:color="auto"/>
      </w:divBdr>
    </w:div>
    <w:div w:id="854808642">
      <w:bodyDiv w:val="1"/>
      <w:marLeft w:val="0"/>
      <w:marRight w:val="0"/>
      <w:marTop w:val="0"/>
      <w:marBottom w:val="0"/>
      <w:divBdr>
        <w:top w:val="none" w:sz="0" w:space="0" w:color="auto"/>
        <w:left w:val="none" w:sz="0" w:space="0" w:color="auto"/>
        <w:bottom w:val="none" w:sz="0" w:space="0" w:color="auto"/>
        <w:right w:val="none" w:sz="0" w:space="0" w:color="auto"/>
      </w:divBdr>
    </w:div>
    <w:div w:id="854884313">
      <w:bodyDiv w:val="1"/>
      <w:marLeft w:val="0"/>
      <w:marRight w:val="0"/>
      <w:marTop w:val="0"/>
      <w:marBottom w:val="0"/>
      <w:divBdr>
        <w:top w:val="none" w:sz="0" w:space="0" w:color="auto"/>
        <w:left w:val="none" w:sz="0" w:space="0" w:color="auto"/>
        <w:bottom w:val="none" w:sz="0" w:space="0" w:color="auto"/>
        <w:right w:val="none" w:sz="0" w:space="0" w:color="auto"/>
      </w:divBdr>
    </w:div>
    <w:div w:id="855382602">
      <w:bodyDiv w:val="1"/>
      <w:marLeft w:val="0"/>
      <w:marRight w:val="0"/>
      <w:marTop w:val="0"/>
      <w:marBottom w:val="0"/>
      <w:divBdr>
        <w:top w:val="none" w:sz="0" w:space="0" w:color="auto"/>
        <w:left w:val="none" w:sz="0" w:space="0" w:color="auto"/>
        <w:bottom w:val="none" w:sz="0" w:space="0" w:color="auto"/>
        <w:right w:val="none" w:sz="0" w:space="0" w:color="auto"/>
      </w:divBdr>
    </w:div>
    <w:div w:id="860170347">
      <w:bodyDiv w:val="1"/>
      <w:marLeft w:val="0"/>
      <w:marRight w:val="0"/>
      <w:marTop w:val="0"/>
      <w:marBottom w:val="0"/>
      <w:divBdr>
        <w:top w:val="none" w:sz="0" w:space="0" w:color="auto"/>
        <w:left w:val="none" w:sz="0" w:space="0" w:color="auto"/>
        <w:bottom w:val="none" w:sz="0" w:space="0" w:color="auto"/>
        <w:right w:val="none" w:sz="0" w:space="0" w:color="auto"/>
      </w:divBdr>
    </w:div>
    <w:div w:id="861209103">
      <w:bodyDiv w:val="1"/>
      <w:marLeft w:val="0"/>
      <w:marRight w:val="0"/>
      <w:marTop w:val="0"/>
      <w:marBottom w:val="0"/>
      <w:divBdr>
        <w:top w:val="none" w:sz="0" w:space="0" w:color="auto"/>
        <w:left w:val="none" w:sz="0" w:space="0" w:color="auto"/>
        <w:bottom w:val="none" w:sz="0" w:space="0" w:color="auto"/>
        <w:right w:val="none" w:sz="0" w:space="0" w:color="auto"/>
      </w:divBdr>
    </w:div>
    <w:div w:id="862548414">
      <w:bodyDiv w:val="1"/>
      <w:marLeft w:val="0"/>
      <w:marRight w:val="0"/>
      <w:marTop w:val="0"/>
      <w:marBottom w:val="0"/>
      <w:divBdr>
        <w:top w:val="none" w:sz="0" w:space="0" w:color="auto"/>
        <w:left w:val="none" w:sz="0" w:space="0" w:color="auto"/>
        <w:bottom w:val="none" w:sz="0" w:space="0" w:color="auto"/>
        <w:right w:val="none" w:sz="0" w:space="0" w:color="auto"/>
      </w:divBdr>
    </w:div>
    <w:div w:id="868615055">
      <w:bodyDiv w:val="1"/>
      <w:marLeft w:val="0"/>
      <w:marRight w:val="0"/>
      <w:marTop w:val="0"/>
      <w:marBottom w:val="0"/>
      <w:divBdr>
        <w:top w:val="none" w:sz="0" w:space="0" w:color="auto"/>
        <w:left w:val="none" w:sz="0" w:space="0" w:color="auto"/>
        <w:bottom w:val="none" w:sz="0" w:space="0" w:color="auto"/>
        <w:right w:val="none" w:sz="0" w:space="0" w:color="auto"/>
      </w:divBdr>
    </w:div>
    <w:div w:id="873151144">
      <w:bodyDiv w:val="1"/>
      <w:marLeft w:val="0"/>
      <w:marRight w:val="0"/>
      <w:marTop w:val="0"/>
      <w:marBottom w:val="0"/>
      <w:divBdr>
        <w:top w:val="none" w:sz="0" w:space="0" w:color="auto"/>
        <w:left w:val="none" w:sz="0" w:space="0" w:color="auto"/>
        <w:bottom w:val="none" w:sz="0" w:space="0" w:color="auto"/>
        <w:right w:val="none" w:sz="0" w:space="0" w:color="auto"/>
      </w:divBdr>
    </w:div>
    <w:div w:id="873811954">
      <w:bodyDiv w:val="1"/>
      <w:marLeft w:val="0"/>
      <w:marRight w:val="0"/>
      <w:marTop w:val="0"/>
      <w:marBottom w:val="0"/>
      <w:divBdr>
        <w:top w:val="none" w:sz="0" w:space="0" w:color="auto"/>
        <w:left w:val="none" w:sz="0" w:space="0" w:color="auto"/>
        <w:bottom w:val="none" w:sz="0" w:space="0" w:color="auto"/>
        <w:right w:val="none" w:sz="0" w:space="0" w:color="auto"/>
      </w:divBdr>
    </w:div>
    <w:div w:id="875629781">
      <w:bodyDiv w:val="1"/>
      <w:marLeft w:val="0"/>
      <w:marRight w:val="0"/>
      <w:marTop w:val="0"/>
      <w:marBottom w:val="0"/>
      <w:divBdr>
        <w:top w:val="none" w:sz="0" w:space="0" w:color="auto"/>
        <w:left w:val="none" w:sz="0" w:space="0" w:color="auto"/>
        <w:bottom w:val="none" w:sz="0" w:space="0" w:color="auto"/>
        <w:right w:val="none" w:sz="0" w:space="0" w:color="auto"/>
      </w:divBdr>
    </w:div>
    <w:div w:id="877200192">
      <w:bodyDiv w:val="1"/>
      <w:marLeft w:val="0"/>
      <w:marRight w:val="0"/>
      <w:marTop w:val="0"/>
      <w:marBottom w:val="0"/>
      <w:divBdr>
        <w:top w:val="none" w:sz="0" w:space="0" w:color="auto"/>
        <w:left w:val="none" w:sz="0" w:space="0" w:color="auto"/>
        <w:bottom w:val="none" w:sz="0" w:space="0" w:color="auto"/>
        <w:right w:val="none" w:sz="0" w:space="0" w:color="auto"/>
      </w:divBdr>
    </w:div>
    <w:div w:id="877205444">
      <w:bodyDiv w:val="1"/>
      <w:marLeft w:val="0"/>
      <w:marRight w:val="0"/>
      <w:marTop w:val="0"/>
      <w:marBottom w:val="0"/>
      <w:divBdr>
        <w:top w:val="none" w:sz="0" w:space="0" w:color="auto"/>
        <w:left w:val="none" w:sz="0" w:space="0" w:color="auto"/>
        <w:bottom w:val="none" w:sz="0" w:space="0" w:color="auto"/>
        <w:right w:val="none" w:sz="0" w:space="0" w:color="auto"/>
      </w:divBdr>
    </w:div>
    <w:div w:id="878203768">
      <w:bodyDiv w:val="1"/>
      <w:marLeft w:val="0"/>
      <w:marRight w:val="0"/>
      <w:marTop w:val="0"/>
      <w:marBottom w:val="0"/>
      <w:divBdr>
        <w:top w:val="none" w:sz="0" w:space="0" w:color="auto"/>
        <w:left w:val="none" w:sz="0" w:space="0" w:color="auto"/>
        <w:bottom w:val="none" w:sz="0" w:space="0" w:color="auto"/>
        <w:right w:val="none" w:sz="0" w:space="0" w:color="auto"/>
      </w:divBdr>
    </w:div>
    <w:div w:id="882404243">
      <w:bodyDiv w:val="1"/>
      <w:marLeft w:val="0"/>
      <w:marRight w:val="0"/>
      <w:marTop w:val="0"/>
      <w:marBottom w:val="0"/>
      <w:divBdr>
        <w:top w:val="none" w:sz="0" w:space="0" w:color="auto"/>
        <w:left w:val="none" w:sz="0" w:space="0" w:color="auto"/>
        <w:bottom w:val="none" w:sz="0" w:space="0" w:color="auto"/>
        <w:right w:val="none" w:sz="0" w:space="0" w:color="auto"/>
      </w:divBdr>
    </w:div>
    <w:div w:id="882406741">
      <w:bodyDiv w:val="1"/>
      <w:marLeft w:val="0"/>
      <w:marRight w:val="0"/>
      <w:marTop w:val="0"/>
      <w:marBottom w:val="0"/>
      <w:divBdr>
        <w:top w:val="none" w:sz="0" w:space="0" w:color="auto"/>
        <w:left w:val="none" w:sz="0" w:space="0" w:color="auto"/>
        <w:bottom w:val="none" w:sz="0" w:space="0" w:color="auto"/>
        <w:right w:val="none" w:sz="0" w:space="0" w:color="auto"/>
      </w:divBdr>
    </w:div>
    <w:div w:id="887843791">
      <w:bodyDiv w:val="1"/>
      <w:marLeft w:val="0"/>
      <w:marRight w:val="0"/>
      <w:marTop w:val="0"/>
      <w:marBottom w:val="0"/>
      <w:divBdr>
        <w:top w:val="none" w:sz="0" w:space="0" w:color="auto"/>
        <w:left w:val="none" w:sz="0" w:space="0" w:color="auto"/>
        <w:bottom w:val="none" w:sz="0" w:space="0" w:color="auto"/>
        <w:right w:val="none" w:sz="0" w:space="0" w:color="auto"/>
      </w:divBdr>
    </w:div>
    <w:div w:id="887886393">
      <w:bodyDiv w:val="1"/>
      <w:marLeft w:val="0"/>
      <w:marRight w:val="0"/>
      <w:marTop w:val="0"/>
      <w:marBottom w:val="0"/>
      <w:divBdr>
        <w:top w:val="none" w:sz="0" w:space="0" w:color="auto"/>
        <w:left w:val="none" w:sz="0" w:space="0" w:color="auto"/>
        <w:bottom w:val="none" w:sz="0" w:space="0" w:color="auto"/>
        <w:right w:val="none" w:sz="0" w:space="0" w:color="auto"/>
      </w:divBdr>
    </w:div>
    <w:div w:id="889803277">
      <w:bodyDiv w:val="1"/>
      <w:marLeft w:val="0"/>
      <w:marRight w:val="0"/>
      <w:marTop w:val="0"/>
      <w:marBottom w:val="0"/>
      <w:divBdr>
        <w:top w:val="none" w:sz="0" w:space="0" w:color="auto"/>
        <w:left w:val="none" w:sz="0" w:space="0" w:color="auto"/>
        <w:bottom w:val="none" w:sz="0" w:space="0" w:color="auto"/>
        <w:right w:val="none" w:sz="0" w:space="0" w:color="auto"/>
      </w:divBdr>
    </w:div>
    <w:div w:id="893277920">
      <w:bodyDiv w:val="1"/>
      <w:marLeft w:val="0"/>
      <w:marRight w:val="0"/>
      <w:marTop w:val="0"/>
      <w:marBottom w:val="0"/>
      <w:divBdr>
        <w:top w:val="none" w:sz="0" w:space="0" w:color="auto"/>
        <w:left w:val="none" w:sz="0" w:space="0" w:color="auto"/>
        <w:bottom w:val="none" w:sz="0" w:space="0" w:color="auto"/>
        <w:right w:val="none" w:sz="0" w:space="0" w:color="auto"/>
      </w:divBdr>
    </w:div>
    <w:div w:id="894044663">
      <w:bodyDiv w:val="1"/>
      <w:marLeft w:val="0"/>
      <w:marRight w:val="0"/>
      <w:marTop w:val="0"/>
      <w:marBottom w:val="0"/>
      <w:divBdr>
        <w:top w:val="none" w:sz="0" w:space="0" w:color="auto"/>
        <w:left w:val="none" w:sz="0" w:space="0" w:color="auto"/>
        <w:bottom w:val="none" w:sz="0" w:space="0" w:color="auto"/>
        <w:right w:val="none" w:sz="0" w:space="0" w:color="auto"/>
      </w:divBdr>
    </w:div>
    <w:div w:id="897545707">
      <w:bodyDiv w:val="1"/>
      <w:marLeft w:val="0"/>
      <w:marRight w:val="0"/>
      <w:marTop w:val="0"/>
      <w:marBottom w:val="0"/>
      <w:divBdr>
        <w:top w:val="none" w:sz="0" w:space="0" w:color="auto"/>
        <w:left w:val="none" w:sz="0" w:space="0" w:color="auto"/>
        <w:bottom w:val="none" w:sz="0" w:space="0" w:color="auto"/>
        <w:right w:val="none" w:sz="0" w:space="0" w:color="auto"/>
      </w:divBdr>
    </w:div>
    <w:div w:id="901141523">
      <w:bodyDiv w:val="1"/>
      <w:marLeft w:val="0"/>
      <w:marRight w:val="0"/>
      <w:marTop w:val="0"/>
      <w:marBottom w:val="0"/>
      <w:divBdr>
        <w:top w:val="none" w:sz="0" w:space="0" w:color="auto"/>
        <w:left w:val="none" w:sz="0" w:space="0" w:color="auto"/>
        <w:bottom w:val="none" w:sz="0" w:space="0" w:color="auto"/>
        <w:right w:val="none" w:sz="0" w:space="0" w:color="auto"/>
      </w:divBdr>
    </w:div>
    <w:div w:id="901603723">
      <w:bodyDiv w:val="1"/>
      <w:marLeft w:val="0"/>
      <w:marRight w:val="0"/>
      <w:marTop w:val="0"/>
      <w:marBottom w:val="0"/>
      <w:divBdr>
        <w:top w:val="none" w:sz="0" w:space="0" w:color="auto"/>
        <w:left w:val="none" w:sz="0" w:space="0" w:color="auto"/>
        <w:bottom w:val="none" w:sz="0" w:space="0" w:color="auto"/>
        <w:right w:val="none" w:sz="0" w:space="0" w:color="auto"/>
      </w:divBdr>
    </w:div>
    <w:div w:id="901717868">
      <w:bodyDiv w:val="1"/>
      <w:marLeft w:val="0"/>
      <w:marRight w:val="0"/>
      <w:marTop w:val="0"/>
      <w:marBottom w:val="0"/>
      <w:divBdr>
        <w:top w:val="none" w:sz="0" w:space="0" w:color="auto"/>
        <w:left w:val="none" w:sz="0" w:space="0" w:color="auto"/>
        <w:bottom w:val="none" w:sz="0" w:space="0" w:color="auto"/>
        <w:right w:val="none" w:sz="0" w:space="0" w:color="auto"/>
      </w:divBdr>
    </w:div>
    <w:div w:id="901795799">
      <w:bodyDiv w:val="1"/>
      <w:marLeft w:val="0"/>
      <w:marRight w:val="0"/>
      <w:marTop w:val="0"/>
      <w:marBottom w:val="0"/>
      <w:divBdr>
        <w:top w:val="none" w:sz="0" w:space="0" w:color="auto"/>
        <w:left w:val="none" w:sz="0" w:space="0" w:color="auto"/>
        <w:bottom w:val="none" w:sz="0" w:space="0" w:color="auto"/>
        <w:right w:val="none" w:sz="0" w:space="0" w:color="auto"/>
      </w:divBdr>
    </w:div>
    <w:div w:id="902329279">
      <w:bodyDiv w:val="1"/>
      <w:marLeft w:val="0"/>
      <w:marRight w:val="0"/>
      <w:marTop w:val="0"/>
      <w:marBottom w:val="0"/>
      <w:divBdr>
        <w:top w:val="none" w:sz="0" w:space="0" w:color="auto"/>
        <w:left w:val="none" w:sz="0" w:space="0" w:color="auto"/>
        <w:bottom w:val="none" w:sz="0" w:space="0" w:color="auto"/>
        <w:right w:val="none" w:sz="0" w:space="0" w:color="auto"/>
      </w:divBdr>
    </w:div>
    <w:div w:id="903293052">
      <w:bodyDiv w:val="1"/>
      <w:marLeft w:val="0"/>
      <w:marRight w:val="0"/>
      <w:marTop w:val="0"/>
      <w:marBottom w:val="0"/>
      <w:divBdr>
        <w:top w:val="none" w:sz="0" w:space="0" w:color="auto"/>
        <w:left w:val="none" w:sz="0" w:space="0" w:color="auto"/>
        <w:bottom w:val="none" w:sz="0" w:space="0" w:color="auto"/>
        <w:right w:val="none" w:sz="0" w:space="0" w:color="auto"/>
      </w:divBdr>
    </w:div>
    <w:div w:id="904488797">
      <w:bodyDiv w:val="1"/>
      <w:marLeft w:val="0"/>
      <w:marRight w:val="0"/>
      <w:marTop w:val="0"/>
      <w:marBottom w:val="0"/>
      <w:divBdr>
        <w:top w:val="none" w:sz="0" w:space="0" w:color="auto"/>
        <w:left w:val="none" w:sz="0" w:space="0" w:color="auto"/>
        <w:bottom w:val="none" w:sz="0" w:space="0" w:color="auto"/>
        <w:right w:val="none" w:sz="0" w:space="0" w:color="auto"/>
      </w:divBdr>
    </w:div>
    <w:div w:id="906645820">
      <w:bodyDiv w:val="1"/>
      <w:marLeft w:val="0"/>
      <w:marRight w:val="0"/>
      <w:marTop w:val="0"/>
      <w:marBottom w:val="0"/>
      <w:divBdr>
        <w:top w:val="none" w:sz="0" w:space="0" w:color="auto"/>
        <w:left w:val="none" w:sz="0" w:space="0" w:color="auto"/>
        <w:bottom w:val="none" w:sz="0" w:space="0" w:color="auto"/>
        <w:right w:val="none" w:sz="0" w:space="0" w:color="auto"/>
      </w:divBdr>
    </w:div>
    <w:div w:id="907377962">
      <w:bodyDiv w:val="1"/>
      <w:marLeft w:val="0"/>
      <w:marRight w:val="0"/>
      <w:marTop w:val="0"/>
      <w:marBottom w:val="0"/>
      <w:divBdr>
        <w:top w:val="none" w:sz="0" w:space="0" w:color="auto"/>
        <w:left w:val="none" w:sz="0" w:space="0" w:color="auto"/>
        <w:bottom w:val="none" w:sz="0" w:space="0" w:color="auto"/>
        <w:right w:val="none" w:sz="0" w:space="0" w:color="auto"/>
      </w:divBdr>
    </w:div>
    <w:div w:id="908613194">
      <w:bodyDiv w:val="1"/>
      <w:marLeft w:val="0"/>
      <w:marRight w:val="0"/>
      <w:marTop w:val="0"/>
      <w:marBottom w:val="0"/>
      <w:divBdr>
        <w:top w:val="none" w:sz="0" w:space="0" w:color="auto"/>
        <w:left w:val="none" w:sz="0" w:space="0" w:color="auto"/>
        <w:bottom w:val="none" w:sz="0" w:space="0" w:color="auto"/>
        <w:right w:val="none" w:sz="0" w:space="0" w:color="auto"/>
      </w:divBdr>
    </w:div>
    <w:div w:id="908805569">
      <w:bodyDiv w:val="1"/>
      <w:marLeft w:val="0"/>
      <w:marRight w:val="0"/>
      <w:marTop w:val="0"/>
      <w:marBottom w:val="0"/>
      <w:divBdr>
        <w:top w:val="none" w:sz="0" w:space="0" w:color="auto"/>
        <w:left w:val="none" w:sz="0" w:space="0" w:color="auto"/>
        <w:bottom w:val="none" w:sz="0" w:space="0" w:color="auto"/>
        <w:right w:val="none" w:sz="0" w:space="0" w:color="auto"/>
      </w:divBdr>
    </w:div>
    <w:div w:id="909383288">
      <w:bodyDiv w:val="1"/>
      <w:marLeft w:val="0"/>
      <w:marRight w:val="0"/>
      <w:marTop w:val="0"/>
      <w:marBottom w:val="0"/>
      <w:divBdr>
        <w:top w:val="none" w:sz="0" w:space="0" w:color="auto"/>
        <w:left w:val="none" w:sz="0" w:space="0" w:color="auto"/>
        <w:bottom w:val="none" w:sz="0" w:space="0" w:color="auto"/>
        <w:right w:val="none" w:sz="0" w:space="0" w:color="auto"/>
      </w:divBdr>
    </w:div>
    <w:div w:id="910697993">
      <w:bodyDiv w:val="1"/>
      <w:marLeft w:val="0"/>
      <w:marRight w:val="0"/>
      <w:marTop w:val="0"/>
      <w:marBottom w:val="0"/>
      <w:divBdr>
        <w:top w:val="none" w:sz="0" w:space="0" w:color="auto"/>
        <w:left w:val="none" w:sz="0" w:space="0" w:color="auto"/>
        <w:bottom w:val="none" w:sz="0" w:space="0" w:color="auto"/>
        <w:right w:val="none" w:sz="0" w:space="0" w:color="auto"/>
      </w:divBdr>
    </w:div>
    <w:div w:id="910699497">
      <w:bodyDiv w:val="1"/>
      <w:marLeft w:val="0"/>
      <w:marRight w:val="0"/>
      <w:marTop w:val="0"/>
      <w:marBottom w:val="0"/>
      <w:divBdr>
        <w:top w:val="none" w:sz="0" w:space="0" w:color="auto"/>
        <w:left w:val="none" w:sz="0" w:space="0" w:color="auto"/>
        <w:bottom w:val="none" w:sz="0" w:space="0" w:color="auto"/>
        <w:right w:val="none" w:sz="0" w:space="0" w:color="auto"/>
      </w:divBdr>
    </w:div>
    <w:div w:id="913391115">
      <w:bodyDiv w:val="1"/>
      <w:marLeft w:val="0"/>
      <w:marRight w:val="0"/>
      <w:marTop w:val="0"/>
      <w:marBottom w:val="0"/>
      <w:divBdr>
        <w:top w:val="none" w:sz="0" w:space="0" w:color="auto"/>
        <w:left w:val="none" w:sz="0" w:space="0" w:color="auto"/>
        <w:bottom w:val="none" w:sz="0" w:space="0" w:color="auto"/>
        <w:right w:val="none" w:sz="0" w:space="0" w:color="auto"/>
      </w:divBdr>
    </w:div>
    <w:div w:id="914123362">
      <w:bodyDiv w:val="1"/>
      <w:marLeft w:val="0"/>
      <w:marRight w:val="0"/>
      <w:marTop w:val="0"/>
      <w:marBottom w:val="0"/>
      <w:divBdr>
        <w:top w:val="none" w:sz="0" w:space="0" w:color="auto"/>
        <w:left w:val="none" w:sz="0" w:space="0" w:color="auto"/>
        <w:bottom w:val="none" w:sz="0" w:space="0" w:color="auto"/>
        <w:right w:val="none" w:sz="0" w:space="0" w:color="auto"/>
      </w:divBdr>
    </w:div>
    <w:div w:id="914704570">
      <w:bodyDiv w:val="1"/>
      <w:marLeft w:val="0"/>
      <w:marRight w:val="0"/>
      <w:marTop w:val="0"/>
      <w:marBottom w:val="0"/>
      <w:divBdr>
        <w:top w:val="none" w:sz="0" w:space="0" w:color="auto"/>
        <w:left w:val="none" w:sz="0" w:space="0" w:color="auto"/>
        <w:bottom w:val="none" w:sz="0" w:space="0" w:color="auto"/>
        <w:right w:val="none" w:sz="0" w:space="0" w:color="auto"/>
      </w:divBdr>
    </w:div>
    <w:div w:id="917176653">
      <w:bodyDiv w:val="1"/>
      <w:marLeft w:val="0"/>
      <w:marRight w:val="0"/>
      <w:marTop w:val="0"/>
      <w:marBottom w:val="0"/>
      <w:divBdr>
        <w:top w:val="none" w:sz="0" w:space="0" w:color="auto"/>
        <w:left w:val="none" w:sz="0" w:space="0" w:color="auto"/>
        <w:bottom w:val="none" w:sz="0" w:space="0" w:color="auto"/>
        <w:right w:val="none" w:sz="0" w:space="0" w:color="auto"/>
      </w:divBdr>
    </w:div>
    <w:div w:id="918639524">
      <w:bodyDiv w:val="1"/>
      <w:marLeft w:val="0"/>
      <w:marRight w:val="0"/>
      <w:marTop w:val="0"/>
      <w:marBottom w:val="0"/>
      <w:divBdr>
        <w:top w:val="none" w:sz="0" w:space="0" w:color="auto"/>
        <w:left w:val="none" w:sz="0" w:space="0" w:color="auto"/>
        <w:bottom w:val="none" w:sz="0" w:space="0" w:color="auto"/>
        <w:right w:val="none" w:sz="0" w:space="0" w:color="auto"/>
      </w:divBdr>
    </w:div>
    <w:div w:id="920413855">
      <w:bodyDiv w:val="1"/>
      <w:marLeft w:val="0"/>
      <w:marRight w:val="0"/>
      <w:marTop w:val="0"/>
      <w:marBottom w:val="0"/>
      <w:divBdr>
        <w:top w:val="none" w:sz="0" w:space="0" w:color="auto"/>
        <w:left w:val="none" w:sz="0" w:space="0" w:color="auto"/>
        <w:bottom w:val="none" w:sz="0" w:space="0" w:color="auto"/>
        <w:right w:val="none" w:sz="0" w:space="0" w:color="auto"/>
      </w:divBdr>
    </w:div>
    <w:div w:id="922103138">
      <w:bodyDiv w:val="1"/>
      <w:marLeft w:val="0"/>
      <w:marRight w:val="0"/>
      <w:marTop w:val="0"/>
      <w:marBottom w:val="0"/>
      <w:divBdr>
        <w:top w:val="none" w:sz="0" w:space="0" w:color="auto"/>
        <w:left w:val="none" w:sz="0" w:space="0" w:color="auto"/>
        <w:bottom w:val="none" w:sz="0" w:space="0" w:color="auto"/>
        <w:right w:val="none" w:sz="0" w:space="0" w:color="auto"/>
      </w:divBdr>
    </w:div>
    <w:div w:id="924145214">
      <w:bodyDiv w:val="1"/>
      <w:marLeft w:val="0"/>
      <w:marRight w:val="0"/>
      <w:marTop w:val="0"/>
      <w:marBottom w:val="0"/>
      <w:divBdr>
        <w:top w:val="none" w:sz="0" w:space="0" w:color="auto"/>
        <w:left w:val="none" w:sz="0" w:space="0" w:color="auto"/>
        <w:bottom w:val="none" w:sz="0" w:space="0" w:color="auto"/>
        <w:right w:val="none" w:sz="0" w:space="0" w:color="auto"/>
      </w:divBdr>
    </w:div>
    <w:div w:id="925070345">
      <w:bodyDiv w:val="1"/>
      <w:marLeft w:val="0"/>
      <w:marRight w:val="0"/>
      <w:marTop w:val="0"/>
      <w:marBottom w:val="0"/>
      <w:divBdr>
        <w:top w:val="none" w:sz="0" w:space="0" w:color="auto"/>
        <w:left w:val="none" w:sz="0" w:space="0" w:color="auto"/>
        <w:bottom w:val="none" w:sz="0" w:space="0" w:color="auto"/>
        <w:right w:val="none" w:sz="0" w:space="0" w:color="auto"/>
      </w:divBdr>
    </w:div>
    <w:div w:id="925306571">
      <w:bodyDiv w:val="1"/>
      <w:marLeft w:val="0"/>
      <w:marRight w:val="0"/>
      <w:marTop w:val="0"/>
      <w:marBottom w:val="0"/>
      <w:divBdr>
        <w:top w:val="none" w:sz="0" w:space="0" w:color="auto"/>
        <w:left w:val="none" w:sz="0" w:space="0" w:color="auto"/>
        <w:bottom w:val="none" w:sz="0" w:space="0" w:color="auto"/>
        <w:right w:val="none" w:sz="0" w:space="0" w:color="auto"/>
      </w:divBdr>
    </w:div>
    <w:div w:id="926351820">
      <w:bodyDiv w:val="1"/>
      <w:marLeft w:val="0"/>
      <w:marRight w:val="0"/>
      <w:marTop w:val="0"/>
      <w:marBottom w:val="0"/>
      <w:divBdr>
        <w:top w:val="none" w:sz="0" w:space="0" w:color="auto"/>
        <w:left w:val="none" w:sz="0" w:space="0" w:color="auto"/>
        <w:bottom w:val="none" w:sz="0" w:space="0" w:color="auto"/>
        <w:right w:val="none" w:sz="0" w:space="0" w:color="auto"/>
      </w:divBdr>
    </w:div>
    <w:div w:id="926426412">
      <w:bodyDiv w:val="1"/>
      <w:marLeft w:val="0"/>
      <w:marRight w:val="0"/>
      <w:marTop w:val="0"/>
      <w:marBottom w:val="0"/>
      <w:divBdr>
        <w:top w:val="none" w:sz="0" w:space="0" w:color="auto"/>
        <w:left w:val="none" w:sz="0" w:space="0" w:color="auto"/>
        <w:bottom w:val="none" w:sz="0" w:space="0" w:color="auto"/>
        <w:right w:val="none" w:sz="0" w:space="0" w:color="auto"/>
      </w:divBdr>
    </w:div>
    <w:div w:id="927956840">
      <w:bodyDiv w:val="1"/>
      <w:marLeft w:val="0"/>
      <w:marRight w:val="0"/>
      <w:marTop w:val="0"/>
      <w:marBottom w:val="0"/>
      <w:divBdr>
        <w:top w:val="none" w:sz="0" w:space="0" w:color="auto"/>
        <w:left w:val="none" w:sz="0" w:space="0" w:color="auto"/>
        <w:bottom w:val="none" w:sz="0" w:space="0" w:color="auto"/>
        <w:right w:val="none" w:sz="0" w:space="0" w:color="auto"/>
      </w:divBdr>
    </w:div>
    <w:div w:id="928390395">
      <w:bodyDiv w:val="1"/>
      <w:marLeft w:val="0"/>
      <w:marRight w:val="0"/>
      <w:marTop w:val="0"/>
      <w:marBottom w:val="0"/>
      <w:divBdr>
        <w:top w:val="none" w:sz="0" w:space="0" w:color="auto"/>
        <w:left w:val="none" w:sz="0" w:space="0" w:color="auto"/>
        <w:bottom w:val="none" w:sz="0" w:space="0" w:color="auto"/>
        <w:right w:val="none" w:sz="0" w:space="0" w:color="auto"/>
      </w:divBdr>
    </w:div>
    <w:div w:id="929780347">
      <w:bodyDiv w:val="1"/>
      <w:marLeft w:val="0"/>
      <w:marRight w:val="0"/>
      <w:marTop w:val="0"/>
      <w:marBottom w:val="0"/>
      <w:divBdr>
        <w:top w:val="none" w:sz="0" w:space="0" w:color="auto"/>
        <w:left w:val="none" w:sz="0" w:space="0" w:color="auto"/>
        <w:bottom w:val="none" w:sz="0" w:space="0" w:color="auto"/>
        <w:right w:val="none" w:sz="0" w:space="0" w:color="auto"/>
      </w:divBdr>
    </w:div>
    <w:div w:id="932010477">
      <w:bodyDiv w:val="1"/>
      <w:marLeft w:val="0"/>
      <w:marRight w:val="0"/>
      <w:marTop w:val="0"/>
      <w:marBottom w:val="0"/>
      <w:divBdr>
        <w:top w:val="none" w:sz="0" w:space="0" w:color="auto"/>
        <w:left w:val="none" w:sz="0" w:space="0" w:color="auto"/>
        <w:bottom w:val="none" w:sz="0" w:space="0" w:color="auto"/>
        <w:right w:val="none" w:sz="0" w:space="0" w:color="auto"/>
      </w:divBdr>
    </w:div>
    <w:div w:id="938023254">
      <w:bodyDiv w:val="1"/>
      <w:marLeft w:val="0"/>
      <w:marRight w:val="0"/>
      <w:marTop w:val="0"/>
      <w:marBottom w:val="0"/>
      <w:divBdr>
        <w:top w:val="none" w:sz="0" w:space="0" w:color="auto"/>
        <w:left w:val="none" w:sz="0" w:space="0" w:color="auto"/>
        <w:bottom w:val="none" w:sz="0" w:space="0" w:color="auto"/>
        <w:right w:val="none" w:sz="0" w:space="0" w:color="auto"/>
      </w:divBdr>
    </w:div>
    <w:div w:id="939602034">
      <w:bodyDiv w:val="1"/>
      <w:marLeft w:val="0"/>
      <w:marRight w:val="0"/>
      <w:marTop w:val="0"/>
      <w:marBottom w:val="0"/>
      <w:divBdr>
        <w:top w:val="none" w:sz="0" w:space="0" w:color="auto"/>
        <w:left w:val="none" w:sz="0" w:space="0" w:color="auto"/>
        <w:bottom w:val="none" w:sz="0" w:space="0" w:color="auto"/>
        <w:right w:val="none" w:sz="0" w:space="0" w:color="auto"/>
      </w:divBdr>
    </w:div>
    <w:div w:id="943153929">
      <w:bodyDiv w:val="1"/>
      <w:marLeft w:val="0"/>
      <w:marRight w:val="0"/>
      <w:marTop w:val="0"/>
      <w:marBottom w:val="0"/>
      <w:divBdr>
        <w:top w:val="none" w:sz="0" w:space="0" w:color="auto"/>
        <w:left w:val="none" w:sz="0" w:space="0" w:color="auto"/>
        <w:bottom w:val="none" w:sz="0" w:space="0" w:color="auto"/>
        <w:right w:val="none" w:sz="0" w:space="0" w:color="auto"/>
      </w:divBdr>
    </w:div>
    <w:div w:id="943999888">
      <w:bodyDiv w:val="1"/>
      <w:marLeft w:val="0"/>
      <w:marRight w:val="0"/>
      <w:marTop w:val="0"/>
      <w:marBottom w:val="0"/>
      <w:divBdr>
        <w:top w:val="none" w:sz="0" w:space="0" w:color="auto"/>
        <w:left w:val="none" w:sz="0" w:space="0" w:color="auto"/>
        <w:bottom w:val="none" w:sz="0" w:space="0" w:color="auto"/>
        <w:right w:val="none" w:sz="0" w:space="0" w:color="auto"/>
      </w:divBdr>
    </w:div>
    <w:div w:id="945619524">
      <w:bodyDiv w:val="1"/>
      <w:marLeft w:val="0"/>
      <w:marRight w:val="0"/>
      <w:marTop w:val="0"/>
      <w:marBottom w:val="0"/>
      <w:divBdr>
        <w:top w:val="none" w:sz="0" w:space="0" w:color="auto"/>
        <w:left w:val="none" w:sz="0" w:space="0" w:color="auto"/>
        <w:bottom w:val="none" w:sz="0" w:space="0" w:color="auto"/>
        <w:right w:val="none" w:sz="0" w:space="0" w:color="auto"/>
      </w:divBdr>
    </w:div>
    <w:div w:id="949433368">
      <w:bodyDiv w:val="1"/>
      <w:marLeft w:val="0"/>
      <w:marRight w:val="0"/>
      <w:marTop w:val="0"/>
      <w:marBottom w:val="0"/>
      <w:divBdr>
        <w:top w:val="none" w:sz="0" w:space="0" w:color="auto"/>
        <w:left w:val="none" w:sz="0" w:space="0" w:color="auto"/>
        <w:bottom w:val="none" w:sz="0" w:space="0" w:color="auto"/>
        <w:right w:val="none" w:sz="0" w:space="0" w:color="auto"/>
      </w:divBdr>
    </w:div>
    <w:div w:id="950282747">
      <w:bodyDiv w:val="1"/>
      <w:marLeft w:val="0"/>
      <w:marRight w:val="0"/>
      <w:marTop w:val="0"/>
      <w:marBottom w:val="0"/>
      <w:divBdr>
        <w:top w:val="none" w:sz="0" w:space="0" w:color="auto"/>
        <w:left w:val="none" w:sz="0" w:space="0" w:color="auto"/>
        <w:bottom w:val="none" w:sz="0" w:space="0" w:color="auto"/>
        <w:right w:val="none" w:sz="0" w:space="0" w:color="auto"/>
      </w:divBdr>
    </w:div>
    <w:div w:id="950286627">
      <w:bodyDiv w:val="1"/>
      <w:marLeft w:val="0"/>
      <w:marRight w:val="0"/>
      <w:marTop w:val="0"/>
      <w:marBottom w:val="0"/>
      <w:divBdr>
        <w:top w:val="none" w:sz="0" w:space="0" w:color="auto"/>
        <w:left w:val="none" w:sz="0" w:space="0" w:color="auto"/>
        <w:bottom w:val="none" w:sz="0" w:space="0" w:color="auto"/>
        <w:right w:val="none" w:sz="0" w:space="0" w:color="auto"/>
      </w:divBdr>
    </w:div>
    <w:div w:id="957225104">
      <w:bodyDiv w:val="1"/>
      <w:marLeft w:val="0"/>
      <w:marRight w:val="0"/>
      <w:marTop w:val="0"/>
      <w:marBottom w:val="0"/>
      <w:divBdr>
        <w:top w:val="none" w:sz="0" w:space="0" w:color="auto"/>
        <w:left w:val="none" w:sz="0" w:space="0" w:color="auto"/>
        <w:bottom w:val="none" w:sz="0" w:space="0" w:color="auto"/>
        <w:right w:val="none" w:sz="0" w:space="0" w:color="auto"/>
      </w:divBdr>
    </w:div>
    <w:div w:id="959805378">
      <w:bodyDiv w:val="1"/>
      <w:marLeft w:val="0"/>
      <w:marRight w:val="0"/>
      <w:marTop w:val="0"/>
      <w:marBottom w:val="0"/>
      <w:divBdr>
        <w:top w:val="none" w:sz="0" w:space="0" w:color="auto"/>
        <w:left w:val="none" w:sz="0" w:space="0" w:color="auto"/>
        <w:bottom w:val="none" w:sz="0" w:space="0" w:color="auto"/>
        <w:right w:val="none" w:sz="0" w:space="0" w:color="auto"/>
      </w:divBdr>
    </w:div>
    <w:div w:id="959847861">
      <w:bodyDiv w:val="1"/>
      <w:marLeft w:val="0"/>
      <w:marRight w:val="0"/>
      <w:marTop w:val="0"/>
      <w:marBottom w:val="0"/>
      <w:divBdr>
        <w:top w:val="none" w:sz="0" w:space="0" w:color="auto"/>
        <w:left w:val="none" w:sz="0" w:space="0" w:color="auto"/>
        <w:bottom w:val="none" w:sz="0" w:space="0" w:color="auto"/>
        <w:right w:val="none" w:sz="0" w:space="0" w:color="auto"/>
      </w:divBdr>
    </w:div>
    <w:div w:id="961418143">
      <w:bodyDiv w:val="1"/>
      <w:marLeft w:val="0"/>
      <w:marRight w:val="0"/>
      <w:marTop w:val="0"/>
      <w:marBottom w:val="0"/>
      <w:divBdr>
        <w:top w:val="none" w:sz="0" w:space="0" w:color="auto"/>
        <w:left w:val="none" w:sz="0" w:space="0" w:color="auto"/>
        <w:bottom w:val="none" w:sz="0" w:space="0" w:color="auto"/>
        <w:right w:val="none" w:sz="0" w:space="0" w:color="auto"/>
      </w:divBdr>
    </w:div>
    <w:div w:id="961544587">
      <w:bodyDiv w:val="1"/>
      <w:marLeft w:val="0"/>
      <w:marRight w:val="0"/>
      <w:marTop w:val="0"/>
      <w:marBottom w:val="0"/>
      <w:divBdr>
        <w:top w:val="none" w:sz="0" w:space="0" w:color="auto"/>
        <w:left w:val="none" w:sz="0" w:space="0" w:color="auto"/>
        <w:bottom w:val="none" w:sz="0" w:space="0" w:color="auto"/>
        <w:right w:val="none" w:sz="0" w:space="0" w:color="auto"/>
      </w:divBdr>
    </w:div>
    <w:div w:id="969751941">
      <w:bodyDiv w:val="1"/>
      <w:marLeft w:val="0"/>
      <w:marRight w:val="0"/>
      <w:marTop w:val="0"/>
      <w:marBottom w:val="0"/>
      <w:divBdr>
        <w:top w:val="none" w:sz="0" w:space="0" w:color="auto"/>
        <w:left w:val="none" w:sz="0" w:space="0" w:color="auto"/>
        <w:bottom w:val="none" w:sz="0" w:space="0" w:color="auto"/>
        <w:right w:val="none" w:sz="0" w:space="0" w:color="auto"/>
      </w:divBdr>
    </w:div>
    <w:div w:id="972249290">
      <w:bodyDiv w:val="1"/>
      <w:marLeft w:val="0"/>
      <w:marRight w:val="0"/>
      <w:marTop w:val="0"/>
      <w:marBottom w:val="0"/>
      <w:divBdr>
        <w:top w:val="none" w:sz="0" w:space="0" w:color="auto"/>
        <w:left w:val="none" w:sz="0" w:space="0" w:color="auto"/>
        <w:bottom w:val="none" w:sz="0" w:space="0" w:color="auto"/>
        <w:right w:val="none" w:sz="0" w:space="0" w:color="auto"/>
      </w:divBdr>
    </w:div>
    <w:div w:id="975993423">
      <w:bodyDiv w:val="1"/>
      <w:marLeft w:val="0"/>
      <w:marRight w:val="0"/>
      <w:marTop w:val="0"/>
      <w:marBottom w:val="0"/>
      <w:divBdr>
        <w:top w:val="none" w:sz="0" w:space="0" w:color="auto"/>
        <w:left w:val="none" w:sz="0" w:space="0" w:color="auto"/>
        <w:bottom w:val="none" w:sz="0" w:space="0" w:color="auto"/>
        <w:right w:val="none" w:sz="0" w:space="0" w:color="auto"/>
      </w:divBdr>
    </w:div>
    <w:div w:id="977883000">
      <w:bodyDiv w:val="1"/>
      <w:marLeft w:val="0"/>
      <w:marRight w:val="0"/>
      <w:marTop w:val="0"/>
      <w:marBottom w:val="0"/>
      <w:divBdr>
        <w:top w:val="none" w:sz="0" w:space="0" w:color="auto"/>
        <w:left w:val="none" w:sz="0" w:space="0" w:color="auto"/>
        <w:bottom w:val="none" w:sz="0" w:space="0" w:color="auto"/>
        <w:right w:val="none" w:sz="0" w:space="0" w:color="auto"/>
      </w:divBdr>
    </w:div>
    <w:div w:id="978145530">
      <w:bodyDiv w:val="1"/>
      <w:marLeft w:val="0"/>
      <w:marRight w:val="0"/>
      <w:marTop w:val="0"/>
      <w:marBottom w:val="0"/>
      <w:divBdr>
        <w:top w:val="none" w:sz="0" w:space="0" w:color="auto"/>
        <w:left w:val="none" w:sz="0" w:space="0" w:color="auto"/>
        <w:bottom w:val="none" w:sz="0" w:space="0" w:color="auto"/>
        <w:right w:val="none" w:sz="0" w:space="0" w:color="auto"/>
      </w:divBdr>
    </w:div>
    <w:div w:id="979653307">
      <w:bodyDiv w:val="1"/>
      <w:marLeft w:val="0"/>
      <w:marRight w:val="0"/>
      <w:marTop w:val="0"/>
      <w:marBottom w:val="0"/>
      <w:divBdr>
        <w:top w:val="none" w:sz="0" w:space="0" w:color="auto"/>
        <w:left w:val="none" w:sz="0" w:space="0" w:color="auto"/>
        <w:bottom w:val="none" w:sz="0" w:space="0" w:color="auto"/>
        <w:right w:val="none" w:sz="0" w:space="0" w:color="auto"/>
      </w:divBdr>
    </w:div>
    <w:div w:id="982320144">
      <w:bodyDiv w:val="1"/>
      <w:marLeft w:val="0"/>
      <w:marRight w:val="0"/>
      <w:marTop w:val="0"/>
      <w:marBottom w:val="0"/>
      <w:divBdr>
        <w:top w:val="none" w:sz="0" w:space="0" w:color="auto"/>
        <w:left w:val="none" w:sz="0" w:space="0" w:color="auto"/>
        <w:bottom w:val="none" w:sz="0" w:space="0" w:color="auto"/>
        <w:right w:val="none" w:sz="0" w:space="0" w:color="auto"/>
      </w:divBdr>
    </w:div>
    <w:div w:id="986855281">
      <w:bodyDiv w:val="1"/>
      <w:marLeft w:val="0"/>
      <w:marRight w:val="0"/>
      <w:marTop w:val="0"/>
      <w:marBottom w:val="0"/>
      <w:divBdr>
        <w:top w:val="none" w:sz="0" w:space="0" w:color="auto"/>
        <w:left w:val="none" w:sz="0" w:space="0" w:color="auto"/>
        <w:bottom w:val="none" w:sz="0" w:space="0" w:color="auto"/>
        <w:right w:val="none" w:sz="0" w:space="0" w:color="auto"/>
      </w:divBdr>
    </w:div>
    <w:div w:id="990791263">
      <w:bodyDiv w:val="1"/>
      <w:marLeft w:val="0"/>
      <w:marRight w:val="0"/>
      <w:marTop w:val="0"/>
      <w:marBottom w:val="0"/>
      <w:divBdr>
        <w:top w:val="none" w:sz="0" w:space="0" w:color="auto"/>
        <w:left w:val="none" w:sz="0" w:space="0" w:color="auto"/>
        <w:bottom w:val="none" w:sz="0" w:space="0" w:color="auto"/>
        <w:right w:val="none" w:sz="0" w:space="0" w:color="auto"/>
      </w:divBdr>
    </w:div>
    <w:div w:id="991250322">
      <w:bodyDiv w:val="1"/>
      <w:marLeft w:val="0"/>
      <w:marRight w:val="0"/>
      <w:marTop w:val="0"/>
      <w:marBottom w:val="0"/>
      <w:divBdr>
        <w:top w:val="none" w:sz="0" w:space="0" w:color="auto"/>
        <w:left w:val="none" w:sz="0" w:space="0" w:color="auto"/>
        <w:bottom w:val="none" w:sz="0" w:space="0" w:color="auto"/>
        <w:right w:val="none" w:sz="0" w:space="0" w:color="auto"/>
      </w:divBdr>
    </w:div>
    <w:div w:id="993601742">
      <w:bodyDiv w:val="1"/>
      <w:marLeft w:val="0"/>
      <w:marRight w:val="0"/>
      <w:marTop w:val="0"/>
      <w:marBottom w:val="0"/>
      <w:divBdr>
        <w:top w:val="none" w:sz="0" w:space="0" w:color="auto"/>
        <w:left w:val="none" w:sz="0" w:space="0" w:color="auto"/>
        <w:bottom w:val="none" w:sz="0" w:space="0" w:color="auto"/>
        <w:right w:val="none" w:sz="0" w:space="0" w:color="auto"/>
      </w:divBdr>
    </w:div>
    <w:div w:id="996835221">
      <w:bodyDiv w:val="1"/>
      <w:marLeft w:val="0"/>
      <w:marRight w:val="0"/>
      <w:marTop w:val="0"/>
      <w:marBottom w:val="0"/>
      <w:divBdr>
        <w:top w:val="none" w:sz="0" w:space="0" w:color="auto"/>
        <w:left w:val="none" w:sz="0" w:space="0" w:color="auto"/>
        <w:bottom w:val="none" w:sz="0" w:space="0" w:color="auto"/>
        <w:right w:val="none" w:sz="0" w:space="0" w:color="auto"/>
      </w:divBdr>
    </w:div>
    <w:div w:id="1001663651">
      <w:bodyDiv w:val="1"/>
      <w:marLeft w:val="0"/>
      <w:marRight w:val="0"/>
      <w:marTop w:val="0"/>
      <w:marBottom w:val="0"/>
      <w:divBdr>
        <w:top w:val="none" w:sz="0" w:space="0" w:color="auto"/>
        <w:left w:val="none" w:sz="0" w:space="0" w:color="auto"/>
        <w:bottom w:val="none" w:sz="0" w:space="0" w:color="auto"/>
        <w:right w:val="none" w:sz="0" w:space="0" w:color="auto"/>
      </w:divBdr>
    </w:div>
    <w:div w:id="1003971661">
      <w:bodyDiv w:val="1"/>
      <w:marLeft w:val="0"/>
      <w:marRight w:val="0"/>
      <w:marTop w:val="0"/>
      <w:marBottom w:val="0"/>
      <w:divBdr>
        <w:top w:val="none" w:sz="0" w:space="0" w:color="auto"/>
        <w:left w:val="none" w:sz="0" w:space="0" w:color="auto"/>
        <w:bottom w:val="none" w:sz="0" w:space="0" w:color="auto"/>
        <w:right w:val="none" w:sz="0" w:space="0" w:color="auto"/>
      </w:divBdr>
    </w:div>
    <w:div w:id="1004867062">
      <w:bodyDiv w:val="1"/>
      <w:marLeft w:val="0"/>
      <w:marRight w:val="0"/>
      <w:marTop w:val="0"/>
      <w:marBottom w:val="0"/>
      <w:divBdr>
        <w:top w:val="none" w:sz="0" w:space="0" w:color="auto"/>
        <w:left w:val="none" w:sz="0" w:space="0" w:color="auto"/>
        <w:bottom w:val="none" w:sz="0" w:space="0" w:color="auto"/>
        <w:right w:val="none" w:sz="0" w:space="0" w:color="auto"/>
      </w:divBdr>
    </w:div>
    <w:div w:id="1005286697">
      <w:bodyDiv w:val="1"/>
      <w:marLeft w:val="0"/>
      <w:marRight w:val="0"/>
      <w:marTop w:val="0"/>
      <w:marBottom w:val="0"/>
      <w:divBdr>
        <w:top w:val="none" w:sz="0" w:space="0" w:color="auto"/>
        <w:left w:val="none" w:sz="0" w:space="0" w:color="auto"/>
        <w:bottom w:val="none" w:sz="0" w:space="0" w:color="auto"/>
        <w:right w:val="none" w:sz="0" w:space="0" w:color="auto"/>
      </w:divBdr>
    </w:div>
    <w:div w:id="1005671311">
      <w:bodyDiv w:val="1"/>
      <w:marLeft w:val="0"/>
      <w:marRight w:val="0"/>
      <w:marTop w:val="0"/>
      <w:marBottom w:val="0"/>
      <w:divBdr>
        <w:top w:val="none" w:sz="0" w:space="0" w:color="auto"/>
        <w:left w:val="none" w:sz="0" w:space="0" w:color="auto"/>
        <w:bottom w:val="none" w:sz="0" w:space="0" w:color="auto"/>
        <w:right w:val="none" w:sz="0" w:space="0" w:color="auto"/>
      </w:divBdr>
    </w:div>
    <w:div w:id="1008866652">
      <w:bodyDiv w:val="1"/>
      <w:marLeft w:val="0"/>
      <w:marRight w:val="0"/>
      <w:marTop w:val="0"/>
      <w:marBottom w:val="0"/>
      <w:divBdr>
        <w:top w:val="none" w:sz="0" w:space="0" w:color="auto"/>
        <w:left w:val="none" w:sz="0" w:space="0" w:color="auto"/>
        <w:bottom w:val="none" w:sz="0" w:space="0" w:color="auto"/>
        <w:right w:val="none" w:sz="0" w:space="0" w:color="auto"/>
      </w:divBdr>
    </w:div>
    <w:div w:id="1010066290">
      <w:bodyDiv w:val="1"/>
      <w:marLeft w:val="0"/>
      <w:marRight w:val="0"/>
      <w:marTop w:val="0"/>
      <w:marBottom w:val="0"/>
      <w:divBdr>
        <w:top w:val="none" w:sz="0" w:space="0" w:color="auto"/>
        <w:left w:val="none" w:sz="0" w:space="0" w:color="auto"/>
        <w:bottom w:val="none" w:sz="0" w:space="0" w:color="auto"/>
        <w:right w:val="none" w:sz="0" w:space="0" w:color="auto"/>
      </w:divBdr>
    </w:div>
    <w:div w:id="1011835580">
      <w:bodyDiv w:val="1"/>
      <w:marLeft w:val="0"/>
      <w:marRight w:val="0"/>
      <w:marTop w:val="0"/>
      <w:marBottom w:val="0"/>
      <w:divBdr>
        <w:top w:val="none" w:sz="0" w:space="0" w:color="auto"/>
        <w:left w:val="none" w:sz="0" w:space="0" w:color="auto"/>
        <w:bottom w:val="none" w:sz="0" w:space="0" w:color="auto"/>
        <w:right w:val="none" w:sz="0" w:space="0" w:color="auto"/>
      </w:divBdr>
    </w:div>
    <w:div w:id="1018191895">
      <w:bodyDiv w:val="1"/>
      <w:marLeft w:val="0"/>
      <w:marRight w:val="0"/>
      <w:marTop w:val="0"/>
      <w:marBottom w:val="0"/>
      <w:divBdr>
        <w:top w:val="none" w:sz="0" w:space="0" w:color="auto"/>
        <w:left w:val="none" w:sz="0" w:space="0" w:color="auto"/>
        <w:bottom w:val="none" w:sz="0" w:space="0" w:color="auto"/>
        <w:right w:val="none" w:sz="0" w:space="0" w:color="auto"/>
      </w:divBdr>
    </w:div>
    <w:div w:id="1020548208">
      <w:bodyDiv w:val="1"/>
      <w:marLeft w:val="0"/>
      <w:marRight w:val="0"/>
      <w:marTop w:val="0"/>
      <w:marBottom w:val="0"/>
      <w:divBdr>
        <w:top w:val="none" w:sz="0" w:space="0" w:color="auto"/>
        <w:left w:val="none" w:sz="0" w:space="0" w:color="auto"/>
        <w:bottom w:val="none" w:sz="0" w:space="0" w:color="auto"/>
        <w:right w:val="none" w:sz="0" w:space="0" w:color="auto"/>
      </w:divBdr>
    </w:div>
    <w:div w:id="1022584273">
      <w:bodyDiv w:val="1"/>
      <w:marLeft w:val="0"/>
      <w:marRight w:val="0"/>
      <w:marTop w:val="0"/>
      <w:marBottom w:val="0"/>
      <w:divBdr>
        <w:top w:val="none" w:sz="0" w:space="0" w:color="auto"/>
        <w:left w:val="none" w:sz="0" w:space="0" w:color="auto"/>
        <w:bottom w:val="none" w:sz="0" w:space="0" w:color="auto"/>
        <w:right w:val="none" w:sz="0" w:space="0" w:color="auto"/>
      </w:divBdr>
    </w:div>
    <w:div w:id="1025597100">
      <w:bodyDiv w:val="1"/>
      <w:marLeft w:val="0"/>
      <w:marRight w:val="0"/>
      <w:marTop w:val="0"/>
      <w:marBottom w:val="0"/>
      <w:divBdr>
        <w:top w:val="none" w:sz="0" w:space="0" w:color="auto"/>
        <w:left w:val="none" w:sz="0" w:space="0" w:color="auto"/>
        <w:bottom w:val="none" w:sz="0" w:space="0" w:color="auto"/>
        <w:right w:val="none" w:sz="0" w:space="0" w:color="auto"/>
      </w:divBdr>
    </w:div>
    <w:div w:id="1030035901">
      <w:bodyDiv w:val="1"/>
      <w:marLeft w:val="0"/>
      <w:marRight w:val="0"/>
      <w:marTop w:val="0"/>
      <w:marBottom w:val="0"/>
      <w:divBdr>
        <w:top w:val="none" w:sz="0" w:space="0" w:color="auto"/>
        <w:left w:val="none" w:sz="0" w:space="0" w:color="auto"/>
        <w:bottom w:val="none" w:sz="0" w:space="0" w:color="auto"/>
        <w:right w:val="none" w:sz="0" w:space="0" w:color="auto"/>
      </w:divBdr>
    </w:div>
    <w:div w:id="1030570477">
      <w:bodyDiv w:val="1"/>
      <w:marLeft w:val="0"/>
      <w:marRight w:val="0"/>
      <w:marTop w:val="0"/>
      <w:marBottom w:val="0"/>
      <w:divBdr>
        <w:top w:val="none" w:sz="0" w:space="0" w:color="auto"/>
        <w:left w:val="none" w:sz="0" w:space="0" w:color="auto"/>
        <w:bottom w:val="none" w:sz="0" w:space="0" w:color="auto"/>
        <w:right w:val="none" w:sz="0" w:space="0" w:color="auto"/>
      </w:divBdr>
    </w:div>
    <w:div w:id="1031152669">
      <w:bodyDiv w:val="1"/>
      <w:marLeft w:val="0"/>
      <w:marRight w:val="0"/>
      <w:marTop w:val="0"/>
      <w:marBottom w:val="0"/>
      <w:divBdr>
        <w:top w:val="none" w:sz="0" w:space="0" w:color="auto"/>
        <w:left w:val="none" w:sz="0" w:space="0" w:color="auto"/>
        <w:bottom w:val="none" w:sz="0" w:space="0" w:color="auto"/>
        <w:right w:val="none" w:sz="0" w:space="0" w:color="auto"/>
      </w:divBdr>
    </w:div>
    <w:div w:id="1033386923">
      <w:bodyDiv w:val="1"/>
      <w:marLeft w:val="0"/>
      <w:marRight w:val="0"/>
      <w:marTop w:val="0"/>
      <w:marBottom w:val="0"/>
      <w:divBdr>
        <w:top w:val="none" w:sz="0" w:space="0" w:color="auto"/>
        <w:left w:val="none" w:sz="0" w:space="0" w:color="auto"/>
        <w:bottom w:val="none" w:sz="0" w:space="0" w:color="auto"/>
        <w:right w:val="none" w:sz="0" w:space="0" w:color="auto"/>
      </w:divBdr>
    </w:div>
    <w:div w:id="1034305011">
      <w:bodyDiv w:val="1"/>
      <w:marLeft w:val="0"/>
      <w:marRight w:val="0"/>
      <w:marTop w:val="0"/>
      <w:marBottom w:val="0"/>
      <w:divBdr>
        <w:top w:val="none" w:sz="0" w:space="0" w:color="auto"/>
        <w:left w:val="none" w:sz="0" w:space="0" w:color="auto"/>
        <w:bottom w:val="none" w:sz="0" w:space="0" w:color="auto"/>
        <w:right w:val="none" w:sz="0" w:space="0" w:color="auto"/>
      </w:divBdr>
    </w:div>
    <w:div w:id="1045451379">
      <w:bodyDiv w:val="1"/>
      <w:marLeft w:val="0"/>
      <w:marRight w:val="0"/>
      <w:marTop w:val="0"/>
      <w:marBottom w:val="0"/>
      <w:divBdr>
        <w:top w:val="none" w:sz="0" w:space="0" w:color="auto"/>
        <w:left w:val="none" w:sz="0" w:space="0" w:color="auto"/>
        <w:bottom w:val="none" w:sz="0" w:space="0" w:color="auto"/>
        <w:right w:val="none" w:sz="0" w:space="0" w:color="auto"/>
      </w:divBdr>
    </w:div>
    <w:div w:id="1048648542">
      <w:bodyDiv w:val="1"/>
      <w:marLeft w:val="0"/>
      <w:marRight w:val="0"/>
      <w:marTop w:val="0"/>
      <w:marBottom w:val="0"/>
      <w:divBdr>
        <w:top w:val="none" w:sz="0" w:space="0" w:color="auto"/>
        <w:left w:val="none" w:sz="0" w:space="0" w:color="auto"/>
        <w:bottom w:val="none" w:sz="0" w:space="0" w:color="auto"/>
        <w:right w:val="none" w:sz="0" w:space="0" w:color="auto"/>
      </w:divBdr>
    </w:div>
    <w:div w:id="1050689056">
      <w:bodyDiv w:val="1"/>
      <w:marLeft w:val="0"/>
      <w:marRight w:val="0"/>
      <w:marTop w:val="0"/>
      <w:marBottom w:val="0"/>
      <w:divBdr>
        <w:top w:val="none" w:sz="0" w:space="0" w:color="auto"/>
        <w:left w:val="none" w:sz="0" w:space="0" w:color="auto"/>
        <w:bottom w:val="none" w:sz="0" w:space="0" w:color="auto"/>
        <w:right w:val="none" w:sz="0" w:space="0" w:color="auto"/>
      </w:divBdr>
    </w:div>
    <w:div w:id="1053427734">
      <w:bodyDiv w:val="1"/>
      <w:marLeft w:val="0"/>
      <w:marRight w:val="0"/>
      <w:marTop w:val="0"/>
      <w:marBottom w:val="0"/>
      <w:divBdr>
        <w:top w:val="none" w:sz="0" w:space="0" w:color="auto"/>
        <w:left w:val="none" w:sz="0" w:space="0" w:color="auto"/>
        <w:bottom w:val="none" w:sz="0" w:space="0" w:color="auto"/>
        <w:right w:val="none" w:sz="0" w:space="0" w:color="auto"/>
      </w:divBdr>
    </w:div>
    <w:div w:id="1056079671">
      <w:bodyDiv w:val="1"/>
      <w:marLeft w:val="0"/>
      <w:marRight w:val="0"/>
      <w:marTop w:val="0"/>
      <w:marBottom w:val="0"/>
      <w:divBdr>
        <w:top w:val="none" w:sz="0" w:space="0" w:color="auto"/>
        <w:left w:val="none" w:sz="0" w:space="0" w:color="auto"/>
        <w:bottom w:val="none" w:sz="0" w:space="0" w:color="auto"/>
        <w:right w:val="none" w:sz="0" w:space="0" w:color="auto"/>
      </w:divBdr>
    </w:div>
    <w:div w:id="1056783734">
      <w:bodyDiv w:val="1"/>
      <w:marLeft w:val="0"/>
      <w:marRight w:val="0"/>
      <w:marTop w:val="0"/>
      <w:marBottom w:val="0"/>
      <w:divBdr>
        <w:top w:val="none" w:sz="0" w:space="0" w:color="auto"/>
        <w:left w:val="none" w:sz="0" w:space="0" w:color="auto"/>
        <w:bottom w:val="none" w:sz="0" w:space="0" w:color="auto"/>
        <w:right w:val="none" w:sz="0" w:space="0" w:color="auto"/>
      </w:divBdr>
    </w:div>
    <w:div w:id="1056900734">
      <w:bodyDiv w:val="1"/>
      <w:marLeft w:val="0"/>
      <w:marRight w:val="0"/>
      <w:marTop w:val="0"/>
      <w:marBottom w:val="0"/>
      <w:divBdr>
        <w:top w:val="none" w:sz="0" w:space="0" w:color="auto"/>
        <w:left w:val="none" w:sz="0" w:space="0" w:color="auto"/>
        <w:bottom w:val="none" w:sz="0" w:space="0" w:color="auto"/>
        <w:right w:val="none" w:sz="0" w:space="0" w:color="auto"/>
      </w:divBdr>
    </w:div>
    <w:div w:id="1058481926">
      <w:bodyDiv w:val="1"/>
      <w:marLeft w:val="0"/>
      <w:marRight w:val="0"/>
      <w:marTop w:val="0"/>
      <w:marBottom w:val="0"/>
      <w:divBdr>
        <w:top w:val="none" w:sz="0" w:space="0" w:color="auto"/>
        <w:left w:val="none" w:sz="0" w:space="0" w:color="auto"/>
        <w:bottom w:val="none" w:sz="0" w:space="0" w:color="auto"/>
        <w:right w:val="none" w:sz="0" w:space="0" w:color="auto"/>
      </w:divBdr>
    </w:div>
    <w:div w:id="1063484250">
      <w:bodyDiv w:val="1"/>
      <w:marLeft w:val="0"/>
      <w:marRight w:val="0"/>
      <w:marTop w:val="0"/>
      <w:marBottom w:val="0"/>
      <w:divBdr>
        <w:top w:val="none" w:sz="0" w:space="0" w:color="auto"/>
        <w:left w:val="none" w:sz="0" w:space="0" w:color="auto"/>
        <w:bottom w:val="none" w:sz="0" w:space="0" w:color="auto"/>
        <w:right w:val="none" w:sz="0" w:space="0" w:color="auto"/>
      </w:divBdr>
    </w:div>
    <w:div w:id="1064138401">
      <w:bodyDiv w:val="1"/>
      <w:marLeft w:val="0"/>
      <w:marRight w:val="0"/>
      <w:marTop w:val="0"/>
      <w:marBottom w:val="0"/>
      <w:divBdr>
        <w:top w:val="none" w:sz="0" w:space="0" w:color="auto"/>
        <w:left w:val="none" w:sz="0" w:space="0" w:color="auto"/>
        <w:bottom w:val="none" w:sz="0" w:space="0" w:color="auto"/>
        <w:right w:val="none" w:sz="0" w:space="0" w:color="auto"/>
      </w:divBdr>
    </w:div>
    <w:div w:id="1064567792">
      <w:bodyDiv w:val="1"/>
      <w:marLeft w:val="0"/>
      <w:marRight w:val="0"/>
      <w:marTop w:val="0"/>
      <w:marBottom w:val="0"/>
      <w:divBdr>
        <w:top w:val="none" w:sz="0" w:space="0" w:color="auto"/>
        <w:left w:val="none" w:sz="0" w:space="0" w:color="auto"/>
        <w:bottom w:val="none" w:sz="0" w:space="0" w:color="auto"/>
        <w:right w:val="none" w:sz="0" w:space="0" w:color="auto"/>
      </w:divBdr>
    </w:div>
    <w:div w:id="1065177577">
      <w:bodyDiv w:val="1"/>
      <w:marLeft w:val="0"/>
      <w:marRight w:val="0"/>
      <w:marTop w:val="0"/>
      <w:marBottom w:val="0"/>
      <w:divBdr>
        <w:top w:val="none" w:sz="0" w:space="0" w:color="auto"/>
        <w:left w:val="none" w:sz="0" w:space="0" w:color="auto"/>
        <w:bottom w:val="none" w:sz="0" w:space="0" w:color="auto"/>
        <w:right w:val="none" w:sz="0" w:space="0" w:color="auto"/>
      </w:divBdr>
    </w:div>
    <w:div w:id="1067191083">
      <w:bodyDiv w:val="1"/>
      <w:marLeft w:val="0"/>
      <w:marRight w:val="0"/>
      <w:marTop w:val="0"/>
      <w:marBottom w:val="0"/>
      <w:divBdr>
        <w:top w:val="none" w:sz="0" w:space="0" w:color="auto"/>
        <w:left w:val="none" w:sz="0" w:space="0" w:color="auto"/>
        <w:bottom w:val="none" w:sz="0" w:space="0" w:color="auto"/>
        <w:right w:val="none" w:sz="0" w:space="0" w:color="auto"/>
      </w:divBdr>
    </w:div>
    <w:div w:id="1068111459">
      <w:bodyDiv w:val="1"/>
      <w:marLeft w:val="0"/>
      <w:marRight w:val="0"/>
      <w:marTop w:val="0"/>
      <w:marBottom w:val="0"/>
      <w:divBdr>
        <w:top w:val="none" w:sz="0" w:space="0" w:color="auto"/>
        <w:left w:val="none" w:sz="0" w:space="0" w:color="auto"/>
        <w:bottom w:val="none" w:sz="0" w:space="0" w:color="auto"/>
        <w:right w:val="none" w:sz="0" w:space="0" w:color="auto"/>
      </w:divBdr>
    </w:div>
    <w:div w:id="1068502988">
      <w:bodyDiv w:val="1"/>
      <w:marLeft w:val="0"/>
      <w:marRight w:val="0"/>
      <w:marTop w:val="0"/>
      <w:marBottom w:val="0"/>
      <w:divBdr>
        <w:top w:val="none" w:sz="0" w:space="0" w:color="auto"/>
        <w:left w:val="none" w:sz="0" w:space="0" w:color="auto"/>
        <w:bottom w:val="none" w:sz="0" w:space="0" w:color="auto"/>
        <w:right w:val="none" w:sz="0" w:space="0" w:color="auto"/>
      </w:divBdr>
    </w:div>
    <w:div w:id="1068723504">
      <w:bodyDiv w:val="1"/>
      <w:marLeft w:val="0"/>
      <w:marRight w:val="0"/>
      <w:marTop w:val="0"/>
      <w:marBottom w:val="0"/>
      <w:divBdr>
        <w:top w:val="none" w:sz="0" w:space="0" w:color="auto"/>
        <w:left w:val="none" w:sz="0" w:space="0" w:color="auto"/>
        <w:bottom w:val="none" w:sz="0" w:space="0" w:color="auto"/>
        <w:right w:val="none" w:sz="0" w:space="0" w:color="auto"/>
      </w:divBdr>
    </w:div>
    <w:div w:id="1074818358">
      <w:bodyDiv w:val="1"/>
      <w:marLeft w:val="0"/>
      <w:marRight w:val="0"/>
      <w:marTop w:val="0"/>
      <w:marBottom w:val="0"/>
      <w:divBdr>
        <w:top w:val="none" w:sz="0" w:space="0" w:color="auto"/>
        <w:left w:val="none" w:sz="0" w:space="0" w:color="auto"/>
        <w:bottom w:val="none" w:sz="0" w:space="0" w:color="auto"/>
        <w:right w:val="none" w:sz="0" w:space="0" w:color="auto"/>
      </w:divBdr>
    </w:div>
    <w:div w:id="1076823180">
      <w:bodyDiv w:val="1"/>
      <w:marLeft w:val="0"/>
      <w:marRight w:val="0"/>
      <w:marTop w:val="0"/>
      <w:marBottom w:val="0"/>
      <w:divBdr>
        <w:top w:val="none" w:sz="0" w:space="0" w:color="auto"/>
        <w:left w:val="none" w:sz="0" w:space="0" w:color="auto"/>
        <w:bottom w:val="none" w:sz="0" w:space="0" w:color="auto"/>
        <w:right w:val="none" w:sz="0" w:space="0" w:color="auto"/>
      </w:divBdr>
    </w:div>
    <w:div w:id="1077900265">
      <w:bodyDiv w:val="1"/>
      <w:marLeft w:val="0"/>
      <w:marRight w:val="0"/>
      <w:marTop w:val="0"/>
      <w:marBottom w:val="0"/>
      <w:divBdr>
        <w:top w:val="none" w:sz="0" w:space="0" w:color="auto"/>
        <w:left w:val="none" w:sz="0" w:space="0" w:color="auto"/>
        <w:bottom w:val="none" w:sz="0" w:space="0" w:color="auto"/>
        <w:right w:val="none" w:sz="0" w:space="0" w:color="auto"/>
      </w:divBdr>
    </w:div>
    <w:div w:id="1079443816">
      <w:bodyDiv w:val="1"/>
      <w:marLeft w:val="0"/>
      <w:marRight w:val="0"/>
      <w:marTop w:val="0"/>
      <w:marBottom w:val="0"/>
      <w:divBdr>
        <w:top w:val="none" w:sz="0" w:space="0" w:color="auto"/>
        <w:left w:val="none" w:sz="0" w:space="0" w:color="auto"/>
        <w:bottom w:val="none" w:sz="0" w:space="0" w:color="auto"/>
        <w:right w:val="none" w:sz="0" w:space="0" w:color="auto"/>
      </w:divBdr>
    </w:div>
    <w:div w:id="1080756444">
      <w:bodyDiv w:val="1"/>
      <w:marLeft w:val="0"/>
      <w:marRight w:val="0"/>
      <w:marTop w:val="0"/>
      <w:marBottom w:val="0"/>
      <w:divBdr>
        <w:top w:val="none" w:sz="0" w:space="0" w:color="auto"/>
        <w:left w:val="none" w:sz="0" w:space="0" w:color="auto"/>
        <w:bottom w:val="none" w:sz="0" w:space="0" w:color="auto"/>
        <w:right w:val="none" w:sz="0" w:space="0" w:color="auto"/>
      </w:divBdr>
    </w:div>
    <w:div w:id="1083453912">
      <w:bodyDiv w:val="1"/>
      <w:marLeft w:val="0"/>
      <w:marRight w:val="0"/>
      <w:marTop w:val="0"/>
      <w:marBottom w:val="0"/>
      <w:divBdr>
        <w:top w:val="none" w:sz="0" w:space="0" w:color="auto"/>
        <w:left w:val="none" w:sz="0" w:space="0" w:color="auto"/>
        <w:bottom w:val="none" w:sz="0" w:space="0" w:color="auto"/>
        <w:right w:val="none" w:sz="0" w:space="0" w:color="auto"/>
      </w:divBdr>
    </w:div>
    <w:div w:id="1083910678">
      <w:bodyDiv w:val="1"/>
      <w:marLeft w:val="0"/>
      <w:marRight w:val="0"/>
      <w:marTop w:val="0"/>
      <w:marBottom w:val="0"/>
      <w:divBdr>
        <w:top w:val="none" w:sz="0" w:space="0" w:color="auto"/>
        <w:left w:val="none" w:sz="0" w:space="0" w:color="auto"/>
        <w:bottom w:val="none" w:sz="0" w:space="0" w:color="auto"/>
        <w:right w:val="none" w:sz="0" w:space="0" w:color="auto"/>
      </w:divBdr>
    </w:div>
    <w:div w:id="1090656955">
      <w:bodyDiv w:val="1"/>
      <w:marLeft w:val="0"/>
      <w:marRight w:val="0"/>
      <w:marTop w:val="0"/>
      <w:marBottom w:val="0"/>
      <w:divBdr>
        <w:top w:val="none" w:sz="0" w:space="0" w:color="auto"/>
        <w:left w:val="none" w:sz="0" w:space="0" w:color="auto"/>
        <w:bottom w:val="none" w:sz="0" w:space="0" w:color="auto"/>
        <w:right w:val="none" w:sz="0" w:space="0" w:color="auto"/>
      </w:divBdr>
    </w:div>
    <w:div w:id="1092699082">
      <w:bodyDiv w:val="1"/>
      <w:marLeft w:val="0"/>
      <w:marRight w:val="0"/>
      <w:marTop w:val="0"/>
      <w:marBottom w:val="0"/>
      <w:divBdr>
        <w:top w:val="none" w:sz="0" w:space="0" w:color="auto"/>
        <w:left w:val="none" w:sz="0" w:space="0" w:color="auto"/>
        <w:bottom w:val="none" w:sz="0" w:space="0" w:color="auto"/>
        <w:right w:val="none" w:sz="0" w:space="0" w:color="auto"/>
      </w:divBdr>
    </w:div>
    <w:div w:id="1092973148">
      <w:bodyDiv w:val="1"/>
      <w:marLeft w:val="0"/>
      <w:marRight w:val="0"/>
      <w:marTop w:val="0"/>
      <w:marBottom w:val="0"/>
      <w:divBdr>
        <w:top w:val="none" w:sz="0" w:space="0" w:color="auto"/>
        <w:left w:val="none" w:sz="0" w:space="0" w:color="auto"/>
        <w:bottom w:val="none" w:sz="0" w:space="0" w:color="auto"/>
        <w:right w:val="none" w:sz="0" w:space="0" w:color="auto"/>
      </w:divBdr>
    </w:div>
    <w:div w:id="1094937867">
      <w:bodyDiv w:val="1"/>
      <w:marLeft w:val="0"/>
      <w:marRight w:val="0"/>
      <w:marTop w:val="0"/>
      <w:marBottom w:val="0"/>
      <w:divBdr>
        <w:top w:val="none" w:sz="0" w:space="0" w:color="auto"/>
        <w:left w:val="none" w:sz="0" w:space="0" w:color="auto"/>
        <w:bottom w:val="none" w:sz="0" w:space="0" w:color="auto"/>
        <w:right w:val="none" w:sz="0" w:space="0" w:color="auto"/>
      </w:divBdr>
    </w:div>
    <w:div w:id="1095051288">
      <w:bodyDiv w:val="1"/>
      <w:marLeft w:val="0"/>
      <w:marRight w:val="0"/>
      <w:marTop w:val="0"/>
      <w:marBottom w:val="0"/>
      <w:divBdr>
        <w:top w:val="none" w:sz="0" w:space="0" w:color="auto"/>
        <w:left w:val="none" w:sz="0" w:space="0" w:color="auto"/>
        <w:bottom w:val="none" w:sz="0" w:space="0" w:color="auto"/>
        <w:right w:val="none" w:sz="0" w:space="0" w:color="auto"/>
      </w:divBdr>
    </w:div>
    <w:div w:id="1096711408">
      <w:bodyDiv w:val="1"/>
      <w:marLeft w:val="0"/>
      <w:marRight w:val="0"/>
      <w:marTop w:val="0"/>
      <w:marBottom w:val="0"/>
      <w:divBdr>
        <w:top w:val="none" w:sz="0" w:space="0" w:color="auto"/>
        <w:left w:val="none" w:sz="0" w:space="0" w:color="auto"/>
        <w:bottom w:val="none" w:sz="0" w:space="0" w:color="auto"/>
        <w:right w:val="none" w:sz="0" w:space="0" w:color="auto"/>
      </w:divBdr>
    </w:div>
    <w:div w:id="1096973484">
      <w:bodyDiv w:val="1"/>
      <w:marLeft w:val="0"/>
      <w:marRight w:val="0"/>
      <w:marTop w:val="0"/>
      <w:marBottom w:val="0"/>
      <w:divBdr>
        <w:top w:val="none" w:sz="0" w:space="0" w:color="auto"/>
        <w:left w:val="none" w:sz="0" w:space="0" w:color="auto"/>
        <w:bottom w:val="none" w:sz="0" w:space="0" w:color="auto"/>
        <w:right w:val="none" w:sz="0" w:space="0" w:color="auto"/>
      </w:divBdr>
    </w:div>
    <w:div w:id="1105535998">
      <w:bodyDiv w:val="1"/>
      <w:marLeft w:val="0"/>
      <w:marRight w:val="0"/>
      <w:marTop w:val="0"/>
      <w:marBottom w:val="0"/>
      <w:divBdr>
        <w:top w:val="none" w:sz="0" w:space="0" w:color="auto"/>
        <w:left w:val="none" w:sz="0" w:space="0" w:color="auto"/>
        <w:bottom w:val="none" w:sz="0" w:space="0" w:color="auto"/>
        <w:right w:val="none" w:sz="0" w:space="0" w:color="auto"/>
      </w:divBdr>
    </w:div>
    <w:div w:id="1105882571">
      <w:bodyDiv w:val="1"/>
      <w:marLeft w:val="0"/>
      <w:marRight w:val="0"/>
      <w:marTop w:val="0"/>
      <w:marBottom w:val="0"/>
      <w:divBdr>
        <w:top w:val="none" w:sz="0" w:space="0" w:color="auto"/>
        <w:left w:val="none" w:sz="0" w:space="0" w:color="auto"/>
        <w:bottom w:val="none" w:sz="0" w:space="0" w:color="auto"/>
        <w:right w:val="none" w:sz="0" w:space="0" w:color="auto"/>
      </w:divBdr>
    </w:div>
    <w:div w:id="1106120654">
      <w:bodyDiv w:val="1"/>
      <w:marLeft w:val="0"/>
      <w:marRight w:val="0"/>
      <w:marTop w:val="0"/>
      <w:marBottom w:val="0"/>
      <w:divBdr>
        <w:top w:val="none" w:sz="0" w:space="0" w:color="auto"/>
        <w:left w:val="none" w:sz="0" w:space="0" w:color="auto"/>
        <w:bottom w:val="none" w:sz="0" w:space="0" w:color="auto"/>
        <w:right w:val="none" w:sz="0" w:space="0" w:color="auto"/>
      </w:divBdr>
    </w:div>
    <w:div w:id="1107849086">
      <w:bodyDiv w:val="1"/>
      <w:marLeft w:val="0"/>
      <w:marRight w:val="0"/>
      <w:marTop w:val="0"/>
      <w:marBottom w:val="0"/>
      <w:divBdr>
        <w:top w:val="none" w:sz="0" w:space="0" w:color="auto"/>
        <w:left w:val="none" w:sz="0" w:space="0" w:color="auto"/>
        <w:bottom w:val="none" w:sz="0" w:space="0" w:color="auto"/>
        <w:right w:val="none" w:sz="0" w:space="0" w:color="auto"/>
      </w:divBdr>
    </w:div>
    <w:div w:id="1110783813">
      <w:bodyDiv w:val="1"/>
      <w:marLeft w:val="0"/>
      <w:marRight w:val="0"/>
      <w:marTop w:val="0"/>
      <w:marBottom w:val="0"/>
      <w:divBdr>
        <w:top w:val="none" w:sz="0" w:space="0" w:color="auto"/>
        <w:left w:val="none" w:sz="0" w:space="0" w:color="auto"/>
        <w:bottom w:val="none" w:sz="0" w:space="0" w:color="auto"/>
        <w:right w:val="none" w:sz="0" w:space="0" w:color="auto"/>
      </w:divBdr>
    </w:div>
    <w:div w:id="1110932387">
      <w:bodyDiv w:val="1"/>
      <w:marLeft w:val="0"/>
      <w:marRight w:val="0"/>
      <w:marTop w:val="0"/>
      <w:marBottom w:val="0"/>
      <w:divBdr>
        <w:top w:val="none" w:sz="0" w:space="0" w:color="auto"/>
        <w:left w:val="none" w:sz="0" w:space="0" w:color="auto"/>
        <w:bottom w:val="none" w:sz="0" w:space="0" w:color="auto"/>
        <w:right w:val="none" w:sz="0" w:space="0" w:color="auto"/>
      </w:divBdr>
    </w:div>
    <w:div w:id="1113944028">
      <w:bodyDiv w:val="1"/>
      <w:marLeft w:val="0"/>
      <w:marRight w:val="0"/>
      <w:marTop w:val="0"/>
      <w:marBottom w:val="0"/>
      <w:divBdr>
        <w:top w:val="none" w:sz="0" w:space="0" w:color="auto"/>
        <w:left w:val="none" w:sz="0" w:space="0" w:color="auto"/>
        <w:bottom w:val="none" w:sz="0" w:space="0" w:color="auto"/>
        <w:right w:val="none" w:sz="0" w:space="0" w:color="auto"/>
      </w:divBdr>
    </w:div>
    <w:div w:id="1114637897">
      <w:bodyDiv w:val="1"/>
      <w:marLeft w:val="0"/>
      <w:marRight w:val="0"/>
      <w:marTop w:val="0"/>
      <w:marBottom w:val="0"/>
      <w:divBdr>
        <w:top w:val="none" w:sz="0" w:space="0" w:color="auto"/>
        <w:left w:val="none" w:sz="0" w:space="0" w:color="auto"/>
        <w:bottom w:val="none" w:sz="0" w:space="0" w:color="auto"/>
        <w:right w:val="none" w:sz="0" w:space="0" w:color="auto"/>
      </w:divBdr>
    </w:div>
    <w:div w:id="1115755316">
      <w:bodyDiv w:val="1"/>
      <w:marLeft w:val="0"/>
      <w:marRight w:val="0"/>
      <w:marTop w:val="0"/>
      <w:marBottom w:val="0"/>
      <w:divBdr>
        <w:top w:val="none" w:sz="0" w:space="0" w:color="auto"/>
        <w:left w:val="none" w:sz="0" w:space="0" w:color="auto"/>
        <w:bottom w:val="none" w:sz="0" w:space="0" w:color="auto"/>
        <w:right w:val="none" w:sz="0" w:space="0" w:color="auto"/>
      </w:divBdr>
    </w:div>
    <w:div w:id="1116145886">
      <w:bodyDiv w:val="1"/>
      <w:marLeft w:val="0"/>
      <w:marRight w:val="0"/>
      <w:marTop w:val="0"/>
      <w:marBottom w:val="0"/>
      <w:divBdr>
        <w:top w:val="none" w:sz="0" w:space="0" w:color="auto"/>
        <w:left w:val="none" w:sz="0" w:space="0" w:color="auto"/>
        <w:bottom w:val="none" w:sz="0" w:space="0" w:color="auto"/>
        <w:right w:val="none" w:sz="0" w:space="0" w:color="auto"/>
      </w:divBdr>
    </w:div>
    <w:div w:id="1120146697">
      <w:bodyDiv w:val="1"/>
      <w:marLeft w:val="0"/>
      <w:marRight w:val="0"/>
      <w:marTop w:val="0"/>
      <w:marBottom w:val="0"/>
      <w:divBdr>
        <w:top w:val="none" w:sz="0" w:space="0" w:color="auto"/>
        <w:left w:val="none" w:sz="0" w:space="0" w:color="auto"/>
        <w:bottom w:val="none" w:sz="0" w:space="0" w:color="auto"/>
        <w:right w:val="none" w:sz="0" w:space="0" w:color="auto"/>
      </w:divBdr>
    </w:div>
    <w:div w:id="1122191195">
      <w:bodyDiv w:val="1"/>
      <w:marLeft w:val="0"/>
      <w:marRight w:val="0"/>
      <w:marTop w:val="0"/>
      <w:marBottom w:val="0"/>
      <w:divBdr>
        <w:top w:val="none" w:sz="0" w:space="0" w:color="auto"/>
        <w:left w:val="none" w:sz="0" w:space="0" w:color="auto"/>
        <w:bottom w:val="none" w:sz="0" w:space="0" w:color="auto"/>
        <w:right w:val="none" w:sz="0" w:space="0" w:color="auto"/>
      </w:divBdr>
    </w:div>
    <w:div w:id="1123772048">
      <w:bodyDiv w:val="1"/>
      <w:marLeft w:val="0"/>
      <w:marRight w:val="0"/>
      <w:marTop w:val="0"/>
      <w:marBottom w:val="0"/>
      <w:divBdr>
        <w:top w:val="none" w:sz="0" w:space="0" w:color="auto"/>
        <w:left w:val="none" w:sz="0" w:space="0" w:color="auto"/>
        <w:bottom w:val="none" w:sz="0" w:space="0" w:color="auto"/>
        <w:right w:val="none" w:sz="0" w:space="0" w:color="auto"/>
      </w:divBdr>
    </w:div>
    <w:div w:id="1127356924">
      <w:bodyDiv w:val="1"/>
      <w:marLeft w:val="0"/>
      <w:marRight w:val="0"/>
      <w:marTop w:val="0"/>
      <w:marBottom w:val="0"/>
      <w:divBdr>
        <w:top w:val="none" w:sz="0" w:space="0" w:color="auto"/>
        <w:left w:val="none" w:sz="0" w:space="0" w:color="auto"/>
        <w:bottom w:val="none" w:sz="0" w:space="0" w:color="auto"/>
        <w:right w:val="none" w:sz="0" w:space="0" w:color="auto"/>
      </w:divBdr>
    </w:div>
    <w:div w:id="1129127966">
      <w:bodyDiv w:val="1"/>
      <w:marLeft w:val="0"/>
      <w:marRight w:val="0"/>
      <w:marTop w:val="0"/>
      <w:marBottom w:val="0"/>
      <w:divBdr>
        <w:top w:val="none" w:sz="0" w:space="0" w:color="auto"/>
        <w:left w:val="none" w:sz="0" w:space="0" w:color="auto"/>
        <w:bottom w:val="none" w:sz="0" w:space="0" w:color="auto"/>
        <w:right w:val="none" w:sz="0" w:space="0" w:color="auto"/>
      </w:divBdr>
    </w:div>
    <w:div w:id="1130781499">
      <w:bodyDiv w:val="1"/>
      <w:marLeft w:val="0"/>
      <w:marRight w:val="0"/>
      <w:marTop w:val="0"/>
      <w:marBottom w:val="0"/>
      <w:divBdr>
        <w:top w:val="none" w:sz="0" w:space="0" w:color="auto"/>
        <w:left w:val="none" w:sz="0" w:space="0" w:color="auto"/>
        <w:bottom w:val="none" w:sz="0" w:space="0" w:color="auto"/>
        <w:right w:val="none" w:sz="0" w:space="0" w:color="auto"/>
      </w:divBdr>
    </w:div>
    <w:div w:id="1134297949">
      <w:bodyDiv w:val="1"/>
      <w:marLeft w:val="0"/>
      <w:marRight w:val="0"/>
      <w:marTop w:val="0"/>
      <w:marBottom w:val="0"/>
      <w:divBdr>
        <w:top w:val="none" w:sz="0" w:space="0" w:color="auto"/>
        <w:left w:val="none" w:sz="0" w:space="0" w:color="auto"/>
        <w:bottom w:val="none" w:sz="0" w:space="0" w:color="auto"/>
        <w:right w:val="none" w:sz="0" w:space="0" w:color="auto"/>
      </w:divBdr>
    </w:div>
    <w:div w:id="1137332689">
      <w:bodyDiv w:val="1"/>
      <w:marLeft w:val="0"/>
      <w:marRight w:val="0"/>
      <w:marTop w:val="0"/>
      <w:marBottom w:val="0"/>
      <w:divBdr>
        <w:top w:val="none" w:sz="0" w:space="0" w:color="auto"/>
        <w:left w:val="none" w:sz="0" w:space="0" w:color="auto"/>
        <w:bottom w:val="none" w:sz="0" w:space="0" w:color="auto"/>
        <w:right w:val="none" w:sz="0" w:space="0" w:color="auto"/>
      </w:divBdr>
    </w:div>
    <w:div w:id="1141196678">
      <w:bodyDiv w:val="1"/>
      <w:marLeft w:val="0"/>
      <w:marRight w:val="0"/>
      <w:marTop w:val="0"/>
      <w:marBottom w:val="0"/>
      <w:divBdr>
        <w:top w:val="none" w:sz="0" w:space="0" w:color="auto"/>
        <w:left w:val="none" w:sz="0" w:space="0" w:color="auto"/>
        <w:bottom w:val="none" w:sz="0" w:space="0" w:color="auto"/>
        <w:right w:val="none" w:sz="0" w:space="0" w:color="auto"/>
      </w:divBdr>
    </w:div>
    <w:div w:id="1144546599">
      <w:bodyDiv w:val="1"/>
      <w:marLeft w:val="0"/>
      <w:marRight w:val="0"/>
      <w:marTop w:val="0"/>
      <w:marBottom w:val="0"/>
      <w:divBdr>
        <w:top w:val="none" w:sz="0" w:space="0" w:color="auto"/>
        <w:left w:val="none" w:sz="0" w:space="0" w:color="auto"/>
        <w:bottom w:val="none" w:sz="0" w:space="0" w:color="auto"/>
        <w:right w:val="none" w:sz="0" w:space="0" w:color="auto"/>
      </w:divBdr>
    </w:div>
    <w:div w:id="1146242956">
      <w:bodyDiv w:val="1"/>
      <w:marLeft w:val="0"/>
      <w:marRight w:val="0"/>
      <w:marTop w:val="0"/>
      <w:marBottom w:val="0"/>
      <w:divBdr>
        <w:top w:val="none" w:sz="0" w:space="0" w:color="auto"/>
        <w:left w:val="none" w:sz="0" w:space="0" w:color="auto"/>
        <w:bottom w:val="none" w:sz="0" w:space="0" w:color="auto"/>
        <w:right w:val="none" w:sz="0" w:space="0" w:color="auto"/>
      </w:divBdr>
    </w:div>
    <w:div w:id="1148282556">
      <w:bodyDiv w:val="1"/>
      <w:marLeft w:val="0"/>
      <w:marRight w:val="0"/>
      <w:marTop w:val="0"/>
      <w:marBottom w:val="0"/>
      <w:divBdr>
        <w:top w:val="none" w:sz="0" w:space="0" w:color="auto"/>
        <w:left w:val="none" w:sz="0" w:space="0" w:color="auto"/>
        <w:bottom w:val="none" w:sz="0" w:space="0" w:color="auto"/>
        <w:right w:val="none" w:sz="0" w:space="0" w:color="auto"/>
      </w:divBdr>
    </w:div>
    <w:div w:id="1148284643">
      <w:bodyDiv w:val="1"/>
      <w:marLeft w:val="0"/>
      <w:marRight w:val="0"/>
      <w:marTop w:val="0"/>
      <w:marBottom w:val="0"/>
      <w:divBdr>
        <w:top w:val="none" w:sz="0" w:space="0" w:color="auto"/>
        <w:left w:val="none" w:sz="0" w:space="0" w:color="auto"/>
        <w:bottom w:val="none" w:sz="0" w:space="0" w:color="auto"/>
        <w:right w:val="none" w:sz="0" w:space="0" w:color="auto"/>
      </w:divBdr>
    </w:div>
    <w:div w:id="1151823795">
      <w:bodyDiv w:val="1"/>
      <w:marLeft w:val="0"/>
      <w:marRight w:val="0"/>
      <w:marTop w:val="0"/>
      <w:marBottom w:val="0"/>
      <w:divBdr>
        <w:top w:val="none" w:sz="0" w:space="0" w:color="auto"/>
        <w:left w:val="none" w:sz="0" w:space="0" w:color="auto"/>
        <w:bottom w:val="none" w:sz="0" w:space="0" w:color="auto"/>
        <w:right w:val="none" w:sz="0" w:space="0" w:color="auto"/>
      </w:divBdr>
    </w:div>
    <w:div w:id="1151941819">
      <w:bodyDiv w:val="1"/>
      <w:marLeft w:val="0"/>
      <w:marRight w:val="0"/>
      <w:marTop w:val="0"/>
      <w:marBottom w:val="0"/>
      <w:divBdr>
        <w:top w:val="none" w:sz="0" w:space="0" w:color="auto"/>
        <w:left w:val="none" w:sz="0" w:space="0" w:color="auto"/>
        <w:bottom w:val="none" w:sz="0" w:space="0" w:color="auto"/>
        <w:right w:val="none" w:sz="0" w:space="0" w:color="auto"/>
      </w:divBdr>
    </w:div>
    <w:div w:id="1155488362">
      <w:bodyDiv w:val="1"/>
      <w:marLeft w:val="0"/>
      <w:marRight w:val="0"/>
      <w:marTop w:val="0"/>
      <w:marBottom w:val="0"/>
      <w:divBdr>
        <w:top w:val="none" w:sz="0" w:space="0" w:color="auto"/>
        <w:left w:val="none" w:sz="0" w:space="0" w:color="auto"/>
        <w:bottom w:val="none" w:sz="0" w:space="0" w:color="auto"/>
        <w:right w:val="none" w:sz="0" w:space="0" w:color="auto"/>
      </w:divBdr>
    </w:div>
    <w:div w:id="1156460924">
      <w:bodyDiv w:val="1"/>
      <w:marLeft w:val="0"/>
      <w:marRight w:val="0"/>
      <w:marTop w:val="0"/>
      <w:marBottom w:val="0"/>
      <w:divBdr>
        <w:top w:val="none" w:sz="0" w:space="0" w:color="auto"/>
        <w:left w:val="none" w:sz="0" w:space="0" w:color="auto"/>
        <w:bottom w:val="none" w:sz="0" w:space="0" w:color="auto"/>
        <w:right w:val="none" w:sz="0" w:space="0" w:color="auto"/>
      </w:divBdr>
    </w:div>
    <w:div w:id="1159424560">
      <w:bodyDiv w:val="1"/>
      <w:marLeft w:val="0"/>
      <w:marRight w:val="0"/>
      <w:marTop w:val="0"/>
      <w:marBottom w:val="0"/>
      <w:divBdr>
        <w:top w:val="none" w:sz="0" w:space="0" w:color="auto"/>
        <w:left w:val="none" w:sz="0" w:space="0" w:color="auto"/>
        <w:bottom w:val="none" w:sz="0" w:space="0" w:color="auto"/>
        <w:right w:val="none" w:sz="0" w:space="0" w:color="auto"/>
      </w:divBdr>
    </w:div>
    <w:div w:id="1163282428">
      <w:bodyDiv w:val="1"/>
      <w:marLeft w:val="0"/>
      <w:marRight w:val="0"/>
      <w:marTop w:val="0"/>
      <w:marBottom w:val="0"/>
      <w:divBdr>
        <w:top w:val="none" w:sz="0" w:space="0" w:color="auto"/>
        <w:left w:val="none" w:sz="0" w:space="0" w:color="auto"/>
        <w:bottom w:val="none" w:sz="0" w:space="0" w:color="auto"/>
        <w:right w:val="none" w:sz="0" w:space="0" w:color="auto"/>
      </w:divBdr>
    </w:div>
    <w:div w:id="1163931040">
      <w:bodyDiv w:val="1"/>
      <w:marLeft w:val="0"/>
      <w:marRight w:val="0"/>
      <w:marTop w:val="0"/>
      <w:marBottom w:val="0"/>
      <w:divBdr>
        <w:top w:val="none" w:sz="0" w:space="0" w:color="auto"/>
        <w:left w:val="none" w:sz="0" w:space="0" w:color="auto"/>
        <w:bottom w:val="none" w:sz="0" w:space="0" w:color="auto"/>
        <w:right w:val="none" w:sz="0" w:space="0" w:color="auto"/>
      </w:divBdr>
    </w:div>
    <w:div w:id="1164081122">
      <w:bodyDiv w:val="1"/>
      <w:marLeft w:val="0"/>
      <w:marRight w:val="0"/>
      <w:marTop w:val="0"/>
      <w:marBottom w:val="0"/>
      <w:divBdr>
        <w:top w:val="none" w:sz="0" w:space="0" w:color="auto"/>
        <w:left w:val="none" w:sz="0" w:space="0" w:color="auto"/>
        <w:bottom w:val="none" w:sz="0" w:space="0" w:color="auto"/>
        <w:right w:val="none" w:sz="0" w:space="0" w:color="auto"/>
      </w:divBdr>
    </w:div>
    <w:div w:id="1164279190">
      <w:bodyDiv w:val="1"/>
      <w:marLeft w:val="0"/>
      <w:marRight w:val="0"/>
      <w:marTop w:val="0"/>
      <w:marBottom w:val="0"/>
      <w:divBdr>
        <w:top w:val="none" w:sz="0" w:space="0" w:color="auto"/>
        <w:left w:val="none" w:sz="0" w:space="0" w:color="auto"/>
        <w:bottom w:val="none" w:sz="0" w:space="0" w:color="auto"/>
        <w:right w:val="none" w:sz="0" w:space="0" w:color="auto"/>
      </w:divBdr>
    </w:div>
    <w:div w:id="1168718185">
      <w:bodyDiv w:val="1"/>
      <w:marLeft w:val="0"/>
      <w:marRight w:val="0"/>
      <w:marTop w:val="0"/>
      <w:marBottom w:val="0"/>
      <w:divBdr>
        <w:top w:val="none" w:sz="0" w:space="0" w:color="auto"/>
        <w:left w:val="none" w:sz="0" w:space="0" w:color="auto"/>
        <w:bottom w:val="none" w:sz="0" w:space="0" w:color="auto"/>
        <w:right w:val="none" w:sz="0" w:space="0" w:color="auto"/>
      </w:divBdr>
    </w:div>
    <w:div w:id="1171021238">
      <w:bodyDiv w:val="1"/>
      <w:marLeft w:val="0"/>
      <w:marRight w:val="0"/>
      <w:marTop w:val="0"/>
      <w:marBottom w:val="0"/>
      <w:divBdr>
        <w:top w:val="none" w:sz="0" w:space="0" w:color="auto"/>
        <w:left w:val="none" w:sz="0" w:space="0" w:color="auto"/>
        <w:bottom w:val="none" w:sz="0" w:space="0" w:color="auto"/>
        <w:right w:val="none" w:sz="0" w:space="0" w:color="auto"/>
      </w:divBdr>
    </w:div>
    <w:div w:id="1172447507">
      <w:bodyDiv w:val="1"/>
      <w:marLeft w:val="0"/>
      <w:marRight w:val="0"/>
      <w:marTop w:val="0"/>
      <w:marBottom w:val="0"/>
      <w:divBdr>
        <w:top w:val="none" w:sz="0" w:space="0" w:color="auto"/>
        <w:left w:val="none" w:sz="0" w:space="0" w:color="auto"/>
        <w:bottom w:val="none" w:sz="0" w:space="0" w:color="auto"/>
        <w:right w:val="none" w:sz="0" w:space="0" w:color="auto"/>
      </w:divBdr>
    </w:div>
    <w:div w:id="1173686227">
      <w:bodyDiv w:val="1"/>
      <w:marLeft w:val="0"/>
      <w:marRight w:val="0"/>
      <w:marTop w:val="0"/>
      <w:marBottom w:val="0"/>
      <w:divBdr>
        <w:top w:val="none" w:sz="0" w:space="0" w:color="auto"/>
        <w:left w:val="none" w:sz="0" w:space="0" w:color="auto"/>
        <w:bottom w:val="none" w:sz="0" w:space="0" w:color="auto"/>
        <w:right w:val="none" w:sz="0" w:space="0" w:color="auto"/>
      </w:divBdr>
    </w:div>
    <w:div w:id="1177574241">
      <w:bodyDiv w:val="1"/>
      <w:marLeft w:val="0"/>
      <w:marRight w:val="0"/>
      <w:marTop w:val="0"/>
      <w:marBottom w:val="0"/>
      <w:divBdr>
        <w:top w:val="none" w:sz="0" w:space="0" w:color="auto"/>
        <w:left w:val="none" w:sz="0" w:space="0" w:color="auto"/>
        <w:bottom w:val="none" w:sz="0" w:space="0" w:color="auto"/>
        <w:right w:val="none" w:sz="0" w:space="0" w:color="auto"/>
      </w:divBdr>
    </w:div>
    <w:div w:id="1177622368">
      <w:bodyDiv w:val="1"/>
      <w:marLeft w:val="0"/>
      <w:marRight w:val="0"/>
      <w:marTop w:val="0"/>
      <w:marBottom w:val="0"/>
      <w:divBdr>
        <w:top w:val="none" w:sz="0" w:space="0" w:color="auto"/>
        <w:left w:val="none" w:sz="0" w:space="0" w:color="auto"/>
        <w:bottom w:val="none" w:sz="0" w:space="0" w:color="auto"/>
        <w:right w:val="none" w:sz="0" w:space="0" w:color="auto"/>
      </w:divBdr>
    </w:div>
    <w:div w:id="1179465374">
      <w:bodyDiv w:val="1"/>
      <w:marLeft w:val="0"/>
      <w:marRight w:val="0"/>
      <w:marTop w:val="0"/>
      <w:marBottom w:val="0"/>
      <w:divBdr>
        <w:top w:val="none" w:sz="0" w:space="0" w:color="auto"/>
        <w:left w:val="none" w:sz="0" w:space="0" w:color="auto"/>
        <w:bottom w:val="none" w:sz="0" w:space="0" w:color="auto"/>
        <w:right w:val="none" w:sz="0" w:space="0" w:color="auto"/>
      </w:divBdr>
    </w:div>
    <w:div w:id="1182280202">
      <w:bodyDiv w:val="1"/>
      <w:marLeft w:val="0"/>
      <w:marRight w:val="0"/>
      <w:marTop w:val="0"/>
      <w:marBottom w:val="0"/>
      <w:divBdr>
        <w:top w:val="none" w:sz="0" w:space="0" w:color="auto"/>
        <w:left w:val="none" w:sz="0" w:space="0" w:color="auto"/>
        <w:bottom w:val="none" w:sz="0" w:space="0" w:color="auto"/>
        <w:right w:val="none" w:sz="0" w:space="0" w:color="auto"/>
      </w:divBdr>
    </w:div>
    <w:div w:id="1185170936">
      <w:bodyDiv w:val="1"/>
      <w:marLeft w:val="0"/>
      <w:marRight w:val="0"/>
      <w:marTop w:val="0"/>
      <w:marBottom w:val="0"/>
      <w:divBdr>
        <w:top w:val="none" w:sz="0" w:space="0" w:color="auto"/>
        <w:left w:val="none" w:sz="0" w:space="0" w:color="auto"/>
        <w:bottom w:val="none" w:sz="0" w:space="0" w:color="auto"/>
        <w:right w:val="none" w:sz="0" w:space="0" w:color="auto"/>
      </w:divBdr>
    </w:div>
    <w:div w:id="1186676348">
      <w:bodyDiv w:val="1"/>
      <w:marLeft w:val="0"/>
      <w:marRight w:val="0"/>
      <w:marTop w:val="0"/>
      <w:marBottom w:val="0"/>
      <w:divBdr>
        <w:top w:val="none" w:sz="0" w:space="0" w:color="auto"/>
        <w:left w:val="none" w:sz="0" w:space="0" w:color="auto"/>
        <w:bottom w:val="none" w:sz="0" w:space="0" w:color="auto"/>
        <w:right w:val="none" w:sz="0" w:space="0" w:color="auto"/>
      </w:divBdr>
    </w:div>
    <w:div w:id="1187213713">
      <w:bodyDiv w:val="1"/>
      <w:marLeft w:val="0"/>
      <w:marRight w:val="0"/>
      <w:marTop w:val="0"/>
      <w:marBottom w:val="0"/>
      <w:divBdr>
        <w:top w:val="none" w:sz="0" w:space="0" w:color="auto"/>
        <w:left w:val="none" w:sz="0" w:space="0" w:color="auto"/>
        <w:bottom w:val="none" w:sz="0" w:space="0" w:color="auto"/>
        <w:right w:val="none" w:sz="0" w:space="0" w:color="auto"/>
      </w:divBdr>
    </w:div>
    <w:div w:id="1190875320">
      <w:bodyDiv w:val="1"/>
      <w:marLeft w:val="0"/>
      <w:marRight w:val="0"/>
      <w:marTop w:val="0"/>
      <w:marBottom w:val="0"/>
      <w:divBdr>
        <w:top w:val="none" w:sz="0" w:space="0" w:color="auto"/>
        <w:left w:val="none" w:sz="0" w:space="0" w:color="auto"/>
        <w:bottom w:val="none" w:sz="0" w:space="0" w:color="auto"/>
        <w:right w:val="none" w:sz="0" w:space="0" w:color="auto"/>
      </w:divBdr>
    </w:div>
    <w:div w:id="1201627076">
      <w:bodyDiv w:val="1"/>
      <w:marLeft w:val="0"/>
      <w:marRight w:val="0"/>
      <w:marTop w:val="0"/>
      <w:marBottom w:val="0"/>
      <w:divBdr>
        <w:top w:val="none" w:sz="0" w:space="0" w:color="auto"/>
        <w:left w:val="none" w:sz="0" w:space="0" w:color="auto"/>
        <w:bottom w:val="none" w:sz="0" w:space="0" w:color="auto"/>
        <w:right w:val="none" w:sz="0" w:space="0" w:color="auto"/>
      </w:divBdr>
    </w:div>
    <w:div w:id="1206260224">
      <w:bodyDiv w:val="1"/>
      <w:marLeft w:val="0"/>
      <w:marRight w:val="0"/>
      <w:marTop w:val="0"/>
      <w:marBottom w:val="0"/>
      <w:divBdr>
        <w:top w:val="none" w:sz="0" w:space="0" w:color="auto"/>
        <w:left w:val="none" w:sz="0" w:space="0" w:color="auto"/>
        <w:bottom w:val="none" w:sz="0" w:space="0" w:color="auto"/>
        <w:right w:val="none" w:sz="0" w:space="0" w:color="auto"/>
      </w:divBdr>
    </w:div>
    <w:div w:id="1211654940">
      <w:bodyDiv w:val="1"/>
      <w:marLeft w:val="0"/>
      <w:marRight w:val="0"/>
      <w:marTop w:val="0"/>
      <w:marBottom w:val="0"/>
      <w:divBdr>
        <w:top w:val="none" w:sz="0" w:space="0" w:color="auto"/>
        <w:left w:val="none" w:sz="0" w:space="0" w:color="auto"/>
        <w:bottom w:val="none" w:sz="0" w:space="0" w:color="auto"/>
        <w:right w:val="none" w:sz="0" w:space="0" w:color="auto"/>
      </w:divBdr>
    </w:div>
    <w:div w:id="1211918588">
      <w:bodyDiv w:val="1"/>
      <w:marLeft w:val="0"/>
      <w:marRight w:val="0"/>
      <w:marTop w:val="0"/>
      <w:marBottom w:val="0"/>
      <w:divBdr>
        <w:top w:val="none" w:sz="0" w:space="0" w:color="auto"/>
        <w:left w:val="none" w:sz="0" w:space="0" w:color="auto"/>
        <w:bottom w:val="none" w:sz="0" w:space="0" w:color="auto"/>
        <w:right w:val="none" w:sz="0" w:space="0" w:color="auto"/>
      </w:divBdr>
    </w:div>
    <w:div w:id="1215511101">
      <w:bodyDiv w:val="1"/>
      <w:marLeft w:val="0"/>
      <w:marRight w:val="0"/>
      <w:marTop w:val="0"/>
      <w:marBottom w:val="0"/>
      <w:divBdr>
        <w:top w:val="none" w:sz="0" w:space="0" w:color="auto"/>
        <w:left w:val="none" w:sz="0" w:space="0" w:color="auto"/>
        <w:bottom w:val="none" w:sz="0" w:space="0" w:color="auto"/>
        <w:right w:val="none" w:sz="0" w:space="0" w:color="auto"/>
      </w:divBdr>
    </w:div>
    <w:div w:id="1216890331">
      <w:bodyDiv w:val="1"/>
      <w:marLeft w:val="0"/>
      <w:marRight w:val="0"/>
      <w:marTop w:val="0"/>
      <w:marBottom w:val="0"/>
      <w:divBdr>
        <w:top w:val="none" w:sz="0" w:space="0" w:color="auto"/>
        <w:left w:val="none" w:sz="0" w:space="0" w:color="auto"/>
        <w:bottom w:val="none" w:sz="0" w:space="0" w:color="auto"/>
        <w:right w:val="none" w:sz="0" w:space="0" w:color="auto"/>
      </w:divBdr>
    </w:div>
    <w:div w:id="1217934302">
      <w:bodyDiv w:val="1"/>
      <w:marLeft w:val="0"/>
      <w:marRight w:val="0"/>
      <w:marTop w:val="0"/>
      <w:marBottom w:val="0"/>
      <w:divBdr>
        <w:top w:val="none" w:sz="0" w:space="0" w:color="auto"/>
        <w:left w:val="none" w:sz="0" w:space="0" w:color="auto"/>
        <w:bottom w:val="none" w:sz="0" w:space="0" w:color="auto"/>
        <w:right w:val="none" w:sz="0" w:space="0" w:color="auto"/>
      </w:divBdr>
    </w:div>
    <w:div w:id="1220021486">
      <w:bodyDiv w:val="1"/>
      <w:marLeft w:val="0"/>
      <w:marRight w:val="0"/>
      <w:marTop w:val="0"/>
      <w:marBottom w:val="0"/>
      <w:divBdr>
        <w:top w:val="none" w:sz="0" w:space="0" w:color="auto"/>
        <w:left w:val="none" w:sz="0" w:space="0" w:color="auto"/>
        <w:bottom w:val="none" w:sz="0" w:space="0" w:color="auto"/>
        <w:right w:val="none" w:sz="0" w:space="0" w:color="auto"/>
      </w:divBdr>
    </w:div>
    <w:div w:id="1221945974">
      <w:bodyDiv w:val="1"/>
      <w:marLeft w:val="0"/>
      <w:marRight w:val="0"/>
      <w:marTop w:val="0"/>
      <w:marBottom w:val="0"/>
      <w:divBdr>
        <w:top w:val="none" w:sz="0" w:space="0" w:color="auto"/>
        <w:left w:val="none" w:sz="0" w:space="0" w:color="auto"/>
        <w:bottom w:val="none" w:sz="0" w:space="0" w:color="auto"/>
        <w:right w:val="none" w:sz="0" w:space="0" w:color="auto"/>
      </w:divBdr>
    </w:div>
    <w:div w:id="1223517166">
      <w:bodyDiv w:val="1"/>
      <w:marLeft w:val="0"/>
      <w:marRight w:val="0"/>
      <w:marTop w:val="0"/>
      <w:marBottom w:val="0"/>
      <w:divBdr>
        <w:top w:val="none" w:sz="0" w:space="0" w:color="auto"/>
        <w:left w:val="none" w:sz="0" w:space="0" w:color="auto"/>
        <w:bottom w:val="none" w:sz="0" w:space="0" w:color="auto"/>
        <w:right w:val="none" w:sz="0" w:space="0" w:color="auto"/>
      </w:divBdr>
    </w:div>
    <w:div w:id="1224370975">
      <w:bodyDiv w:val="1"/>
      <w:marLeft w:val="0"/>
      <w:marRight w:val="0"/>
      <w:marTop w:val="0"/>
      <w:marBottom w:val="0"/>
      <w:divBdr>
        <w:top w:val="none" w:sz="0" w:space="0" w:color="auto"/>
        <w:left w:val="none" w:sz="0" w:space="0" w:color="auto"/>
        <w:bottom w:val="none" w:sz="0" w:space="0" w:color="auto"/>
        <w:right w:val="none" w:sz="0" w:space="0" w:color="auto"/>
      </w:divBdr>
    </w:div>
    <w:div w:id="1232235963">
      <w:bodyDiv w:val="1"/>
      <w:marLeft w:val="0"/>
      <w:marRight w:val="0"/>
      <w:marTop w:val="0"/>
      <w:marBottom w:val="0"/>
      <w:divBdr>
        <w:top w:val="none" w:sz="0" w:space="0" w:color="auto"/>
        <w:left w:val="none" w:sz="0" w:space="0" w:color="auto"/>
        <w:bottom w:val="none" w:sz="0" w:space="0" w:color="auto"/>
        <w:right w:val="none" w:sz="0" w:space="0" w:color="auto"/>
      </w:divBdr>
    </w:div>
    <w:div w:id="1237202957">
      <w:bodyDiv w:val="1"/>
      <w:marLeft w:val="0"/>
      <w:marRight w:val="0"/>
      <w:marTop w:val="0"/>
      <w:marBottom w:val="0"/>
      <w:divBdr>
        <w:top w:val="none" w:sz="0" w:space="0" w:color="auto"/>
        <w:left w:val="none" w:sz="0" w:space="0" w:color="auto"/>
        <w:bottom w:val="none" w:sz="0" w:space="0" w:color="auto"/>
        <w:right w:val="none" w:sz="0" w:space="0" w:color="auto"/>
      </w:divBdr>
    </w:div>
    <w:div w:id="1240990572">
      <w:bodyDiv w:val="1"/>
      <w:marLeft w:val="0"/>
      <w:marRight w:val="0"/>
      <w:marTop w:val="0"/>
      <w:marBottom w:val="0"/>
      <w:divBdr>
        <w:top w:val="none" w:sz="0" w:space="0" w:color="auto"/>
        <w:left w:val="none" w:sz="0" w:space="0" w:color="auto"/>
        <w:bottom w:val="none" w:sz="0" w:space="0" w:color="auto"/>
        <w:right w:val="none" w:sz="0" w:space="0" w:color="auto"/>
      </w:divBdr>
    </w:div>
    <w:div w:id="1242133625">
      <w:bodyDiv w:val="1"/>
      <w:marLeft w:val="0"/>
      <w:marRight w:val="0"/>
      <w:marTop w:val="0"/>
      <w:marBottom w:val="0"/>
      <w:divBdr>
        <w:top w:val="none" w:sz="0" w:space="0" w:color="auto"/>
        <w:left w:val="none" w:sz="0" w:space="0" w:color="auto"/>
        <w:bottom w:val="none" w:sz="0" w:space="0" w:color="auto"/>
        <w:right w:val="none" w:sz="0" w:space="0" w:color="auto"/>
      </w:divBdr>
    </w:div>
    <w:div w:id="1242716990">
      <w:bodyDiv w:val="1"/>
      <w:marLeft w:val="0"/>
      <w:marRight w:val="0"/>
      <w:marTop w:val="0"/>
      <w:marBottom w:val="0"/>
      <w:divBdr>
        <w:top w:val="none" w:sz="0" w:space="0" w:color="auto"/>
        <w:left w:val="none" w:sz="0" w:space="0" w:color="auto"/>
        <w:bottom w:val="none" w:sz="0" w:space="0" w:color="auto"/>
        <w:right w:val="none" w:sz="0" w:space="0" w:color="auto"/>
      </w:divBdr>
    </w:div>
    <w:div w:id="1245534403">
      <w:bodyDiv w:val="1"/>
      <w:marLeft w:val="0"/>
      <w:marRight w:val="0"/>
      <w:marTop w:val="0"/>
      <w:marBottom w:val="0"/>
      <w:divBdr>
        <w:top w:val="none" w:sz="0" w:space="0" w:color="auto"/>
        <w:left w:val="none" w:sz="0" w:space="0" w:color="auto"/>
        <w:bottom w:val="none" w:sz="0" w:space="0" w:color="auto"/>
        <w:right w:val="none" w:sz="0" w:space="0" w:color="auto"/>
      </w:divBdr>
    </w:div>
    <w:div w:id="1246651306">
      <w:bodyDiv w:val="1"/>
      <w:marLeft w:val="0"/>
      <w:marRight w:val="0"/>
      <w:marTop w:val="0"/>
      <w:marBottom w:val="0"/>
      <w:divBdr>
        <w:top w:val="none" w:sz="0" w:space="0" w:color="auto"/>
        <w:left w:val="none" w:sz="0" w:space="0" w:color="auto"/>
        <w:bottom w:val="none" w:sz="0" w:space="0" w:color="auto"/>
        <w:right w:val="none" w:sz="0" w:space="0" w:color="auto"/>
      </w:divBdr>
    </w:div>
    <w:div w:id="1247150655">
      <w:bodyDiv w:val="1"/>
      <w:marLeft w:val="0"/>
      <w:marRight w:val="0"/>
      <w:marTop w:val="0"/>
      <w:marBottom w:val="0"/>
      <w:divBdr>
        <w:top w:val="none" w:sz="0" w:space="0" w:color="auto"/>
        <w:left w:val="none" w:sz="0" w:space="0" w:color="auto"/>
        <w:bottom w:val="none" w:sz="0" w:space="0" w:color="auto"/>
        <w:right w:val="none" w:sz="0" w:space="0" w:color="auto"/>
      </w:divBdr>
    </w:div>
    <w:div w:id="1247688163">
      <w:bodyDiv w:val="1"/>
      <w:marLeft w:val="0"/>
      <w:marRight w:val="0"/>
      <w:marTop w:val="0"/>
      <w:marBottom w:val="0"/>
      <w:divBdr>
        <w:top w:val="none" w:sz="0" w:space="0" w:color="auto"/>
        <w:left w:val="none" w:sz="0" w:space="0" w:color="auto"/>
        <w:bottom w:val="none" w:sz="0" w:space="0" w:color="auto"/>
        <w:right w:val="none" w:sz="0" w:space="0" w:color="auto"/>
      </w:divBdr>
    </w:div>
    <w:div w:id="1251230496">
      <w:bodyDiv w:val="1"/>
      <w:marLeft w:val="0"/>
      <w:marRight w:val="0"/>
      <w:marTop w:val="0"/>
      <w:marBottom w:val="0"/>
      <w:divBdr>
        <w:top w:val="none" w:sz="0" w:space="0" w:color="auto"/>
        <w:left w:val="none" w:sz="0" w:space="0" w:color="auto"/>
        <w:bottom w:val="none" w:sz="0" w:space="0" w:color="auto"/>
        <w:right w:val="none" w:sz="0" w:space="0" w:color="auto"/>
      </w:divBdr>
    </w:div>
    <w:div w:id="1252157014">
      <w:bodyDiv w:val="1"/>
      <w:marLeft w:val="0"/>
      <w:marRight w:val="0"/>
      <w:marTop w:val="0"/>
      <w:marBottom w:val="0"/>
      <w:divBdr>
        <w:top w:val="none" w:sz="0" w:space="0" w:color="auto"/>
        <w:left w:val="none" w:sz="0" w:space="0" w:color="auto"/>
        <w:bottom w:val="none" w:sz="0" w:space="0" w:color="auto"/>
        <w:right w:val="none" w:sz="0" w:space="0" w:color="auto"/>
      </w:divBdr>
    </w:div>
    <w:div w:id="1252734931">
      <w:bodyDiv w:val="1"/>
      <w:marLeft w:val="0"/>
      <w:marRight w:val="0"/>
      <w:marTop w:val="0"/>
      <w:marBottom w:val="0"/>
      <w:divBdr>
        <w:top w:val="none" w:sz="0" w:space="0" w:color="auto"/>
        <w:left w:val="none" w:sz="0" w:space="0" w:color="auto"/>
        <w:bottom w:val="none" w:sz="0" w:space="0" w:color="auto"/>
        <w:right w:val="none" w:sz="0" w:space="0" w:color="auto"/>
      </w:divBdr>
    </w:div>
    <w:div w:id="1253322246">
      <w:bodyDiv w:val="1"/>
      <w:marLeft w:val="0"/>
      <w:marRight w:val="0"/>
      <w:marTop w:val="0"/>
      <w:marBottom w:val="0"/>
      <w:divBdr>
        <w:top w:val="none" w:sz="0" w:space="0" w:color="auto"/>
        <w:left w:val="none" w:sz="0" w:space="0" w:color="auto"/>
        <w:bottom w:val="none" w:sz="0" w:space="0" w:color="auto"/>
        <w:right w:val="none" w:sz="0" w:space="0" w:color="auto"/>
      </w:divBdr>
    </w:div>
    <w:div w:id="1255019694">
      <w:bodyDiv w:val="1"/>
      <w:marLeft w:val="0"/>
      <w:marRight w:val="0"/>
      <w:marTop w:val="0"/>
      <w:marBottom w:val="0"/>
      <w:divBdr>
        <w:top w:val="none" w:sz="0" w:space="0" w:color="auto"/>
        <w:left w:val="none" w:sz="0" w:space="0" w:color="auto"/>
        <w:bottom w:val="none" w:sz="0" w:space="0" w:color="auto"/>
        <w:right w:val="none" w:sz="0" w:space="0" w:color="auto"/>
      </w:divBdr>
    </w:div>
    <w:div w:id="1255237816">
      <w:bodyDiv w:val="1"/>
      <w:marLeft w:val="0"/>
      <w:marRight w:val="0"/>
      <w:marTop w:val="0"/>
      <w:marBottom w:val="0"/>
      <w:divBdr>
        <w:top w:val="none" w:sz="0" w:space="0" w:color="auto"/>
        <w:left w:val="none" w:sz="0" w:space="0" w:color="auto"/>
        <w:bottom w:val="none" w:sz="0" w:space="0" w:color="auto"/>
        <w:right w:val="none" w:sz="0" w:space="0" w:color="auto"/>
      </w:divBdr>
    </w:div>
    <w:div w:id="1255556740">
      <w:bodyDiv w:val="1"/>
      <w:marLeft w:val="0"/>
      <w:marRight w:val="0"/>
      <w:marTop w:val="0"/>
      <w:marBottom w:val="0"/>
      <w:divBdr>
        <w:top w:val="none" w:sz="0" w:space="0" w:color="auto"/>
        <w:left w:val="none" w:sz="0" w:space="0" w:color="auto"/>
        <w:bottom w:val="none" w:sz="0" w:space="0" w:color="auto"/>
        <w:right w:val="none" w:sz="0" w:space="0" w:color="auto"/>
      </w:divBdr>
    </w:div>
    <w:div w:id="1258557041">
      <w:bodyDiv w:val="1"/>
      <w:marLeft w:val="0"/>
      <w:marRight w:val="0"/>
      <w:marTop w:val="0"/>
      <w:marBottom w:val="0"/>
      <w:divBdr>
        <w:top w:val="none" w:sz="0" w:space="0" w:color="auto"/>
        <w:left w:val="none" w:sz="0" w:space="0" w:color="auto"/>
        <w:bottom w:val="none" w:sz="0" w:space="0" w:color="auto"/>
        <w:right w:val="none" w:sz="0" w:space="0" w:color="auto"/>
      </w:divBdr>
    </w:div>
    <w:div w:id="1259025277">
      <w:bodyDiv w:val="1"/>
      <w:marLeft w:val="0"/>
      <w:marRight w:val="0"/>
      <w:marTop w:val="0"/>
      <w:marBottom w:val="0"/>
      <w:divBdr>
        <w:top w:val="none" w:sz="0" w:space="0" w:color="auto"/>
        <w:left w:val="none" w:sz="0" w:space="0" w:color="auto"/>
        <w:bottom w:val="none" w:sz="0" w:space="0" w:color="auto"/>
        <w:right w:val="none" w:sz="0" w:space="0" w:color="auto"/>
      </w:divBdr>
    </w:div>
    <w:div w:id="1259288160">
      <w:bodyDiv w:val="1"/>
      <w:marLeft w:val="0"/>
      <w:marRight w:val="0"/>
      <w:marTop w:val="0"/>
      <w:marBottom w:val="0"/>
      <w:divBdr>
        <w:top w:val="none" w:sz="0" w:space="0" w:color="auto"/>
        <w:left w:val="none" w:sz="0" w:space="0" w:color="auto"/>
        <w:bottom w:val="none" w:sz="0" w:space="0" w:color="auto"/>
        <w:right w:val="none" w:sz="0" w:space="0" w:color="auto"/>
      </w:divBdr>
    </w:div>
    <w:div w:id="1261332544">
      <w:bodyDiv w:val="1"/>
      <w:marLeft w:val="0"/>
      <w:marRight w:val="0"/>
      <w:marTop w:val="0"/>
      <w:marBottom w:val="0"/>
      <w:divBdr>
        <w:top w:val="none" w:sz="0" w:space="0" w:color="auto"/>
        <w:left w:val="none" w:sz="0" w:space="0" w:color="auto"/>
        <w:bottom w:val="none" w:sz="0" w:space="0" w:color="auto"/>
        <w:right w:val="none" w:sz="0" w:space="0" w:color="auto"/>
      </w:divBdr>
    </w:div>
    <w:div w:id="1262646342">
      <w:bodyDiv w:val="1"/>
      <w:marLeft w:val="0"/>
      <w:marRight w:val="0"/>
      <w:marTop w:val="0"/>
      <w:marBottom w:val="0"/>
      <w:divBdr>
        <w:top w:val="none" w:sz="0" w:space="0" w:color="auto"/>
        <w:left w:val="none" w:sz="0" w:space="0" w:color="auto"/>
        <w:bottom w:val="none" w:sz="0" w:space="0" w:color="auto"/>
        <w:right w:val="none" w:sz="0" w:space="0" w:color="auto"/>
      </w:divBdr>
    </w:div>
    <w:div w:id="1265310452">
      <w:bodyDiv w:val="1"/>
      <w:marLeft w:val="0"/>
      <w:marRight w:val="0"/>
      <w:marTop w:val="0"/>
      <w:marBottom w:val="0"/>
      <w:divBdr>
        <w:top w:val="none" w:sz="0" w:space="0" w:color="auto"/>
        <w:left w:val="none" w:sz="0" w:space="0" w:color="auto"/>
        <w:bottom w:val="none" w:sz="0" w:space="0" w:color="auto"/>
        <w:right w:val="none" w:sz="0" w:space="0" w:color="auto"/>
      </w:divBdr>
    </w:div>
    <w:div w:id="1265502031">
      <w:bodyDiv w:val="1"/>
      <w:marLeft w:val="0"/>
      <w:marRight w:val="0"/>
      <w:marTop w:val="0"/>
      <w:marBottom w:val="0"/>
      <w:divBdr>
        <w:top w:val="none" w:sz="0" w:space="0" w:color="auto"/>
        <w:left w:val="none" w:sz="0" w:space="0" w:color="auto"/>
        <w:bottom w:val="none" w:sz="0" w:space="0" w:color="auto"/>
        <w:right w:val="none" w:sz="0" w:space="0" w:color="auto"/>
      </w:divBdr>
    </w:div>
    <w:div w:id="1266037504">
      <w:bodyDiv w:val="1"/>
      <w:marLeft w:val="0"/>
      <w:marRight w:val="0"/>
      <w:marTop w:val="0"/>
      <w:marBottom w:val="0"/>
      <w:divBdr>
        <w:top w:val="none" w:sz="0" w:space="0" w:color="auto"/>
        <w:left w:val="none" w:sz="0" w:space="0" w:color="auto"/>
        <w:bottom w:val="none" w:sz="0" w:space="0" w:color="auto"/>
        <w:right w:val="none" w:sz="0" w:space="0" w:color="auto"/>
      </w:divBdr>
    </w:div>
    <w:div w:id="1267956842">
      <w:bodyDiv w:val="1"/>
      <w:marLeft w:val="0"/>
      <w:marRight w:val="0"/>
      <w:marTop w:val="0"/>
      <w:marBottom w:val="0"/>
      <w:divBdr>
        <w:top w:val="none" w:sz="0" w:space="0" w:color="auto"/>
        <w:left w:val="none" w:sz="0" w:space="0" w:color="auto"/>
        <w:bottom w:val="none" w:sz="0" w:space="0" w:color="auto"/>
        <w:right w:val="none" w:sz="0" w:space="0" w:color="auto"/>
      </w:divBdr>
    </w:div>
    <w:div w:id="1268389337">
      <w:bodyDiv w:val="1"/>
      <w:marLeft w:val="0"/>
      <w:marRight w:val="0"/>
      <w:marTop w:val="0"/>
      <w:marBottom w:val="0"/>
      <w:divBdr>
        <w:top w:val="none" w:sz="0" w:space="0" w:color="auto"/>
        <w:left w:val="none" w:sz="0" w:space="0" w:color="auto"/>
        <w:bottom w:val="none" w:sz="0" w:space="0" w:color="auto"/>
        <w:right w:val="none" w:sz="0" w:space="0" w:color="auto"/>
      </w:divBdr>
    </w:div>
    <w:div w:id="1268654868">
      <w:bodyDiv w:val="1"/>
      <w:marLeft w:val="0"/>
      <w:marRight w:val="0"/>
      <w:marTop w:val="0"/>
      <w:marBottom w:val="0"/>
      <w:divBdr>
        <w:top w:val="none" w:sz="0" w:space="0" w:color="auto"/>
        <w:left w:val="none" w:sz="0" w:space="0" w:color="auto"/>
        <w:bottom w:val="none" w:sz="0" w:space="0" w:color="auto"/>
        <w:right w:val="none" w:sz="0" w:space="0" w:color="auto"/>
      </w:divBdr>
    </w:div>
    <w:div w:id="1270822520">
      <w:bodyDiv w:val="1"/>
      <w:marLeft w:val="0"/>
      <w:marRight w:val="0"/>
      <w:marTop w:val="0"/>
      <w:marBottom w:val="0"/>
      <w:divBdr>
        <w:top w:val="none" w:sz="0" w:space="0" w:color="auto"/>
        <w:left w:val="none" w:sz="0" w:space="0" w:color="auto"/>
        <w:bottom w:val="none" w:sz="0" w:space="0" w:color="auto"/>
        <w:right w:val="none" w:sz="0" w:space="0" w:color="auto"/>
      </w:divBdr>
    </w:div>
    <w:div w:id="1275597362">
      <w:bodyDiv w:val="1"/>
      <w:marLeft w:val="0"/>
      <w:marRight w:val="0"/>
      <w:marTop w:val="0"/>
      <w:marBottom w:val="0"/>
      <w:divBdr>
        <w:top w:val="none" w:sz="0" w:space="0" w:color="auto"/>
        <w:left w:val="none" w:sz="0" w:space="0" w:color="auto"/>
        <w:bottom w:val="none" w:sz="0" w:space="0" w:color="auto"/>
        <w:right w:val="none" w:sz="0" w:space="0" w:color="auto"/>
      </w:divBdr>
    </w:div>
    <w:div w:id="1279991246">
      <w:bodyDiv w:val="1"/>
      <w:marLeft w:val="0"/>
      <w:marRight w:val="0"/>
      <w:marTop w:val="0"/>
      <w:marBottom w:val="0"/>
      <w:divBdr>
        <w:top w:val="none" w:sz="0" w:space="0" w:color="auto"/>
        <w:left w:val="none" w:sz="0" w:space="0" w:color="auto"/>
        <w:bottom w:val="none" w:sz="0" w:space="0" w:color="auto"/>
        <w:right w:val="none" w:sz="0" w:space="0" w:color="auto"/>
      </w:divBdr>
    </w:div>
    <w:div w:id="1280452201">
      <w:bodyDiv w:val="1"/>
      <w:marLeft w:val="0"/>
      <w:marRight w:val="0"/>
      <w:marTop w:val="0"/>
      <w:marBottom w:val="0"/>
      <w:divBdr>
        <w:top w:val="none" w:sz="0" w:space="0" w:color="auto"/>
        <w:left w:val="none" w:sz="0" w:space="0" w:color="auto"/>
        <w:bottom w:val="none" w:sz="0" w:space="0" w:color="auto"/>
        <w:right w:val="none" w:sz="0" w:space="0" w:color="auto"/>
      </w:divBdr>
    </w:div>
    <w:div w:id="1282415396">
      <w:bodyDiv w:val="1"/>
      <w:marLeft w:val="0"/>
      <w:marRight w:val="0"/>
      <w:marTop w:val="0"/>
      <w:marBottom w:val="0"/>
      <w:divBdr>
        <w:top w:val="none" w:sz="0" w:space="0" w:color="auto"/>
        <w:left w:val="none" w:sz="0" w:space="0" w:color="auto"/>
        <w:bottom w:val="none" w:sz="0" w:space="0" w:color="auto"/>
        <w:right w:val="none" w:sz="0" w:space="0" w:color="auto"/>
      </w:divBdr>
    </w:div>
    <w:div w:id="1283534873">
      <w:bodyDiv w:val="1"/>
      <w:marLeft w:val="0"/>
      <w:marRight w:val="0"/>
      <w:marTop w:val="0"/>
      <w:marBottom w:val="0"/>
      <w:divBdr>
        <w:top w:val="none" w:sz="0" w:space="0" w:color="auto"/>
        <w:left w:val="none" w:sz="0" w:space="0" w:color="auto"/>
        <w:bottom w:val="none" w:sz="0" w:space="0" w:color="auto"/>
        <w:right w:val="none" w:sz="0" w:space="0" w:color="auto"/>
      </w:divBdr>
    </w:div>
    <w:div w:id="1286812820">
      <w:bodyDiv w:val="1"/>
      <w:marLeft w:val="0"/>
      <w:marRight w:val="0"/>
      <w:marTop w:val="0"/>
      <w:marBottom w:val="0"/>
      <w:divBdr>
        <w:top w:val="none" w:sz="0" w:space="0" w:color="auto"/>
        <w:left w:val="none" w:sz="0" w:space="0" w:color="auto"/>
        <w:bottom w:val="none" w:sz="0" w:space="0" w:color="auto"/>
        <w:right w:val="none" w:sz="0" w:space="0" w:color="auto"/>
      </w:divBdr>
    </w:div>
    <w:div w:id="1293368475">
      <w:bodyDiv w:val="1"/>
      <w:marLeft w:val="0"/>
      <w:marRight w:val="0"/>
      <w:marTop w:val="0"/>
      <w:marBottom w:val="0"/>
      <w:divBdr>
        <w:top w:val="none" w:sz="0" w:space="0" w:color="auto"/>
        <w:left w:val="none" w:sz="0" w:space="0" w:color="auto"/>
        <w:bottom w:val="none" w:sz="0" w:space="0" w:color="auto"/>
        <w:right w:val="none" w:sz="0" w:space="0" w:color="auto"/>
      </w:divBdr>
    </w:div>
    <w:div w:id="1295983494">
      <w:bodyDiv w:val="1"/>
      <w:marLeft w:val="0"/>
      <w:marRight w:val="0"/>
      <w:marTop w:val="0"/>
      <w:marBottom w:val="0"/>
      <w:divBdr>
        <w:top w:val="none" w:sz="0" w:space="0" w:color="auto"/>
        <w:left w:val="none" w:sz="0" w:space="0" w:color="auto"/>
        <w:bottom w:val="none" w:sz="0" w:space="0" w:color="auto"/>
        <w:right w:val="none" w:sz="0" w:space="0" w:color="auto"/>
      </w:divBdr>
    </w:div>
    <w:div w:id="1296061849">
      <w:bodyDiv w:val="1"/>
      <w:marLeft w:val="0"/>
      <w:marRight w:val="0"/>
      <w:marTop w:val="0"/>
      <w:marBottom w:val="0"/>
      <w:divBdr>
        <w:top w:val="none" w:sz="0" w:space="0" w:color="auto"/>
        <w:left w:val="none" w:sz="0" w:space="0" w:color="auto"/>
        <w:bottom w:val="none" w:sz="0" w:space="0" w:color="auto"/>
        <w:right w:val="none" w:sz="0" w:space="0" w:color="auto"/>
      </w:divBdr>
    </w:div>
    <w:div w:id="1297220267">
      <w:bodyDiv w:val="1"/>
      <w:marLeft w:val="0"/>
      <w:marRight w:val="0"/>
      <w:marTop w:val="0"/>
      <w:marBottom w:val="0"/>
      <w:divBdr>
        <w:top w:val="none" w:sz="0" w:space="0" w:color="auto"/>
        <w:left w:val="none" w:sz="0" w:space="0" w:color="auto"/>
        <w:bottom w:val="none" w:sz="0" w:space="0" w:color="auto"/>
        <w:right w:val="none" w:sz="0" w:space="0" w:color="auto"/>
      </w:divBdr>
    </w:div>
    <w:div w:id="1297250044">
      <w:bodyDiv w:val="1"/>
      <w:marLeft w:val="0"/>
      <w:marRight w:val="0"/>
      <w:marTop w:val="0"/>
      <w:marBottom w:val="0"/>
      <w:divBdr>
        <w:top w:val="none" w:sz="0" w:space="0" w:color="auto"/>
        <w:left w:val="none" w:sz="0" w:space="0" w:color="auto"/>
        <w:bottom w:val="none" w:sz="0" w:space="0" w:color="auto"/>
        <w:right w:val="none" w:sz="0" w:space="0" w:color="auto"/>
      </w:divBdr>
    </w:div>
    <w:div w:id="1297487079">
      <w:bodyDiv w:val="1"/>
      <w:marLeft w:val="0"/>
      <w:marRight w:val="0"/>
      <w:marTop w:val="0"/>
      <w:marBottom w:val="0"/>
      <w:divBdr>
        <w:top w:val="none" w:sz="0" w:space="0" w:color="auto"/>
        <w:left w:val="none" w:sz="0" w:space="0" w:color="auto"/>
        <w:bottom w:val="none" w:sz="0" w:space="0" w:color="auto"/>
        <w:right w:val="none" w:sz="0" w:space="0" w:color="auto"/>
      </w:divBdr>
    </w:div>
    <w:div w:id="1297878221">
      <w:bodyDiv w:val="1"/>
      <w:marLeft w:val="0"/>
      <w:marRight w:val="0"/>
      <w:marTop w:val="0"/>
      <w:marBottom w:val="0"/>
      <w:divBdr>
        <w:top w:val="none" w:sz="0" w:space="0" w:color="auto"/>
        <w:left w:val="none" w:sz="0" w:space="0" w:color="auto"/>
        <w:bottom w:val="none" w:sz="0" w:space="0" w:color="auto"/>
        <w:right w:val="none" w:sz="0" w:space="0" w:color="auto"/>
      </w:divBdr>
    </w:div>
    <w:div w:id="1298488753">
      <w:bodyDiv w:val="1"/>
      <w:marLeft w:val="0"/>
      <w:marRight w:val="0"/>
      <w:marTop w:val="0"/>
      <w:marBottom w:val="0"/>
      <w:divBdr>
        <w:top w:val="none" w:sz="0" w:space="0" w:color="auto"/>
        <w:left w:val="none" w:sz="0" w:space="0" w:color="auto"/>
        <w:bottom w:val="none" w:sz="0" w:space="0" w:color="auto"/>
        <w:right w:val="none" w:sz="0" w:space="0" w:color="auto"/>
      </w:divBdr>
    </w:div>
    <w:div w:id="1298797648">
      <w:bodyDiv w:val="1"/>
      <w:marLeft w:val="0"/>
      <w:marRight w:val="0"/>
      <w:marTop w:val="0"/>
      <w:marBottom w:val="0"/>
      <w:divBdr>
        <w:top w:val="none" w:sz="0" w:space="0" w:color="auto"/>
        <w:left w:val="none" w:sz="0" w:space="0" w:color="auto"/>
        <w:bottom w:val="none" w:sz="0" w:space="0" w:color="auto"/>
        <w:right w:val="none" w:sz="0" w:space="0" w:color="auto"/>
      </w:divBdr>
    </w:div>
    <w:div w:id="1298878392">
      <w:bodyDiv w:val="1"/>
      <w:marLeft w:val="0"/>
      <w:marRight w:val="0"/>
      <w:marTop w:val="0"/>
      <w:marBottom w:val="0"/>
      <w:divBdr>
        <w:top w:val="none" w:sz="0" w:space="0" w:color="auto"/>
        <w:left w:val="none" w:sz="0" w:space="0" w:color="auto"/>
        <w:bottom w:val="none" w:sz="0" w:space="0" w:color="auto"/>
        <w:right w:val="none" w:sz="0" w:space="0" w:color="auto"/>
      </w:divBdr>
    </w:div>
    <w:div w:id="1299261845">
      <w:bodyDiv w:val="1"/>
      <w:marLeft w:val="0"/>
      <w:marRight w:val="0"/>
      <w:marTop w:val="0"/>
      <w:marBottom w:val="0"/>
      <w:divBdr>
        <w:top w:val="none" w:sz="0" w:space="0" w:color="auto"/>
        <w:left w:val="none" w:sz="0" w:space="0" w:color="auto"/>
        <w:bottom w:val="none" w:sz="0" w:space="0" w:color="auto"/>
        <w:right w:val="none" w:sz="0" w:space="0" w:color="auto"/>
      </w:divBdr>
    </w:div>
    <w:div w:id="1302610289">
      <w:bodyDiv w:val="1"/>
      <w:marLeft w:val="0"/>
      <w:marRight w:val="0"/>
      <w:marTop w:val="0"/>
      <w:marBottom w:val="0"/>
      <w:divBdr>
        <w:top w:val="none" w:sz="0" w:space="0" w:color="auto"/>
        <w:left w:val="none" w:sz="0" w:space="0" w:color="auto"/>
        <w:bottom w:val="none" w:sz="0" w:space="0" w:color="auto"/>
        <w:right w:val="none" w:sz="0" w:space="0" w:color="auto"/>
      </w:divBdr>
    </w:div>
    <w:div w:id="1304964576">
      <w:bodyDiv w:val="1"/>
      <w:marLeft w:val="0"/>
      <w:marRight w:val="0"/>
      <w:marTop w:val="0"/>
      <w:marBottom w:val="0"/>
      <w:divBdr>
        <w:top w:val="none" w:sz="0" w:space="0" w:color="auto"/>
        <w:left w:val="none" w:sz="0" w:space="0" w:color="auto"/>
        <w:bottom w:val="none" w:sz="0" w:space="0" w:color="auto"/>
        <w:right w:val="none" w:sz="0" w:space="0" w:color="auto"/>
      </w:divBdr>
    </w:div>
    <w:div w:id="1306005416">
      <w:bodyDiv w:val="1"/>
      <w:marLeft w:val="0"/>
      <w:marRight w:val="0"/>
      <w:marTop w:val="0"/>
      <w:marBottom w:val="0"/>
      <w:divBdr>
        <w:top w:val="none" w:sz="0" w:space="0" w:color="auto"/>
        <w:left w:val="none" w:sz="0" w:space="0" w:color="auto"/>
        <w:bottom w:val="none" w:sz="0" w:space="0" w:color="auto"/>
        <w:right w:val="none" w:sz="0" w:space="0" w:color="auto"/>
      </w:divBdr>
    </w:div>
    <w:div w:id="1307708211">
      <w:bodyDiv w:val="1"/>
      <w:marLeft w:val="0"/>
      <w:marRight w:val="0"/>
      <w:marTop w:val="0"/>
      <w:marBottom w:val="0"/>
      <w:divBdr>
        <w:top w:val="none" w:sz="0" w:space="0" w:color="auto"/>
        <w:left w:val="none" w:sz="0" w:space="0" w:color="auto"/>
        <w:bottom w:val="none" w:sz="0" w:space="0" w:color="auto"/>
        <w:right w:val="none" w:sz="0" w:space="0" w:color="auto"/>
      </w:divBdr>
    </w:div>
    <w:div w:id="1311981821">
      <w:bodyDiv w:val="1"/>
      <w:marLeft w:val="0"/>
      <w:marRight w:val="0"/>
      <w:marTop w:val="0"/>
      <w:marBottom w:val="0"/>
      <w:divBdr>
        <w:top w:val="none" w:sz="0" w:space="0" w:color="auto"/>
        <w:left w:val="none" w:sz="0" w:space="0" w:color="auto"/>
        <w:bottom w:val="none" w:sz="0" w:space="0" w:color="auto"/>
        <w:right w:val="none" w:sz="0" w:space="0" w:color="auto"/>
      </w:divBdr>
    </w:div>
    <w:div w:id="1313372173">
      <w:bodyDiv w:val="1"/>
      <w:marLeft w:val="0"/>
      <w:marRight w:val="0"/>
      <w:marTop w:val="0"/>
      <w:marBottom w:val="0"/>
      <w:divBdr>
        <w:top w:val="none" w:sz="0" w:space="0" w:color="auto"/>
        <w:left w:val="none" w:sz="0" w:space="0" w:color="auto"/>
        <w:bottom w:val="none" w:sz="0" w:space="0" w:color="auto"/>
        <w:right w:val="none" w:sz="0" w:space="0" w:color="auto"/>
      </w:divBdr>
    </w:div>
    <w:div w:id="1321076244">
      <w:bodyDiv w:val="1"/>
      <w:marLeft w:val="0"/>
      <w:marRight w:val="0"/>
      <w:marTop w:val="0"/>
      <w:marBottom w:val="0"/>
      <w:divBdr>
        <w:top w:val="none" w:sz="0" w:space="0" w:color="auto"/>
        <w:left w:val="none" w:sz="0" w:space="0" w:color="auto"/>
        <w:bottom w:val="none" w:sz="0" w:space="0" w:color="auto"/>
        <w:right w:val="none" w:sz="0" w:space="0" w:color="auto"/>
      </w:divBdr>
    </w:div>
    <w:div w:id="1323391600">
      <w:bodyDiv w:val="1"/>
      <w:marLeft w:val="0"/>
      <w:marRight w:val="0"/>
      <w:marTop w:val="0"/>
      <w:marBottom w:val="0"/>
      <w:divBdr>
        <w:top w:val="none" w:sz="0" w:space="0" w:color="auto"/>
        <w:left w:val="none" w:sz="0" w:space="0" w:color="auto"/>
        <w:bottom w:val="none" w:sz="0" w:space="0" w:color="auto"/>
        <w:right w:val="none" w:sz="0" w:space="0" w:color="auto"/>
      </w:divBdr>
    </w:div>
    <w:div w:id="1328434145">
      <w:bodyDiv w:val="1"/>
      <w:marLeft w:val="0"/>
      <w:marRight w:val="0"/>
      <w:marTop w:val="0"/>
      <w:marBottom w:val="0"/>
      <w:divBdr>
        <w:top w:val="none" w:sz="0" w:space="0" w:color="auto"/>
        <w:left w:val="none" w:sz="0" w:space="0" w:color="auto"/>
        <w:bottom w:val="none" w:sz="0" w:space="0" w:color="auto"/>
        <w:right w:val="none" w:sz="0" w:space="0" w:color="auto"/>
      </w:divBdr>
    </w:div>
    <w:div w:id="1330136067">
      <w:bodyDiv w:val="1"/>
      <w:marLeft w:val="0"/>
      <w:marRight w:val="0"/>
      <w:marTop w:val="0"/>
      <w:marBottom w:val="0"/>
      <w:divBdr>
        <w:top w:val="none" w:sz="0" w:space="0" w:color="auto"/>
        <w:left w:val="none" w:sz="0" w:space="0" w:color="auto"/>
        <w:bottom w:val="none" w:sz="0" w:space="0" w:color="auto"/>
        <w:right w:val="none" w:sz="0" w:space="0" w:color="auto"/>
      </w:divBdr>
    </w:div>
    <w:div w:id="1330521526">
      <w:bodyDiv w:val="1"/>
      <w:marLeft w:val="0"/>
      <w:marRight w:val="0"/>
      <w:marTop w:val="0"/>
      <w:marBottom w:val="0"/>
      <w:divBdr>
        <w:top w:val="none" w:sz="0" w:space="0" w:color="auto"/>
        <w:left w:val="none" w:sz="0" w:space="0" w:color="auto"/>
        <w:bottom w:val="none" w:sz="0" w:space="0" w:color="auto"/>
        <w:right w:val="none" w:sz="0" w:space="0" w:color="auto"/>
      </w:divBdr>
    </w:div>
    <w:div w:id="1334187071">
      <w:bodyDiv w:val="1"/>
      <w:marLeft w:val="0"/>
      <w:marRight w:val="0"/>
      <w:marTop w:val="0"/>
      <w:marBottom w:val="0"/>
      <w:divBdr>
        <w:top w:val="none" w:sz="0" w:space="0" w:color="auto"/>
        <w:left w:val="none" w:sz="0" w:space="0" w:color="auto"/>
        <w:bottom w:val="none" w:sz="0" w:space="0" w:color="auto"/>
        <w:right w:val="none" w:sz="0" w:space="0" w:color="auto"/>
      </w:divBdr>
    </w:div>
    <w:div w:id="1338340074">
      <w:bodyDiv w:val="1"/>
      <w:marLeft w:val="0"/>
      <w:marRight w:val="0"/>
      <w:marTop w:val="0"/>
      <w:marBottom w:val="0"/>
      <w:divBdr>
        <w:top w:val="none" w:sz="0" w:space="0" w:color="auto"/>
        <w:left w:val="none" w:sz="0" w:space="0" w:color="auto"/>
        <w:bottom w:val="none" w:sz="0" w:space="0" w:color="auto"/>
        <w:right w:val="none" w:sz="0" w:space="0" w:color="auto"/>
      </w:divBdr>
    </w:div>
    <w:div w:id="1339310706">
      <w:bodyDiv w:val="1"/>
      <w:marLeft w:val="0"/>
      <w:marRight w:val="0"/>
      <w:marTop w:val="0"/>
      <w:marBottom w:val="0"/>
      <w:divBdr>
        <w:top w:val="none" w:sz="0" w:space="0" w:color="auto"/>
        <w:left w:val="none" w:sz="0" w:space="0" w:color="auto"/>
        <w:bottom w:val="none" w:sz="0" w:space="0" w:color="auto"/>
        <w:right w:val="none" w:sz="0" w:space="0" w:color="auto"/>
      </w:divBdr>
    </w:div>
    <w:div w:id="1339573490">
      <w:bodyDiv w:val="1"/>
      <w:marLeft w:val="0"/>
      <w:marRight w:val="0"/>
      <w:marTop w:val="0"/>
      <w:marBottom w:val="0"/>
      <w:divBdr>
        <w:top w:val="none" w:sz="0" w:space="0" w:color="auto"/>
        <w:left w:val="none" w:sz="0" w:space="0" w:color="auto"/>
        <w:bottom w:val="none" w:sz="0" w:space="0" w:color="auto"/>
        <w:right w:val="none" w:sz="0" w:space="0" w:color="auto"/>
      </w:divBdr>
    </w:div>
    <w:div w:id="1342856513">
      <w:bodyDiv w:val="1"/>
      <w:marLeft w:val="0"/>
      <w:marRight w:val="0"/>
      <w:marTop w:val="0"/>
      <w:marBottom w:val="0"/>
      <w:divBdr>
        <w:top w:val="none" w:sz="0" w:space="0" w:color="auto"/>
        <w:left w:val="none" w:sz="0" w:space="0" w:color="auto"/>
        <w:bottom w:val="none" w:sz="0" w:space="0" w:color="auto"/>
        <w:right w:val="none" w:sz="0" w:space="0" w:color="auto"/>
      </w:divBdr>
    </w:div>
    <w:div w:id="1344094041">
      <w:bodyDiv w:val="1"/>
      <w:marLeft w:val="0"/>
      <w:marRight w:val="0"/>
      <w:marTop w:val="0"/>
      <w:marBottom w:val="0"/>
      <w:divBdr>
        <w:top w:val="none" w:sz="0" w:space="0" w:color="auto"/>
        <w:left w:val="none" w:sz="0" w:space="0" w:color="auto"/>
        <w:bottom w:val="none" w:sz="0" w:space="0" w:color="auto"/>
        <w:right w:val="none" w:sz="0" w:space="0" w:color="auto"/>
      </w:divBdr>
    </w:div>
    <w:div w:id="1349065286">
      <w:bodyDiv w:val="1"/>
      <w:marLeft w:val="0"/>
      <w:marRight w:val="0"/>
      <w:marTop w:val="0"/>
      <w:marBottom w:val="0"/>
      <w:divBdr>
        <w:top w:val="none" w:sz="0" w:space="0" w:color="auto"/>
        <w:left w:val="none" w:sz="0" w:space="0" w:color="auto"/>
        <w:bottom w:val="none" w:sz="0" w:space="0" w:color="auto"/>
        <w:right w:val="none" w:sz="0" w:space="0" w:color="auto"/>
      </w:divBdr>
    </w:div>
    <w:div w:id="1355109141">
      <w:bodyDiv w:val="1"/>
      <w:marLeft w:val="0"/>
      <w:marRight w:val="0"/>
      <w:marTop w:val="0"/>
      <w:marBottom w:val="0"/>
      <w:divBdr>
        <w:top w:val="none" w:sz="0" w:space="0" w:color="auto"/>
        <w:left w:val="none" w:sz="0" w:space="0" w:color="auto"/>
        <w:bottom w:val="none" w:sz="0" w:space="0" w:color="auto"/>
        <w:right w:val="none" w:sz="0" w:space="0" w:color="auto"/>
      </w:divBdr>
    </w:div>
    <w:div w:id="1355887225">
      <w:bodyDiv w:val="1"/>
      <w:marLeft w:val="0"/>
      <w:marRight w:val="0"/>
      <w:marTop w:val="0"/>
      <w:marBottom w:val="0"/>
      <w:divBdr>
        <w:top w:val="none" w:sz="0" w:space="0" w:color="auto"/>
        <w:left w:val="none" w:sz="0" w:space="0" w:color="auto"/>
        <w:bottom w:val="none" w:sz="0" w:space="0" w:color="auto"/>
        <w:right w:val="none" w:sz="0" w:space="0" w:color="auto"/>
      </w:divBdr>
    </w:div>
    <w:div w:id="1357736916">
      <w:bodyDiv w:val="1"/>
      <w:marLeft w:val="0"/>
      <w:marRight w:val="0"/>
      <w:marTop w:val="0"/>
      <w:marBottom w:val="0"/>
      <w:divBdr>
        <w:top w:val="none" w:sz="0" w:space="0" w:color="auto"/>
        <w:left w:val="none" w:sz="0" w:space="0" w:color="auto"/>
        <w:bottom w:val="none" w:sz="0" w:space="0" w:color="auto"/>
        <w:right w:val="none" w:sz="0" w:space="0" w:color="auto"/>
      </w:divBdr>
    </w:div>
    <w:div w:id="1363090615">
      <w:bodyDiv w:val="1"/>
      <w:marLeft w:val="0"/>
      <w:marRight w:val="0"/>
      <w:marTop w:val="0"/>
      <w:marBottom w:val="0"/>
      <w:divBdr>
        <w:top w:val="none" w:sz="0" w:space="0" w:color="auto"/>
        <w:left w:val="none" w:sz="0" w:space="0" w:color="auto"/>
        <w:bottom w:val="none" w:sz="0" w:space="0" w:color="auto"/>
        <w:right w:val="none" w:sz="0" w:space="0" w:color="auto"/>
      </w:divBdr>
    </w:div>
    <w:div w:id="1364328798">
      <w:bodyDiv w:val="1"/>
      <w:marLeft w:val="0"/>
      <w:marRight w:val="0"/>
      <w:marTop w:val="0"/>
      <w:marBottom w:val="0"/>
      <w:divBdr>
        <w:top w:val="none" w:sz="0" w:space="0" w:color="auto"/>
        <w:left w:val="none" w:sz="0" w:space="0" w:color="auto"/>
        <w:bottom w:val="none" w:sz="0" w:space="0" w:color="auto"/>
        <w:right w:val="none" w:sz="0" w:space="0" w:color="auto"/>
      </w:divBdr>
    </w:div>
    <w:div w:id="1366173766">
      <w:bodyDiv w:val="1"/>
      <w:marLeft w:val="0"/>
      <w:marRight w:val="0"/>
      <w:marTop w:val="0"/>
      <w:marBottom w:val="0"/>
      <w:divBdr>
        <w:top w:val="none" w:sz="0" w:space="0" w:color="auto"/>
        <w:left w:val="none" w:sz="0" w:space="0" w:color="auto"/>
        <w:bottom w:val="none" w:sz="0" w:space="0" w:color="auto"/>
        <w:right w:val="none" w:sz="0" w:space="0" w:color="auto"/>
      </w:divBdr>
    </w:div>
    <w:div w:id="1366247709">
      <w:bodyDiv w:val="1"/>
      <w:marLeft w:val="0"/>
      <w:marRight w:val="0"/>
      <w:marTop w:val="0"/>
      <w:marBottom w:val="0"/>
      <w:divBdr>
        <w:top w:val="none" w:sz="0" w:space="0" w:color="auto"/>
        <w:left w:val="none" w:sz="0" w:space="0" w:color="auto"/>
        <w:bottom w:val="none" w:sz="0" w:space="0" w:color="auto"/>
        <w:right w:val="none" w:sz="0" w:space="0" w:color="auto"/>
      </w:divBdr>
    </w:div>
    <w:div w:id="1369137734">
      <w:bodyDiv w:val="1"/>
      <w:marLeft w:val="0"/>
      <w:marRight w:val="0"/>
      <w:marTop w:val="0"/>
      <w:marBottom w:val="0"/>
      <w:divBdr>
        <w:top w:val="none" w:sz="0" w:space="0" w:color="auto"/>
        <w:left w:val="none" w:sz="0" w:space="0" w:color="auto"/>
        <w:bottom w:val="none" w:sz="0" w:space="0" w:color="auto"/>
        <w:right w:val="none" w:sz="0" w:space="0" w:color="auto"/>
      </w:divBdr>
    </w:div>
    <w:div w:id="1369842322">
      <w:bodyDiv w:val="1"/>
      <w:marLeft w:val="0"/>
      <w:marRight w:val="0"/>
      <w:marTop w:val="0"/>
      <w:marBottom w:val="0"/>
      <w:divBdr>
        <w:top w:val="none" w:sz="0" w:space="0" w:color="auto"/>
        <w:left w:val="none" w:sz="0" w:space="0" w:color="auto"/>
        <w:bottom w:val="none" w:sz="0" w:space="0" w:color="auto"/>
        <w:right w:val="none" w:sz="0" w:space="0" w:color="auto"/>
      </w:divBdr>
    </w:div>
    <w:div w:id="1377661527">
      <w:bodyDiv w:val="1"/>
      <w:marLeft w:val="0"/>
      <w:marRight w:val="0"/>
      <w:marTop w:val="0"/>
      <w:marBottom w:val="0"/>
      <w:divBdr>
        <w:top w:val="none" w:sz="0" w:space="0" w:color="auto"/>
        <w:left w:val="none" w:sz="0" w:space="0" w:color="auto"/>
        <w:bottom w:val="none" w:sz="0" w:space="0" w:color="auto"/>
        <w:right w:val="none" w:sz="0" w:space="0" w:color="auto"/>
      </w:divBdr>
    </w:div>
    <w:div w:id="1380012752">
      <w:bodyDiv w:val="1"/>
      <w:marLeft w:val="0"/>
      <w:marRight w:val="0"/>
      <w:marTop w:val="0"/>
      <w:marBottom w:val="0"/>
      <w:divBdr>
        <w:top w:val="none" w:sz="0" w:space="0" w:color="auto"/>
        <w:left w:val="none" w:sz="0" w:space="0" w:color="auto"/>
        <w:bottom w:val="none" w:sz="0" w:space="0" w:color="auto"/>
        <w:right w:val="none" w:sz="0" w:space="0" w:color="auto"/>
      </w:divBdr>
    </w:div>
    <w:div w:id="1382293191">
      <w:bodyDiv w:val="1"/>
      <w:marLeft w:val="0"/>
      <w:marRight w:val="0"/>
      <w:marTop w:val="0"/>
      <w:marBottom w:val="0"/>
      <w:divBdr>
        <w:top w:val="none" w:sz="0" w:space="0" w:color="auto"/>
        <w:left w:val="none" w:sz="0" w:space="0" w:color="auto"/>
        <w:bottom w:val="none" w:sz="0" w:space="0" w:color="auto"/>
        <w:right w:val="none" w:sz="0" w:space="0" w:color="auto"/>
      </w:divBdr>
    </w:div>
    <w:div w:id="1386367761">
      <w:bodyDiv w:val="1"/>
      <w:marLeft w:val="0"/>
      <w:marRight w:val="0"/>
      <w:marTop w:val="0"/>
      <w:marBottom w:val="0"/>
      <w:divBdr>
        <w:top w:val="none" w:sz="0" w:space="0" w:color="auto"/>
        <w:left w:val="none" w:sz="0" w:space="0" w:color="auto"/>
        <w:bottom w:val="none" w:sz="0" w:space="0" w:color="auto"/>
        <w:right w:val="none" w:sz="0" w:space="0" w:color="auto"/>
      </w:divBdr>
    </w:div>
    <w:div w:id="1389718184">
      <w:bodyDiv w:val="1"/>
      <w:marLeft w:val="0"/>
      <w:marRight w:val="0"/>
      <w:marTop w:val="0"/>
      <w:marBottom w:val="0"/>
      <w:divBdr>
        <w:top w:val="none" w:sz="0" w:space="0" w:color="auto"/>
        <w:left w:val="none" w:sz="0" w:space="0" w:color="auto"/>
        <w:bottom w:val="none" w:sz="0" w:space="0" w:color="auto"/>
        <w:right w:val="none" w:sz="0" w:space="0" w:color="auto"/>
      </w:divBdr>
    </w:div>
    <w:div w:id="1389953976">
      <w:bodyDiv w:val="1"/>
      <w:marLeft w:val="0"/>
      <w:marRight w:val="0"/>
      <w:marTop w:val="0"/>
      <w:marBottom w:val="0"/>
      <w:divBdr>
        <w:top w:val="none" w:sz="0" w:space="0" w:color="auto"/>
        <w:left w:val="none" w:sz="0" w:space="0" w:color="auto"/>
        <w:bottom w:val="none" w:sz="0" w:space="0" w:color="auto"/>
        <w:right w:val="none" w:sz="0" w:space="0" w:color="auto"/>
      </w:divBdr>
    </w:div>
    <w:div w:id="1390836385">
      <w:bodyDiv w:val="1"/>
      <w:marLeft w:val="0"/>
      <w:marRight w:val="0"/>
      <w:marTop w:val="0"/>
      <w:marBottom w:val="0"/>
      <w:divBdr>
        <w:top w:val="none" w:sz="0" w:space="0" w:color="auto"/>
        <w:left w:val="none" w:sz="0" w:space="0" w:color="auto"/>
        <w:bottom w:val="none" w:sz="0" w:space="0" w:color="auto"/>
        <w:right w:val="none" w:sz="0" w:space="0" w:color="auto"/>
      </w:divBdr>
    </w:div>
    <w:div w:id="1391883163">
      <w:bodyDiv w:val="1"/>
      <w:marLeft w:val="0"/>
      <w:marRight w:val="0"/>
      <w:marTop w:val="0"/>
      <w:marBottom w:val="0"/>
      <w:divBdr>
        <w:top w:val="none" w:sz="0" w:space="0" w:color="auto"/>
        <w:left w:val="none" w:sz="0" w:space="0" w:color="auto"/>
        <w:bottom w:val="none" w:sz="0" w:space="0" w:color="auto"/>
        <w:right w:val="none" w:sz="0" w:space="0" w:color="auto"/>
      </w:divBdr>
    </w:div>
    <w:div w:id="1394887703">
      <w:bodyDiv w:val="1"/>
      <w:marLeft w:val="0"/>
      <w:marRight w:val="0"/>
      <w:marTop w:val="0"/>
      <w:marBottom w:val="0"/>
      <w:divBdr>
        <w:top w:val="none" w:sz="0" w:space="0" w:color="auto"/>
        <w:left w:val="none" w:sz="0" w:space="0" w:color="auto"/>
        <w:bottom w:val="none" w:sz="0" w:space="0" w:color="auto"/>
        <w:right w:val="none" w:sz="0" w:space="0" w:color="auto"/>
      </w:divBdr>
    </w:div>
    <w:div w:id="1402826797">
      <w:bodyDiv w:val="1"/>
      <w:marLeft w:val="0"/>
      <w:marRight w:val="0"/>
      <w:marTop w:val="0"/>
      <w:marBottom w:val="0"/>
      <w:divBdr>
        <w:top w:val="none" w:sz="0" w:space="0" w:color="auto"/>
        <w:left w:val="none" w:sz="0" w:space="0" w:color="auto"/>
        <w:bottom w:val="none" w:sz="0" w:space="0" w:color="auto"/>
        <w:right w:val="none" w:sz="0" w:space="0" w:color="auto"/>
      </w:divBdr>
    </w:div>
    <w:div w:id="1403412520">
      <w:bodyDiv w:val="1"/>
      <w:marLeft w:val="0"/>
      <w:marRight w:val="0"/>
      <w:marTop w:val="0"/>
      <w:marBottom w:val="0"/>
      <w:divBdr>
        <w:top w:val="none" w:sz="0" w:space="0" w:color="auto"/>
        <w:left w:val="none" w:sz="0" w:space="0" w:color="auto"/>
        <w:bottom w:val="none" w:sz="0" w:space="0" w:color="auto"/>
        <w:right w:val="none" w:sz="0" w:space="0" w:color="auto"/>
      </w:divBdr>
    </w:div>
    <w:div w:id="1406103874">
      <w:bodyDiv w:val="1"/>
      <w:marLeft w:val="0"/>
      <w:marRight w:val="0"/>
      <w:marTop w:val="0"/>
      <w:marBottom w:val="0"/>
      <w:divBdr>
        <w:top w:val="none" w:sz="0" w:space="0" w:color="auto"/>
        <w:left w:val="none" w:sz="0" w:space="0" w:color="auto"/>
        <w:bottom w:val="none" w:sz="0" w:space="0" w:color="auto"/>
        <w:right w:val="none" w:sz="0" w:space="0" w:color="auto"/>
      </w:divBdr>
    </w:div>
    <w:div w:id="1407649063">
      <w:bodyDiv w:val="1"/>
      <w:marLeft w:val="0"/>
      <w:marRight w:val="0"/>
      <w:marTop w:val="0"/>
      <w:marBottom w:val="0"/>
      <w:divBdr>
        <w:top w:val="none" w:sz="0" w:space="0" w:color="auto"/>
        <w:left w:val="none" w:sz="0" w:space="0" w:color="auto"/>
        <w:bottom w:val="none" w:sz="0" w:space="0" w:color="auto"/>
        <w:right w:val="none" w:sz="0" w:space="0" w:color="auto"/>
      </w:divBdr>
    </w:div>
    <w:div w:id="1408649794">
      <w:bodyDiv w:val="1"/>
      <w:marLeft w:val="0"/>
      <w:marRight w:val="0"/>
      <w:marTop w:val="0"/>
      <w:marBottom w:val="0"/>
      <w:divBdr>
        <w:top w:val="none" w:sz="0" w:space="0" w:color="auto"/>
        <w:left w:val="none" w:sz="0" w:space="0" w:color="auto"/>
        <w:bottom w:val="none" w:sz="0" w:space="0" w:color="auto"/>
        <w:right w:val="none" w:sz="0" w:space="0" w:color="auto"/>
      </w:divBdr>
    </w:div>
    <w:div w:id="1410537285">
      <w:bodyDiv w:val="1"/>
      <w:marLeft w:val="0"/>
      <w:marRight w:val="0"/>
      <w:marTop w:val="0"/>
      <w:marBottom w:val="0"/>
      <w:divBdr>
        <w:top w:val="none" w:sz="0" w:space="0" w:color="auto"/>
        <w:left w:val="none" w:sz="0" w:space="0" w:color="auto"/>
        <w:bottom w:val="none" w:sz="0" w:space="0" w:color="auto"/>
        <w:right w:val="none" w:sz="0" w:space="0" w:color="auto"/>
      </w:divBdr>
    </w:div>
    <w:div w:id="1418743002">
      <w:bodyDiv w:val="1"/>
      <w:marLeft w:val="0"/>
      <w:marRight w:val="0"/>
      <w:marTop w:val="0"/>
      <w:marBottom w:val="0"/>
      <w:divBdr>
        <w:top w:val="none" w:sz="0" w:space="0" w:color="auto"/>
        <w:left w:val="none" w:sz="0" w:space="0" w:color="auto"/>
        <w:bottom w:val="none" w:sz="0" w:space="0" w:color="auto"/>
        <w:right w:val="none" w:sz="0" w:space="0" w:color="auto"/>
      </w:divBdr>
    </w:div>
    <w:div w:id="1419670400">
      <w:bodyDiv w:val="1"/>
      <w:marLeft w:val="0"/>
      <w:marRight w:val="0"/>
      <w:marTop w:val="0"/>
      <w:marBottom w:val="0"/>
      <w:divBdr>
        <w:top w:val="none" w:sz="0" w:space="0" w:color="auto"/>
        <w:left w:val="none" w:sz="0" w:space="0" w:color="auto"/>
        <w:bottom w:val="none" w:sz="0" w:space="0" w:color="auto"/>
        <w:right w:val="none" w:sz="0" w:space="0" w:color="auto"/>
      </w:divBdr>
    </w:div>
    <w:div w:id="1421946740">
      <w:bodyDiv w:val="1"/>
      <w:marLeft w:val="0"/>
      <w:marRight w:val="0"/>
      <w:marTop w:val="0"/>
      <w:marBottom w:val="0"/>
      <w:divBdr>
        <w:top w:val="none" w:sz="0" w:space="0" w:color="auto"/>
        <w:left w:val="none" w:sz="0" w:space="0" w:color="auto"/>
        <w:bottom w:val="none" w:sz="0" w:space="0" w:color="auto"/>
        <w:right w:val="none" w:sz="0" w:space="0" w:color="auto"/>
      </w:divBdr>
    </w:div>
    <w:div w:id="1422293065">
      <w:bodyDiv w:val="1"/>
      <w:marLeft w:val="0"/>
      <w:marRight w:val="0"/>
      <w:marTop w:val="0"/>
      <w:marBottom w:val="0"/>
      <w:divBdr>
        <w:top w:val="none" w:sz="0" w:space="0" w:color="auto"/>
        <w:left w:val="none" w:sz="0" w:space="0" w:color="auto"/>
        <w:bottom w:val="none" w:sz="0" w:space="0" w:color="auto"/>
        <w:right w:val="none" w:sz="0" w:space="0" w:color="auto"/>
      </w:divBdr>
    </w:div>
    <w:div w:id="1423137119">
      <w:bodyDiv w:val="1"/>
      <w:marLeft w:val="0"/>
      <w:marRight w:val="0"/>
      <w:marTop w:val="0"/>
      <w:marBottom w:val="0"/>
      <w:divBdr>
        <w:top w:val="none" w:sz="0" w:space="0" w:color="auto"/>
        <w:left w:val="none" w:sz="0" w:space="0" w:color="auto"/>
        <w:bottom w:val="none" w:sz="0" w:space="0" w:color="auto"/>
        <w:right w:val="none" w:sz="0" w:space="0" w:color="auto"/>
      </w:divBdr>
    </w:div>
    <w:div w:id="1424454429">
      <w:bodyDiv w:val="1"/>
      <w:marLeft w:val="0"/>
      <w:marRight w:val="0"/>
      <w:marTop w:val="0"/>
      <w:marBottom w:val="0"/>
      <w:divBdr>
        <w:top w:val="none" w:sz="0" w:space="0" w:color="auto"/>
        <w:left w:val="none" w:sz="0" w:space="0" w:color="auto"/>
        <w:bottom w:val="none" w:sz="0" w:space="0" w:color="auto"/>
        <w:right w:val="none" w:sz="0" w:space="0" w:color="auto"/>
      </w:divBdr>
    </w:div>
    <w:div w:id="1425297653">
      <w:bodyDiv w:val="1"/>
      <w:marLeft w:val="0"/>
      <w:marRight w:val="0"/>
      <w:marTop w:val="0"/>
      <w:marBottom w:val="0"/>
      <w:divBdr>
        <w:top w:val="none" w:sz="0" w:space="0" w:color="auto"/>
        <w:left w:val="none" w:sz="0" w:space="0" w:color="auto"/>
        <w:bottom w:val="none" w:sz="0" w:space="0" w:color="auto"/>
        <w:right w:val="none" w:sz="0" w:space="0" w:color="auto"/>
      </w:divBdr>
    </w:div>
    <w:div w:id="1428304635">
      <w:bodyDiv w:val="1"/>
      <w:marLeft w:val="0"/>
      <w:marRight w:val="0"/>
      <w:marTop w:val="0"/>
      <w:marBottom w:val="0"/>
      <w:divBdr>
        <w:top w:val="none" w:sz="0" w:space="0" w:color="auto"/>
        <w:left w:val="none" w:sz="0" w:space="0" w:color="auto"/>
        <w:bottom w:val="none" w:sz="0" w:space="0" w:color="auto"/>
        <w:right w:val="none" w:sz="0" w:space="0" w:color="auto"/>
      </w:divBdr>
    </w:div>
    <w:div w:id="1428846984">
      <w:bodyDiv w:val="1"/>
      <w:marLeft w:val="0"/>
      <w:marRight w:val="0"/>
      <w:marTop w:val="0"/>
      <w:marBottom w:val="0"/>
      <w:divBdr>
        <w:top w:val="none" w:sz="0" w:space="0" w:color="auto"/>
        <w:left w:val="none" w:sz="0" w:space="0" w:color="auto"/>
        <w:bottom w:val="none" w:sz="0" w:space="0" w:color="auto"/>
        <w:right w:val="none" w:sz="0" w:space="0" w:color="auto"/>
      </w:divBdr>
    </w:div>
    <w:div w:id="1432705229">
      <w:bodyDiv w:val="1"/>
      <w:marLeft w:val="0"/>
      <w:marRight w:val="0"/>
      <w:marTop w:val="0"/>
      <w:marBottom w:val="0"/>
      <w:divBdr>
        <w:top w:val="none" w:sz="0" w:space="0" w:color="auto"/>
        <w:left w:val="none" w:sz="0" w:space="0" w:color="auto"/>
        <w:bottom w:val="none" w:sz="0" w:space="0" w:color="auto"/>
        <w:right w:val="none" w:sz="0" w:space="0" w:color="auto"/>
      </w:divBdr>
    </w:div>
    <w:div w:id="1433554601">
      <w:bodyDiv w:val="1"/>
      <w:marLeft w:val="0"/>
      <w:marRight w:val="0"/>
      <w:marTop w:val="0"/>
      <w:marBottom w:val="0"/>
      <w:divBdr>
        <w:top w:val="none" w:sz="0" w:space="0" w:color="auto"/>
        <w:left w:val="none" w:sz="0" w:space="0" w:color="auto"/>
        <w:bottom w:val="none" w:sz="0" w:space="0" w:color="auto"/>
        <w:right w:val="none" w:sz="0" w:space="0" w:color="auto"/>
      </w:divBdr>
    </w:div>
    <w:div w:id="1435399383">
      <w:bodyDiv w:val="1"/>
      <w:marLeft w:val="0"/>
      <w:marRight w:val="0"/>
      <w:marTop w:val="0"/>
      <w:marBottom w:val="0"/>
      <w:divBdr>
        <w:top w:val="none" w:sz="0" w:space="0" w:color="auto"/>
        <w:left w:val="none" w:sz="0" w:space="0" w:color="auto"/>
        <w:bottom w:val="none" w:sz="0" w:space="0" w:color="auto"/>
        <w:right w:val="none" w:sz="0" w:space="0" w:color="auto"/>
      </w:divBdr>
    </w:div>
    <w:div w:id="1439644987">
      <w:bodyDiv w:val="1"/>
      <w:marLeft w:val="0"/>
      <w:marRight w:val="0"/>
      <w:marTop w:val="0"/>
      <w:marBottom w:val="0"/>
      <w:divBdr>
        <w:top w:val="none" w:sz="0" w:space="0" w:color="auto"/>
        <w:left w:val="none" w:sz="0" w:space="0" w:color="auto"/>
        <w:bottom w:val="none" w:sz="0" w:space="0" w:color="auto"/>
        <w:right w:val="none" w:sz="0" w:space="0" w:color="auto"/>
      </w:divBdr>
    </w:div>
    <w:div w:id="1442723515">
      <w:bodyDiv w:val="1"/>
      <w:marLeft w:val="0"/>
      <w:marRight w:val="0"/>
      <w:marTop w:val="0"/>
      <w:marBottom w:val="0"/>
      <w:divBdr>
        <w:top w:val="none" w:sz="0" w:space="0" w:color="auto"/>
        <w:left w:val="none" w:sz="0" w:space="0" w:color="auto"/>
        <w:bottom w:val="none" w:sz="0" w:space="0" w:color="auto"/>
        <w:right w:val="none" w:sz="0" w:space="0" w:color="auto"/>
      </w:divBdr>
    </w:div>
    <w:div w:id="1443332008">
      <w:bodyDiv w:val="1"/>
      <w:marLeft w:val="0"/>
      <w:marRight w:val="0"/>
      <w:marTop w:val="0"/>
      <w:marBottom w:val="0"/>
      <w:divBdr>
        <w:top w:val="none" w:sz="0" w:space="0" w:color="auto"/>
        <w:left w:val="none" w:sz="0" w:space="0" w:color="auto"/>
        <w:bottom w:val="none" w:sz="0" w:space="0" w:color="auto"/>
        <w:right w:val="none" w:sz="0" w:space="0" w:color="auto"/>
      </w:divBdr>
    </w:div>
    <w:div w:id="1443769731">
      <w:bodyDiv w:val="1"/>
      <w:marLeft w:val="0"/>
      <w:marRight w:val="0"/>
      <w:marTop w:val="0"/>
      <w:marBottom w:val="0"/>
      <w:divBdr>
        <w:top w:val="none" w:sz="0" w:space="0" w:color="auto"/>
        <w:left w:val="none" w:sz="0" w:space="0" w:color="auto"/>
        <w:bottom w:val="none" w:sz="0" w:space="0" w:color="auto"/>
        <w:right w:val="none" w:sz="0" w:space="0" w:color="auto"/>
      </w:divBdr>
    </w:div>
    <w:div w:id="1446928161">
      <w:bodyDiv w:val="1"/>
      <w:marLeft w:val="0"/>
      <w:marRight w:val="0"/>
      <w:marTop w:val="0"/>
      <w:marBottom w:val="0"/>
      <w:divBdr>
        <w:top w:val="none" w:sz="0" w:space="0" w:color="auto"/>
        <w:left w:val="none" w:sz="0" w:space="0" w:color="auto"/>
        <w:bottom w:val="none" w:sz="0" w:space="0" w:color="auto"/>
        <w:right w:val="none" w:sz="0" w:space="0" w:color="auto"/>
      </w:divBdr>
    </w:div>
    <w:div w:id="1447964942">
      <w:bodyDiv w:val="1"/>
      <w:marLeft w:val="0"/>
      <w:marRight w:val="0"/>
      <w:marTop w:val="0"/>
      <w:marBottom w:val="0"/>
      <w:divBdr>
        <w:top w:val="none" w:sz="0" w:space="0" w:color="auto"/>
        <w:left w:val="none" w:sz="0" w:space="0" w:color="auto"/>
        <w:bottom w:val="none" w:sz="0" w:space="0" w:color="auto"/>
        <w:right w:val="none" w:sz="0" w:space="0" w:color="auto"/>
      </w:divBdr>
    </w:div>
    <w:div w:id="1449276885">
      <w:bodyDiv w:val="1"/>
      <w:marLeft w:val="0"/>
      <w:marRight w:val="0"/>
      <w:marTop w:val="0"/>
      <w:marBottom w:val="0"/>
      <w:divBdr>
        <w:top w:val="none" w:sz="0" w:space="0" w:color="auto"/>
        <w:left w:val="none" w:sz="0" w:space="0" w:color="auto"/>
        <w:bottom w:val="none" w:sz="0" w:space="0" w:color="auto"/>
        <w:right w:val="none" w:sz="0" w:space="0" w:color="auto"/>
      </w:divBdr>
    </w:div>
    <w:div w:id="1453013778">
      <w:bodyDiv w:val="1"/>
      <w:marLeft w:val="0"/>
      <w:marRight w:val="0"/>
      <w:marTop w:val="0"/>
      <w:marBottom w:val="0"/>
      <w:divBdr>
        <w:top w:val="none" w:sz="0" w:space="0" w:color="auto"/>
        <w:left w:val="none" w:sz="0" w:space="0" w:color="auto"/>
        <w:bottom w:val="none" w:sz="0" w:space="0" w:color="auto"/>
        <w:right w:val="none" w:sz="0" w:space="0" w:color="auto"/>
      </w:divBdr>
    </w:div>
    <w:div w:id="1454251484">
      <w:bodyDiv w:val="1"/>
      <w:marLeft w:val="0"/>
      <w:marRight w:val="0"/>
      <w:marTop w:val="0"/>
      <w:marBottom w:val="0"/>
      <w:divBdr>
        <w:top w:val="none" w:sz="0" w:space="0" w:color="auto"/>
        <w:left w:val="none" w:sz="0" w:space="0" w:color="auto"/>
        <w:bottom w:val="none" w:sz="0" w:space="0" w:color="auto"/>
        <w:right w:val="none" w:sz="0" w:space="0" w:color="auto"/>
      </w:divBdr>
    </w:div>
    <w:div w:id="1456414355">
      <w:bodyDiv w:val="1"/>
      <w:marLeft w:val="0"/>
      <w:marRight w:val="0"/>
      <w:marTop w:val="0"/>
      <w:marBottom w:val="0"/>
      <w:divBdr>
        <w:top w:val="none" w:sz="0" w:space="0" w:color="auto"/>
        <w:left w:val="none" w:sz="0" w:space="0" w:color="auto"/>
        <w:bottom w:val="none" w:sz="0" w:space="0" w:color="auto"/>
        <w:right w:val="none" w:sz="0" w:space="0" w:color="auto"/>
      </w:divBdr>
    </w:div>
    <w:div w:id="1457338104">
      <w:bodyDiv w:val="1"/>
      <w:marLeft w:val="0"/>
      <w:marRight w:val="0"/>
      <w:marTop w:val="0"/>
      <w:marBottom w:val="0"/>
      <w:divBdr>
        <w:top w:val="none" w:sz="0" w:space="0" w:color="auto"/>
        <w:left w:val="none" w:sz="0" w:space="0" w:color="auto"/>
        <w:bottom w:val="none" w:sz="0" w:space="0" w:color="auto"/>
        <w:right w:val="none" w:sz="0" w:space="0" w:color="auto"/>
      </w:divBdr>
    </w:div>
    <w:div w:id="1457942775">
      <w:bodyDiv w:val="1"/>
      <w:marLeft w:val="0"/>
      <w:marRight w:val="0"/>
      <w:marTop w:val="0"/>
      <w:marBottom w:val="0"/>
      <w:divBdr>
        <w:top w:val="none" w:sz="0" w:space="0" w:color="auto"/>
        <w:left w:val="none" w:sz="0" w:space="0" w:color="auto"/>
        <w:bottom w:val="none" w:sz="0" w:space="0" w:color="auto"/>
        <w:right w:val="none" w:sz="0" w:space="0" w:color="auto"/>
      </w:divBdr>
    </w:div>
    <w:div w:id="1461849152">
      <w:bodyDiv w:val="1"/>
      <w:marLeft w:val="0"/>
      <w:marRight w:val="0"/>
      <w:marTop w:val="0"/>
      <w:marBottom w:val="0"/>
      <w:divBdr>
        <w:top w:val="none" w:sz="0" w:space="0" w:color="auto"/>
        <w:left w:val="none" w:sz="0" w:space="0" w:color="auto"/>
        <w:bottom w:val="none" w:sz="0" w:space="0" w:color="auto"/>
        <w:right w:val="none" w:sz="0" w:space="0" w:color="auto"/>
      </w:divBdr>
    </w:div>
    <w:div w:id="1467317825">
      <w:bodyDiv w:val="1"/>
      <w:marLeft w:val="0"/>
      <w:marRight w:val="0"/>
      <w:marTop w:val="0"/>
      <w:marBottom w:val="0"/>
      <w:divBdr>
        <w:top w:val="none" w:sz="0" w:space="0" w:color="auto"/>
        <w:left w:val="none" w:sz="0" w:space="0" w:color="auto"/>
        <w:bottom w:val="none" w:sz="0" w:space="0" w:color="auto"/>
        <w:right w:val="none" w:sz="0" w:space="0" w:color="auto"/>
      </w:divBdr>
    </w:div>
    <w:div w:id="1467968221">
      <w:bodyDiv w:val="1"/>
      <w:marLeft w:val="0"/>
      <w:marRight w:val="0"/>
      <w:marTop w:val="0"/>
      <w:marBottom w:val="0"/>
      <w:divBdr>
        <w:top w:val="none" w:sz="0" w:space="0" w:color="auto"/>
        <w:left w:val="none" w:sz="0" w:space="0" w:color="auto"/>
        <w:bottom w:val="none" w:sz="0" w:space="0" w:color="auto"/>
        <w:right w:val="none" w:sz="0" w:space="0" w:color="auto"/>
      </w:divBdr>
    </w:div>
    <w:div w:id="1472211243">
      <w:bodyDiv w:val="1"/>
      <w:marLeft w:val="0"/>
      <w:marRight w:val="0"/>
      <w:marTop w:val="0"/>
      <w:marBottom w:val="0"/>
      <w:divBdr>
        <w:top w:val="none" w:sz="0" w:space="0" w:color="auto"/>
        <w:left w:val="none" w:sz="0" w:space="0" w:color="auto"/>
        <w:bottom w:val="none" w:sz="0" w:space="0" w:color="auto"/>
        <w:right w:val="none" w:sz="0" w:space="0" w:color="auto"/>
      </w:divBdr>
    </w:div>
    <w:div w:id="1475028923">
      <w:bodyDiv w:val="1"/>
      <w:marLeft w:val="0"/>
      <w:marRight w:val="0"/>
      <w:marTop w:val="0"/>
      <w:marBottom w:val="0"/>
      <w:divBdr>
        <w:top w:val="none" w:sz="0" w:space="0" w:color="auto"/>
        <w:left w:val="none" w:sz="0" w:space="0" w:color="auto"/>
        <w:bottom w:val="none" w:sz="0" w:space="0" w:color="auto"/>
        <w:right w:val="none" w:sz="0" w:space="0" w:color="auto"/>
      </w:divBdr>
    </w:div>
    <w:div w:id="1476529231">
      <w:bodyDiv w:val="1"/>
      <w:marLeft w:val="0"/>
      <w:marRight w:val="0"/>
      <w:marTop w:val="0"/>
      <w:marBottom w:val="0"/>
      <w:divBdr>
        <w:top w:val="none" w:sz="0" w:space="0" w:color="auto"/>
        <w:left w:val="none" w:sz="0" w:space="0" w:color="auto"/>
        <w:bottom w:val="none" w:sz="0" w:space="0" w:color="auto"/>
        <w:right w:val="none" w:sz="0" w:space="0" w:color="auto"/>
      </w:divBdr>
    </w:div>
    <w:div w:id="1478377234">
      <w:bodyDiv w:val="1"/>
      <w:marLeft w:val="0"/>
      <w:marRight w:val="0"/>
      <w:marTop w:val="0"/>
      <w:marBottom w:val="0"/>
      <w:divBdr>
        <w:top w:val="none" w:sz="0" w:space="0" w:color="auto"/>
        <w:left w:val="none" w:sz="0" w:space="0" w:color="auto"/>
        <w:bottom w:val="none" w:sz="0" w:space="0" w:color="auto"/>
        <w:right w:val="none" w:sz="0" w:space="0" w:color="auto"/>
      </w:divBdr>
    </w:div>
    <w:div w:id="1480422337">
      <w:bodyDiv w:val="1"/>
      <w:marLeft w:val="0"/>
      <w:marRight w:val="0"/>
      <w:marTop w:val="0"/>
      <w:marBottom w:val="0"/>
      <w:divBdr>
        <w:top w:val="none" w:sz="0" w:space="0" w:color="auto"/>
        <w:left w:val="none" w:sz="0" w:space="0" w:color="auto"/>
        <w:bottom w:val="none" w:sz="0" w:space="0" w:color="auto"/>
        <w:right w:val="none" w:sz="0" w:space="0" w:color="auto"/>
      </w:divBdr>
    </w:div>
    <w:div w:id="1484006085">
      <w:bodyDiv w:val="1"/>
      <w:marLeft w:val="0"/>
      <w:marRight w:val="0"/>
      <w:marTop w:val="0"/>
      <w:marBottom w:val="0"/>
      <w:divBdr>
        <w:top w:val="none" w:sz="0" w:space="0" w:color="auto"/>
        <w:left w:val="none" w:sz="0" w:space="0" w:color="auto"/>
        <w:bottom w:val="none" w:sz="0" w:space="0" w:color="auto"/>
        <w:right w:val="none" w:sz="0" w:space="0" w:color="auto"/>
      </w:divBdr>
    </w:div>
    <w:div w:id="1485391946">
      <w:bodyDiv w:val="1"/>
      <w:marLeft w:val="0"/>
      <w:marRight w:val="0"/>
      <w:marTop w:val="0"/>
      <w:marBottom w:val="0"/>
      <w:divBdr>
        <w:top w:val="none" w:sz="0" w:space="0" w:color="auto"/>
        <w:left w:val="none" w:sz="0" w:space="0" w:color="auto"/>
        <w:bottom w:val="none" w:sz="0" w:space="0" w:color="auto"/>
        <w:right w:val="none" w:sz="0" w:space="0" w:color="auto"/>
      </w:divBdr>
    </w:div>
    <w:div w:id="1486705719">
      <w:bodyDiv w:val="1"/>
      <w:marLeft w:val="0"/>
      <w:marRight w:val="0"/>
      <w:marTop w:val="0"/>
      <w:marBottom w:val="0"/>
      <w:divBdr>
        <w:top w:val="none" w:sz="0" w:space="0" w:color="auto"/>
        <w:left w:val="none" w:sz="0" w:space="0" w:color="auto"/>
        <w:bottom w:val="none" w:sz="0" w:space="0" w:color="auto"/>
        <w:right w:val="none" w:sz="0" w:space="0" w:color="auto"/>
      </w:divBdr>
    </w:div>
    <w:div w:id="1489784384">
      <w:bodyDiv w:val="1"/>
      <w:marLeft w:val="0"/>
      <w:marRight w:val="0"/>
      <w:marTop w:val="0"/>
      <w:marBottom w:val="0"/>
      <w:divBdr>
        <w:top w:val="none" w:sz="0" w:space="0" w:color="auto"/>
        <w:left w:val="none" w:sz="0" w:space="0" w:color="auto"/>
        <w:bottom w:val="none" w:sz="0" w:space="0" w:color="auto"/>
        <w:right w:val="none" w:sz="0" w:space="0" w:color="auto"/>
      </w:divBdr>
    </w:div>
    <w:div w:id="1491559599">
      <w:bodyDiv w:val="1"/>
      <w:marLeft w:val="0"/>
      <w:marRight w:val="0"/>
      <w:marTop w:val="0"/>
      <w:marBottom w:val="0"/>
      <w:divBdr>
        <w:top w:val="none" w:sz="0" w:space="0" w:color="auto"/>
        <w:left w:val="none" w:sz="0" w:space="0" w:color="auto"/>
        <w:bottom w:val="none" w:sz="0" w:space="0" w:color="auto"/>
        <w:right w:val="none" w:sz="0" w:space="0" w:color="auto"/>
      </w:divBdr>
    </w:div>
    <w:div w:id="1491874181">
      <w:bodyDiv w:val="1"/>
      <w:marLeft w:val="0"/>
      <w:marRight w:val="0"/>
      <w:marTop w:val="0"/>
      <w:marBottom w:val="0"/>
      <w:divBdr>
        <w:top w:val="none" w:sz="0" w:space="0" w:color="auto"/>
        <w:left w:val="none" w:sz="0" w:space="0" w:color="auto"/>
        <w:bottom w:val="none" w:sz="0" w:space="0" w:color="auto"/>
        <w:right w:val="none" w:sz="0" w:space="0" w:color="auto"/>
      </w:divBdr>
    </w:div>
    <w:div w:id="1492405626">
      <w:bodyDiv w:val="1"/>
      <w:marLeft w:val="0"/>
      <w:marRight w:val="0"/>
      <w:marTop w:val="0"/>
      <w:marBottom w:val="0"/>
      <w:divBdr>
        <w:top w:val="none" w:sz="0" w:space="0" w:color="auto"/>
        <w:left w:val="none" w:sz="0" w:space="0" w:color="auto"/>
        <w:bottom w:val="none" w:sz="0" w:space="0" w:color="auto"/>
        <w:right w:val="none" w:sz="0" w:space="0" w:color="auto"/>
      </w:divBdr>
    </w:div>
    <w:div w:id="1496652913">
      <w:bodyDiv w:val="1"/>
      <w:marLeft w:val="0"/>
      <w:marRight w:val="0"/>
      <w:marTop w:val="0"/>
      <w:marBottom w:val="0"/>
      <w:divBdr>
        <w:top w:val="none" w:sz="0" w:space="0" w:color="auto"/>
        <w:left w:val="none" w:sz="0" w:space="0" w:color="auto"/>
        <w:bottom w:val="none" w:sz="0" w:space="0" w:color="auto"/>
        <w:right w:val="none" w:sz="0" w:space="0" w:color="auto"/>
      </w:divBdr>
    </w:div>
    <w:div w:id="1504007418">
      <w:bodyDiv w:val="1"/>
      <w:marLeft w:val="0"/>
      <w:marRight w:val="0"/>
      <w:marTop w:val="0"/>
      <w:marBottom w:val="0"/>
      <w:divBdr>
        <w:top w:val="none" w:sz="0" w:space="0" w:color="auto"/>
        <w:left w:val="none" w:sz="0" w:space="0" w:color="auto"/>
        <w:bottom w:val="none" w:sz="0" w:space="0" w:color="auto"/>
        <w:right w:val="none" w:sz="0" w:space="0" w:color="auto"/>
      </w:divBdr>
    </w:div>
    <w:div w:id="1506506787">
      <w:bodyDiv w:val="1"/>
      <w:marLeft w:val="0"/>
      <w:marRight w:val="0"/>
      <w:marTop w:val="0"/>
      <w:marBottom w:val="0"/>
      <w:divBdr>
        <w:top w:val="none" w:sz="0" w:space="0" w:color="auto"/>
        <w:left w:val="none" w:sz="0" w:space="0" w:color="auto"/>
        <w:bottom w:val="none" w:sz="0" w:space="0" w:color="auto"/>
        <w:right w:val="none" w:sz="0" w:space="0" w:color="auto"/>
      </w:divBdr>
    </w:div>
    <w:div w:id="1507206980">
      <w:bodyDiv w:val="1"/>
      <w:marLeft w:val="0"/>
      <w:marRight w:val="0"/>
      <w:marTop w:val="0"/>
      <w:marBottom w:val="0"/>
      <w:divBdr>
        <w:top w:val="none" w:sz="0" w:space="0" w:color="auto"/>
        <w:left w:val="none" w:sz="0" w:space="0" w:color="auto"/>
        <w:bottom w:val="none" w:sz="0" w:space="0" w:color="auto"/>
        <w:right w:val="none" w:sz="0" w:space="0" w:color="auto"/>
      </w:divBdr>
    </w:div>
    <w:div w:id="1507747567">
      <w:bodyDiv w:val="1"/>
      <w:marLeft w:val="0"/>
      <w:marRight w:val="0"/>
      <w:marTop w:val="0"/>
      <w:marBottom w:val="0"/>
      <w:divBdr>
        <w:top w:val="none" w:sz="0" w:space="0" w:color="auto"/>
        <w:left w:val="none" w:sz="0" w:space="0" w:color="auto"/>
        <w:bottom w:val="none" w:sz="0" w:space="0" w:color="auto"/>
        <w:right w:val="none" w:sz="0" w:space="0" w:color="auto"/>
      </w:divBdr>
    </w:div>
    <w:div w:id="1509247510">
      <w:bodyDiv w:val="1"/>
      <w:marLeft w:val="0"/>
      <w:marRight w:val="0"/>
      <w:marTop w:val="0"/>
      <w:marBottom w:val="0"/>
      <w:divBdr>
        <w:top w:val="none" w:sz="0" w:space="0" w:color="auto"/>
        <w:left w:val="none" w:sz="0" w:space="0" w:color="auto"/>
        <w:bottom w:val="none" w:sz="0" w:space="0" w:color="auto"/>
        <w:right w:val="none" w:sz="0" w:space="0" w:color="auto"/>
      </w:divBdr>
    </w:div>
    <w:div w:id="1522430735">
      <w:bodyDiv w:val="1"/>
      <w:marLeft w:val="0"/>
      <w:marRight w:val="0"/>
      <w:marTop w:val="0"/>
      <w:marBottom w:val="0"/>
      <w:divBdr>
        <w:top w:val="none" w:sz="0" w:space="0" w:color="auto"/>
        <w:left w:val="none" w:sz="0" w:space="0" w:color="auto"/>
        <w:bottom w:val="none" w:sz="0" w:space="0" w:color="auto"/>
        <w:right w:val="none" w:sz="0" w:space="0" w:color="auto"/>
      </w:divBdr>
    </w:div>
    <w:div w:id="1523545939">
      <w:bodyDiv w:val="1"/>
      <w:marLeft w:val="0"/>
      <w:marRight w:val="0"/>
      <w:marTop w:val="0"/>
      <w:marBottom w:val="0"/>
      <w:divBdr>
        <w:top w:val="none" w:sz="0" w:space="0" w:color="auto"/>
        <w:left w:val="none" w:sz="0" w:space="0" w:color="auto"/>
        <w:bottom w:val="none" w:sz="0" w:space="0" w:color="auto"/>
        <w:right w:val="none" w:sz="0" w:space="0" w:color="auto"/>
      </w:divBdr>
    </w:div>
    <w:div w:id="1528064196">
      <w:bodyDiv w:val="1"/>
      <w:marLeft w:val="0"/>
      <w:marRight w:val="0"/>
      <w:marTop w:val="0"/>
      <w:marBottom w:val="0"/>
      <w:divBdr>
        <w:top w:val="none" w:sz="0" w:space="0" w:color="auto"/>
        <w:left w:val="none" w:sz="0" w:space="0" w:color="auto"/>
        <w:bottom w:val="none" w:sz="0" w:space="0" w:color="auto"/>
        <w:right w:val="none" w:sz="0" w:space="0" w:color="auto"/>
      </w:divBdr>
    </w:div>
    <w:div w:id="1528638429">
      <w:bodyDiv w:val="1"/>
      <w:marLeft w:val="0"/>
      <w:marRight w:val="0"/>
      <w:marTop w:val="0"/>
      <w:marBottom w:val="0"/>
      <w:divBdr>
        <w:top w:val="none" w:sz="0" w:space="0" w:color="auto"/>
        <w:left w:val="none" w:sz="0" w:space="0" w:color="auto"/>
        <w:bottom w:val="none" w:sz="0" w:space="0" w:color="auto"/>
        <w:right w:val="none" w:sz="0" w:space="0" w:color="auto"/>
      </w:divBdr>
    </w:div>
    <w:div w:id="1531187907">
      <w:bodyDiv w:val="1"/>
      <w:marLeft w:val="0"/>
      <w:marRight w:val="0"/>
      <w:marTop w:val="0"/>
      <w:marBottom w:val="0"/>
      <w:divBdr>
        <w:top w:val="none" w:sz="0" w:space="0" w:color="auto"/>
        <w:left w:val="none" w:sz="0" w:space="0" w:color="auto"/>
        <w:bottom w:val="none" w:sz="0" w:space="0" w:color="auto"/>
        <w:right w:val="none" w:sz="0" w:space="0" w:color="auto"/>
      </w:divBdr>
    </w:div>
    <w:div w:id="1531259086">
      <w:bodyDiv w:val="1"/>
      <w:marLeft w:val="0"/>
      <w:marRight w:val="0"/>
      <w:marTop w:val="0"/>
      <w:marBottom w:val="0"/>
      <w:divBdr>
        <w:top w:val="none" w:sz="0" w:space="0" w:color="auto"/>
        <w:left w:val="none" w:sz="0" w:space="0" w:color="auto"/>
        <w:bottom w:val="none" w:sz="0" w:space="0" w:color="auto"/>
        <w:right w:val="none" w:sz="0" w:space="0" w:color="auto"/>
      </w:divBdr>
    </w:div>
    <w:div w:id="1531380431">
      <w:bodyDiv w:val="1"/>
      <w:marLeft w:val="0"/>
      <w:marRight w:val="0"/>
      <w:marTop w:val="0"/>
      <w:marBottom w:val="0"/>
      <w:divBdr>
        <w:top w:val="none" w:sz="0" w:space="0" w:color="auto"/>
        <w:left w:val="none" w:sz="0" w:space="0" w:color="auto"/>
        <w:bottom w:val="none" w:sz="0" w:space="0" w:color="auto"/>
        <w:right w:val="none" w:sz="0" w:space="0" w:color="auto"/>
      </w:divBdr>
    </w:div>
    <w:div w:id="1538079413">
      <w:bodyDiv w:val="1"/>
      <w:marLeft w:val="0"/>
      <w:marRight w:val="0"/>
      <w:marTop w:val="0"/>
      <w:marBottom w:val="0"/>
      <w:divBdr>
        <w:top w:val="none" w:sz="0" w:space="0" w:color="auto"/>
        <w:left w:val="none" w:sz="0" w:space="0" w:color="auto"/>
        <w:bottom w:val="none" w:sz="0" w:space="0" w:color="auto"/>
        <w:right w:val="none" w:sz="0" w:space="0" w:color="auto"/>
      </w:divBdr>
    </w:div>
    <w:div w:id="1539078350">
      <w:bodyDiv w:val="1"/>
      <w:marLeft w:val="0"/>
      <w:marRight w:val="0"/>
      <w:marTop w:val="0"/>
      <w:marBottom w:val="0"/>
      <w:divBdr>
        <w:top w:val="none" w:sz="0" w:space="0" w:color="auto"/>
        <w:left w:val="none" w:sz="0" w:space="0" w:color="auto"/>
        <w:bottom w:val="none" w:sz="0" w:space="0" w:color="auto"/>
        <w:right w:val="none" w:sz="0" w:space="0" w:color="auto"/>
      </w:divBdr>
    </w:div>
    <w:div w:id="1539974165">
      <w:bodyDiv w:val="1"/>
      <w:marLeft w:val="0"/>
      <w:marRight w:val="0"/>
      <w:marTop w:val="0"/>
      <w:marBottom w:val="0"/>
      <w:divBdr>
        <w:top w:val="none" w:sz="0" w:space="0" w:color="auto"/>
        <w:left w:val="none" w:sz="0" w:space="0" w:color="auto"/>
        <w:bottom w:val="none" w:sz="0" w:space="0" w:color="auto"/>
        <w:right w:val="none" w:sz="0" w:space="0" w:color="auto"/>
      </w:divBdr>
    </w:div>
    <w:div w:id="1540238309">
      <w:bodyDiv w:val="1"/>
      <w:marLeft w:val="0"/>
      <w:marRight w:val="0"/>
      <w:marTop w:val="0"/>
      <w:marBottom w:val="0"/>
      <w:divBdr>
        <w:top w:val="none" w:sz="0" w:space="0" w:color="auto"/>
        <w:left w:val="none" w:sz="0" w:space="0" w:color="auto"/>
        <w:bottom w:val="none" w:sz="0" w:space="0" w:color="auto"/>
        <w:right w:val="none" w:sz="0" w:space="0" w:color="auto"/>
      </w:divBdr>
    </w:div>
    <w:div w:id="1540777550">
      <w:bodyDiv w:val="1"/>
      <w:marLeft w:val="0"/>
      <w:marRight w:val="0"/>
      <w:marTop w:val="0"/>
      <w:marBottom w:val="0"/>
      <w:divBdr>
        <w:top w:val="none" w:sz="0" w:space="0" w:color="auto"/>
        <w:left w:val="none" w:sz="0" w:space="0" w:color="auto"/>
        <w:bottom w:val="none" w:sz="0" w:space="0" w:color="auto"/>
        <w:right w:val="none" w:sz="0" w:space="0" w:color="auto"/>
      </w:divBdr>
    </w:div>
    <w:div w:id="1542866233">
      <w:bodyDiv w:val="1"/>
      <w:marLeft w:val="0"/>
      <w:marRight w:val="0"/>
      <w:marTop w:val="0"/>
      <w:marBottom w:val="0"/>
      <w:divBdr>
        <w:top w:val="none" w:sz="0" w:space="0" w:color="auto"/>
        <w:left w:val="none" w:sz="0" w:space="0" w:color="auto"/>
        <w:bottom w:val="none" w:sz="0" w:space="0" w:color="auto"/>
        <w:right w:val="none" w:sz="0" w:space="0" w:color="auto"/>
      </w:divBdr>
    </w:div>
    <w:div w:id="1547645969">
      <w:bodyDiv w:val="1"/>
      <w:marLeft w:val="0"/>
      <w:marRight w:val="0"/>
      <w:marTop w:val="0"/>
      <w:marBottom w:val="0"/>
      <w:divBdr>
        <w:top w:val="none" w:sz="0" w:space="0" w:color="auto"/>
        <w:left w:val="none" w:sz="0" w:space="0" w:color="auto"/>
        <w:bottom w:val="none" w:sz="0" w:space="0" w:color="auto"/>
        <w:right w:val="none" w:sz="0" w:space="0" w:color="auto"/>
      </w:divBdr>
    </w:div>
    <w:div w:id="1547835776">
      <w:bodyDiv w:val="1"/>
      <w:marLeft w:val="0"/>
      <w:marRight w:val="0"/>
      <w:marTop w:val="0"/>
      <w:marBottom w:val="0"/>
      <w:divBdr>
        <w:top w:val="none" w:sz="0" w:space="0" w:color="auto"/>
        <w:left w:val="none" w:sz="0" w:space="0" w:color="auto"/>
        <w:bottom w:val="none" w:sz="0" w:space="0" w:color="auto"/>
        <w:right w:val="none" w:sz="0" w:space="0" w:color="auto"/>
      </w:divBdr>
    </w:div>
    <w:div w:id="1549608219">
      <w:bodyDiv w:val="1"/>
      <w:marLeft w:val="0"/>
      <w:marRight w:val="0"/>
      <w:marTop w:val="0"/>
      <w:marBottom w:val="0"/>
      <w:divBdr>
        <w:top w:val="none" w:sz="0" w:space="0" w:color="auto"/>
        <w:left w:val="none" w:sz="0" w:space="0" w:color="auto"/>
        <w:bottom w:val="none" w:sz="0" w:space="0" w:color="auto"/>
        <w:right w:val="none" w:sz="0" w:space="0" w:color="auto"/>
      </w:divBdr>
    </w:div>
    <w:div w:id="1550730430">
      <w:bodyDiv w:val="1"/>
      <w:marLeft w:val="0"/>
      <w:marRight w:val="0"/>
      <w:marTop w:val="0"/>
      <w:marBottom w:val="0"/>
      <w:divBdr>
        <w:top w:val="none" w:sz="0" w:space="0" w:color="auto"/>
        <w:left w:val="none" w:sz="0" w:space="0" w:color="auto"/>
        <w:bottom w:val="none" w:sz="0" w:space="0" w:color="auto"/>
        <w:right w:val="none" w:sz="0" w:space="0" w:color="auto"/>
      </w:divBdr>
    </w:div>
    <w:div w:id="1551765711">
      <w:bodyDiv w:val="1"/>
      <w:marLeft w:val="0"/>
      <w:marRight w:val="0"/>
      <w:marTop w:val="0"/>
      <w:marBottom w:val="0"/>
      <w:divBdr>
        <w:top w:val="none" w:sz="0" w:space="0" w:color="auto"/>
        <w:left w:val="none" w:sz="0" w:space="0" w:color="auto"/>
        <w:bottom w:val="none" w:sz="0" w:space="0" w:color="auto"/>
        <w:right w:val="none" w:sz="0" w:space="0" w:color="auto"/>
      </w:divBdr>
    </w:div>
    <w:div w:id="1553955077">
      <w:bodyDiv w:val="1"/>
      <w:marLeft w:val="0"/>
      <w:marRight w:val="0"/>
      <w:marTop w:val="0"/>
      <w:marBottom w:val="0"/>
      <w:divBdr>
        <w:top w:val="none" w:sz="0" w:space="0" w:color="auto"/>
        <w:left w:val="none" w:sz="0" w:space="0" w:color="auto"/>
        <w:bottom w:val="none" w:sz="0" w:space="0" w:color="auto"/>
        <w:right w:val="none" w:sz="0" w:space="0" w:color="auto"/>
      </w:divBdr>
    </w:div>
    <w:div w:id="1560746077">
      <w:bodyDiv w:val="1"/>
      <w:marLeft w:val="0"/>
      <w:marRight w:val="0"/>
      <w:marTop w:val="0"/>
      <w:marBottom w:val="0"/>
      <w:divBdr>
        <w:top w:val="none" w:sz="0" w:space="0" w:color="auto"/>
        <w:left w:val="none" w:sz="0" w:space="0" w:color="auto"/>
        <w:bottom w:val="none" w:sz="0" w:space="0" w:color="auto"/>
        <w:right w:val="none" w:sz="0" w:space="0" w:color="auto"/>
      </w:divBdr>
    </w:div>
    <w:div w:id="1561287877">
      <w:bodyDiv w:val="1"/>
      <w:marLeft w:val="0"/>
      <w:marRight w:val="0"/>
      <w:marTop w:val="0"/>
      <w:marBottom w:val="0"/>
      <w:divBdr>
        <w:top w:val="none" w:sz="0" w:space="0" w:color="auto"/>
        <w:left w:val="none" w:sz="0" w:space="0" w:color="auto"/>
        <w:bottom w:val="none" w:sz="0" w:space="0" w:color="auto"/>
        <w:right w:val="none" w:sz="0" w:space="0" w:color="auto"/>
      </w:divBdr>
    </w:div>
    <w:div w:id="1562475949">
      <w:bodyDiv w:val="1"/>
      <w:marLeft w:val="0"/>
      <w:marRight w:val="0"/>
      <w:marTop w:val="0"/>
      <w:marBottom w:val="0"/>
      <w:divBdr>
        <w:top w:val="none" w:sz="0" w:space="0" w:color="auto"/>
        <w:left w:val="none" w:sz="0" w:space="0" w:color="auto"/>
        <w:bottom w:val="none" w:sz="0" w:space="0" w:color="auto"/>
        <w:right w:val="none" w:sz="0" w:space="0" w:color="auto"/>
      </w:divBdr>
    </w:div>
    <w:div w:id="1564632933">
      <w:bodyDiv w:val="1"/>
      <w:marLeft w:val="0"/>
      <w:marRight w:val="0"/>
      <w:marTop w:val="0"/>
      <w:marBottom w:val="0"/>
      <w:divBdr>
        <w:top w:val="none" w:sz="0" w:space="0" w:color="auto"/>
        <w:left w:val="none" w:sz="0" w:space="0" w:color="auto"/>
        <w:bottom w:val="none" w:sz="0" w:space="0" w:color="auto"/>
        <w:right w:val="none" w:sz="0" w:space="0" w:color="auto"/>
      </w:divBdr>
    </w:div>
    <w:div w:id="1566524694">
      <w:bodyDiv w:val="1"/>
      <w:marLeft w:val="0"/>
      <w:marRight w:val="0"/>
      <w:marTop w:val="0"/>
      <w:marBottom w:val="0"/>
      <w:divBdr>
        <w:top w:val="none" w:sz="0" w:space="0" w:color="auto"/>
        <w:left w:val="none" w:sz="0" w:space="0" w:color="auto"/>
        <w:bottom w:val="none" w:sz="0" w:space="0" w:color="auto"/>
        <w:right w:val="none" w:sz="0" w:space="0" w:color="auto"/>
      </w:divBdr>
    </w:div>
    <w:div w:id="1568150371">
      <w:bodyDiv w:val="1"/>
      <w:marLeft w:val="0"/>
      <w:marRight w:val="0"/>
      <w:marTop w:val="0"/>
      <w:marBottom w:val="0"/>
      <w:divBdr>
        <w:top w:val="none" w:sz="0" w:space="0" w:color="auto"/>
        <w:left w:val="none" w:sz="0" w:space="0" w:color="auto"/>
        <w:bottom w:val="none" w:sz="0" w:space="0" w:color="auto"/>
        <w:right w:val="none" w:sz="0" w:space="0" w:color="auto"/>
      </w:divBdr>
    </w:div>
    <w:div w:id="1570535629">
      <w:bodyDiv w:val="1"/>
      <w:marLeft w:val="0"/>
      <w:marRight w:val="0"/>
      <w:marTop w:val="0"/>
      <w:marBottom w:val="0"/>
      <w:divBdr>
        <w:top w:val="none" w:sz="0" w:space="0" w:color="auto"/>
        <w:left w:val="none" w:sz="0" w:space="0" w:color="auto"/>
        <w:bottom w:val="none" w:sz="0" w:space="0" w:color="auto"/>
        <w:right w:val="none" w:sz="0" w:space="0" w:color="auto"/>
      </w:divBdr>
    </w:div>
    <w:div w:id="1572083975">
      <w:bodyDiv w:val="1"/>
      <w:marLeft w:val="0"/>
      <w:marRight w:val="0"/>
      <w:marTop w:val="0"/>
      <w:marBottom w:val="0"/>
      <w:divBdr>
        <w:top w:val="none" w:sz="0" w:space="0" w:color="auto"/>
        <w:left w:val="none" w:sz="0" w:space="0" w:color="auto"/>
        <w:bottom w:val="none" w:sz="0" w:space="0" w:color="auto"/>
        <w:right w:val="none" w:sz="0" w:space="0" w:color="auto"/>
      </w:divBdr>
    </w:div>
    <w:div w:id="1579552995">
      <w:bodyDiv w:val="1"/>
      <w:marLeft w:val="0"/>
      <w:marRight w:val="0"/>
      <w:marTop w:val="0"/>
      <w:marBottom w:val="0"/>
      <w:divBdr>
        <w:top w:val="none" w:sz="0" w:space="0" w:color="auto"/>
        <w:left w:val="none" w:sz="0" w:space="0" w:color="auto"/>
        <w:bottom w:val="none" w:sz="0" w:space="0" w:color="auto"/>
        <w:right w:val="none" w:sz="0" w:space="0" w:color="auto"/>
      </w:divBdr>
    </w:div>
    <w:div w:id="1581863463">
      <w:bodyDiv w:val="1"/>
      <w:marLeft w:val="0"/>
      <w:marRight w:val="0"/>
      <w:marTop w:val="0"/>
      <w:marBottom w:val="0"/>
      <w:divBdr>
        <w:top w:val="none" w:sz="0" w:space="0" w:color="auto"/>
        <w:left w:val="none" w:sz="0" w:space="0" w:color="auto"/>
        <w:bottom w:val="none" w:sz="0" w:space="0" w:color="auto"/>
        <w:right w:val="none" w:sz="0" w:space="0" w:color="auto"/>
      </w:divBdr>
    </w:div>
    <w:div w:id="1583828828">
      <w:bodyDiv w:val="1"/>
      <w:marLeft w:val="0"/>
      <w:marRight w:val="0"/>
      <w:marTop w:val="0"/>
      <w:marBottom w:val="0"/>
      <w:divBdr>
        <w:top w:val="none" w:sz="0" w:space="0" w:color="auto"/>
        <w:left w:val="none" w:sz="0" w:space="0" w:color="auto"/>
        <w:bottom w:val="none" w:sz="0" w:space="0" w:color="auto"/>
        <w:right w:val="none" w:sz="0" w:space="0" w:color="auto"/>
      </w:divBdr>
    </w:div>
    <w:div w:id="1589773527">
      <w:bodyDiv w:val="1"/>
      <w:marLeft w:val="0"/>
      <w:marRight w:val="0"/>
      <w:marTop w:val="0"/>
      <w:marBottom w:val="0"/>
      <w:divBdr>
        <w:top w:val="none" w:sz="0" w:space="0" w:color="auto"/>
        <w:left w:val="none" w:sz="0" w:space="0" w:color="auto"/>
        <w:bottom w:val="none" w:sz="0" w:space="0" w:color="auto"/>
        <w:right w:val="none" w:sz="0" w:space="0" w:color="auto"/>
      </w:divBdr>
    </w:div>
    <w:div w:id="1590039616">
      <w:bodyDiv w:val="1"/>
      <w:marLeft w:val="0"/>
      <w:marRight w:val="0"/>
      <w:marTop w:val="0"/>
      <w:marBottom w:val="0"/>
      <w:divBdr>
        <w:top w:val="none" w:sz="0" w:space="0" w:color="auto"/>
        <w:left w:val="none" w:sz="0" w:space="0" w:color="auto"/>
        <w:bottom w:val="none" w:sz="0" w:space="0" w:color="auto"/>
        <w:right w:val="none" w:sz="0" w:space="0" w:color="auto"/>
      </w:divBdr>
    </w:div>
    <w:div w:id="1591355515">
      <w:bodyDiv w:val="1"/>
      <w:marLeft w:val="0"/>
      <w:marRight w:val="0"/>
      <w:marTop w:val="0"/>
      <w:marBottom w:val="0"/>
      <w:divBdr>
        <w:top w:val="none" w:sz="0" w:space="0" w:color="auto"/>
        <w:left w:val="none" w:sz="0" w:space="0" w:color="auto"/>
        <w:bottom w:val="none" w:sz="0" w:space="0" w:color="auto"/>
        <w:right w:val="none" w:sz="0" w:space="0" w:color="auto"/>
      </w:divBdr>
    </w:div>
    <w:div w:id="1592469329">
      <w:bodyDiv w:val="1"/>
      <w:marLeft w:val="0"/>
      <w:marRight w:val="0"/>
      <w:marTop w:val="0"/>
      <w:marBottom w:val="0"/>
      <w:divBdr>
        <w:top w:val="none" w:sz="0" w:space="0" w:color="auto"/>
        <w:left w:val="none" w:sz="0" w:space="0" w:color="auto"/>
        <w:bottom w:val="none" w:sz="0" w:space="0" w:color="auto"/>
        <w:right w:val="none" w:sz="0" w:space="0" w:color="auto"/>
      </w:divBdr>
    </w:div>
    <w:div w:id="1595162953">
      <w:bodyDiv w:val="1"/>
      <w:marLeft w:val="0"/>
      <w:marRight w:val="0"/>
      <w:marTop w:val="0"/>
      <w:marBottom w:val="0"/>
      <w:divBdr>
        <w:top w:val="none" w:sz="0" w:space="0" w:color="auto"/>
        <w:left w:val="none" w:sz="0" w:space="0" w:color="auto"/>
        <w:bottom w:val="none" w:sz="0" w:space="0" w:color="auto"/>
        <w:right w:val="none" w:sz="0" w:space="0" w:color="auto"/>
      </w:divBdr>
    </w:div>
    <w:div w:id="1595703083">
      <w:bodyDiv w:val="1"/>
      <w:marLeft w:val="0"/>
      <w:marRight w:val="0"/>
      <w:marTop w:val="0"/>
      <w:marBottom w:val="0"/>
      <w:divBdr>
        <w:top w:val="none" w:sz="0" w:space="0" w:color="auto"/>
        <w:left w:val="none" w:sz="0" w:space="0" w:color="auto"/>
        <w:bottom w:val="none" w:sz="0" w:space="0" w:color="auto"/>
        <w:right w:val="none" w:sz="0" w:space="0" w:color="auto"/>
      </w:divBdr>
    </w:div>
    <w:div w:id="1596282406">
      <w:bodyDiv w:val="1"/>
      <w:marLeft w:val="0"/>
      <w:marRight w:val="0"/>
      <w:marTop w:val="0"/>
      <w:marBottom w:val="0"/>
      <w:divBdr>
        <w:top w:val="none" w:sz="0" w:space="0" w:color="auto"/>
        <w:left w:val="none" w:sz="0" w:space="0" w:color="auto"/>
        <w:bottom w:val="none" w:sz="0" w:space="0" w:color="auto"/>
        <w:right w:val="none" w:sz="0" w:space="0" w:color="auto"/>
      </w:divBdr>
    </w:div>
    <w:div w:id="1602177814">
      <w:bodyDiv w:val="1"/>
      <w:marLeft w:val="0"/>
      <w:marRight w:val="0"/>
      <w:marTop w:val="0"/>
      <w:marBottom w:val="0"/>
      <w:divBdr>
        <w:top w:val="none" w:sz="0" w:space="0" w:color="auto"/>
        <w:left w:val="none" w:sz="0" w:space="0" w:color="auto"/>
        <w:bottom w:val="none" w:sz="0" w:space="0" w:color="auto"/>
        <w:right w:val="none" w:sz="0" w:space="0" w:color="auto"/>
      </w:divBdr>
    </w:div>
    <w:div w:id="1602494178">
      <w:bodyDiv w:val="1"/>
      <w:marLeft w:val="0"/>
      <w:marRight w:val="0"/>
      <w:marTop w:val="0"/>
      <w:marBottom w:val="0"/>
      <w:divBdr>
        <w:top w:val="none" w:sz="0" w:space="0" w:color="auto"/>
        <w:left w:val="none" w:sz="0" w:space="0" w:color="auto"/>
        <w:bottom w:val="none" w:sz="0" w:space="0" w:color="auto"/>
        <w:right w:val="none" w:sz="0" w:space="0" w:color="auto"/>
      </w:divBdr>
    </w:div>
    <w:div w:id="1604727741">
      <w:bodyDiv w:val="1"/>
      <w:marLeft w:val="0"/>
      <w:marRight w:val="0"/>
      <w:marTop w:val="0"/>
      <w:marBottom w:val="0"/>
      <w:divBdr>
        <w:top w:val="none" w:sz="0" w:space="0" w:color="auto"/>
        <w:left w:val="none" w:sz="0" w:space="0" w:color="auto"/>
        <w:bottom w:val="none" w:sz="0" w:space="0" w:color="auto"/>
        <w:right w:val="none" w:sz="0" w:space="0" w:color="auto"/>
      </w:divBdr>
    </w:div>
    <w:div w:id="1606228418">
      <w:bodyDiv w:val="1"/>
      <w:marLeft w:val="0"/>
      <w:marRight w:val="0"/>
      <w:marTop w:val="0"/>
      <w:marBottom w:val="0"/>
      <w:divBdr>
        <w:top w:val="none" w:sz="0" w:space="0" w:color="auto"/>
        <w:left w:val="none" w:sz="0" w:space="0" w:color="auto"/>
        <w:bottom w:val="none" w:sz="0" w:space="0" w:color="auto"/>
        <w:right w:val="none" w:sz="0" w:space="0" w:color="auto"/>
      </w:divBdr>
    </w:div>
    <w:div w:id="1607418092">
      <w:bodyDiv w:val="1"/>
      <w:marLeft w:val="0"/>
      <w:marRight w:val="0"/>
      <w:marTop w:val="0"/>
      <w:marBottom w:val="0"/>
      <w:divBdr>
        <w:top w:val="none" w:sz="0" w:space="0" w:color="auto"/>
        <w:left w:val="none" w:sz="0" w:space="0" w:color="auto"/>
        <w:bottom w:val="none" w:sz="0" w:space="0" w:color="auto"/>
        <w:right w:val="none" w:sz="0" w:space="0" w:color="auto"/>
      </w:divBdr>
    </w:div>
    <w:div w:id="1608196187">
      <w:bodyDiv w:val="1"/>
      <w:marLeft w:val="0"/>
      <w:marRight w:val="0"/>
      <w:marTop w:val="0"/>
      <w:marBottom w:val="0"/>
      <w:divBdr>
        <w:top w:val="none" w:sz="0" w:space="0" w:color="auto"/>
        <w:left w:val="none" w:sz="0" w:space="0" w:color="auto"/>
        <w:bottom w:val="none" w:sz="0" w:space="0" w:color="auto"/>
        <w:right w:val="none" w:sz="0" w:space="0" w:color="auto"/>
      </w:divBdr>
    </w:div>
    <w:div w:id="1612545178">
      <w:bodyDiv w:val="1"/>
      <w:marLeft w:val="0"/>
      <w:marRight w:val="0"/>
      <w:marTop w:val="0"/>
      <w:marBottom w:val="0"/>
      <w:divBdr>
        <w:top w:val="none" w:sz="0" w:space="0" w:color="auto"/>
        <w:left w:val="none" w:sz="0" w:space="0" w:color="auto"/>
        <w:bottom w:val="none" w:sz="0" w:space="0" w:color="auto"/>
        <w:right w:val="none" w:sz="0" w:space="0" w:color="auto"/>
      </w:divBdr>
    </w:div>
    <w:div w:id="1613396465">
      <w:bodyDiv w:val="1"/>
      <w:marLeft w:val="0"/>
      <w:marRight w:val="0"/>
      <w:marTop w:val="0"/>
      <w:marBottom w:val="0"/>
      <w:divBdr>
        <w:top w:val="none" w:sz="0" w:space="0" w:color="auto"/>
        <w:left w:val="none" w:sz="0" w:space="0" w:color="auto"/>
        <w:bottom w:val="none" w:sz="0" w:space="0" w:color="auto"/>
        <w:right w:val="none" w:sz="0" w:space="0" w:color="auto"/>
      </w:divBdr>
    </w:div>
    <w:div w:id="1617442251">
      <w:bodyDiv w:val="1"/>
      <w:marLeft w:val="0"/>
      <w:marRight w:val="0"/>
      <w:marTop w:val="0"/>
      <w:marBottom w:val="0"/>
      <w:divBdr>
        <w:top w:val="none" w:sz="0" w:space="0" w:color="auto"/>
        <w:left w:val="none" w:sz="0" w:space="0" w:color="auto"/>
        <w:bottom w:val="none" w:sz="0" w:space="0" w:color="auto"/>
        <w:right w:val="none" w:sz="0" w:space="0" w:color="auto"/>
      </w:divBdr>
    </w:div>
    <w:div w:id="1618635811">
      <w:bodyDiv w:val="1"/>
      <w:marLeft w:val="0"/>
      <w:marRight w:val="0"/>
      <w:marTop w:val="0"/>
      <w:marBottom w:val="0"/>
      <w:divBdr>
        <w:top w:val="none" w:sz="0" w:space="0" w:color="auto"/>
        <w:left w:val="none" w:sz="0" w:space="0" w:color="auto"/>
        <w:bottom w:val="none" w:sz="0" w:space="0" w:color="auto"/>
        <w:right w:val="none" w:sz="0" w:space="0" w:color="auto"/>
      </w:divBdr>
    </w:div>
    <w:div w:id="1618640792">
      <w:bodyDiv w:val="1"/>
      <w:marLeft w:val="0"/>
      <w:marRight w:val="0"/>
      <w:marTop w:val="0"/>
      <w:marBottom w:val="0"/>
      <w:divBdr>
        <w:top w:val="none" w:sz="0" w:space="0" w:color="auto"/>
        <w:left w:val="none" w:sz="0" w:space="0" w:color="auto"/>
        <w:bottom w:val="none" w:sz="0" w:space="0" w:color="auto"/>
        <w:right w:val="none" w:sz="0" w:space="0" w:color="auto"/>
      </w:divBdr>
    </w:div>
    <w:div w:id="1621262164">
      <w:bodyDiv w:val="1"/>
      <w:marLeft w:val="0"/>
      <w:marRight w:val="0"/>
      <w:marTop w:val="0"/>
      <w:marBottom w:val="0"/>
      <w:divBdr>
        <w:top w:val="none" w:sz="0" w:space="0" w:color="auto"/>
        <w:left w:val="none" w:sz="0" w:space="0" w:color="auto"/>
        <w:bottom w:val="none" w:sz="0" w:space="0" w:color="auto"/>
        <w:right w:val="none" w:sz="0" w:space="0" w:color="auto"/>
      </w:divBdr>
    </w:div>
    <w:div w:id="1621566578">
      <w:bodyDiv w:val="1"/>
      <w:marLeft w:val="0"/>
      <w:marRight w:val="0"/>
      <w:marTop w:val="0"/>
      <w:marBottom w:val="0"/>
      <w:divBdr>
        <w:top w:val="none" w:sz="0" w:space="0" w:color="auto"/>
        <w:left w:val="none" w:sz="0" w:space="0" w:color="auto"/>
        <w:bottom w:val="none" w:sz="0" w:space="0" w:color="auto"/>
        <w:right w:val="none" w:sz="0" w:space="0" w:color="auto"/>
      </w:divBdr>
    </w:div>
    <w:div w:id="1622419823">
      <w:bodyDiv w:val="1"/>
      <w:marLeft w:val="0"/>
      <w:marRight w:val="0"/>
      <w:marTop w:val="0"/>
      <w:marBottom w:val="0"/>
      <w:divBdr>
        <w:top w:val="none" w:sz="0" w:space="0" w:color="auto"/>
        <w:left w:val="none" w:sz="0" w:space="0" w:color="auto"/>
        <w:bottom w:val="none" w:sz="0" w:space="0" w:color="auto"/>
        <w:right w:val="none" w:sz="0" w:space="0" w:color="auto"/>
      </w:divBdr>
    </w:div>
    <w:div w:id="1627157397">
      <w:bodyDiv w:val="1"/>
      <w:marLeft w:val="0"/>
      <w:marRight w:val="0"/>
      <w:marTop w:val="0"/>
      <w:marBottom w:val="0"/>
      <w:divBdr>
        <w:top w:val="none" w:sz="0" w:space="0" w:color="auto"/>
        <w:left w:val="none" w:sz="0" w:space="0" w:color="auto"/>
        <w:bottom w:val="none" w:sz="0" w:space="0" w:color="auto"/>
        <w:right w:val="none" w:sz="0" w:space="0" w:color="auto"/>
      </w:divBdr>
    </w:div>
    <w:div w:id="1628850865">
      <w:bodyDiv w:val="1"/>
      <w:marLeft w:val="0"/>
      <w:marRight w:val="0"/>
      <w:marTop w:val="0"/>
      <w:marBottom w:val="0"/>
      <w:divBdr>
        <w:top w:val="none" w:sz="0" w:space="0" w:color="auto"/>
        <w:left w:val="none" w:sz="0" w:space="0" w:color="auto"/>
        <w:bottom w:val="none" w:sz="0" w:space="0" w:color="auto"/>
        <w:right w:val="none" w:sz="0" w:space="0" w:color="auto"/>
      </w:divBdr>
    </w:div>
    <w:div w:id="1631129895">
      <w:bodyDiv w:val="1"/>
      <w:marLeft w:val="0"/>
      <w:marRight w:val="0"/>
      <w:marTop w:val="0"/>
      <w:marBottom w:val="0"/>
      <w:divBdr>
        <w:top w:val="none" w:sz="0" w:space="0" w:color="auto"/>
        <w:left w:val="none" w:sz="0" w:space="0" w:color="auto"/>
        <w:bottom w:val="none" w:sz="0" w:space="0" w:color="auto"/>
        <w:right w:val="none" w:sz="0" w:space="0" w:color="auto"/>
      </w:divBdr>
    </w:div>
    <w:div w:id="1632251270">
      <w:bodyDiv w:val="1"/>
      <w:marLeft w:val="0"/>
      <w:marRight w:val="0"/>
      <w:marTop w:val="0"/>
      <w:marBottom w:val="0"/>
      <w:divBdr>
        <w:top w:val="none" w:sz="0" w:space="0" w:color="auto"/>
        <w:left w:val="none" w:sz="0" w:space="0" w:color="auto"/>
        <w:bottom w:val="none" w:sz="0" w:space="0" w:color="auto"/>
        <w:right w:val="none" w:sz="0" w:space="0" w:color="auto"/>
      </w:divBdr>
    </w:div>
    <w:div w:id="1635401897">
      <w:bodyDiv w:val="1"/>
      <w:marLeft w:val="0"/>
      <w:marRight w:val="0"/>
      <w:marTop w:val="0"/>
      <w:marBottom w:val="0"/>
      <w:divBdr>
        <w:top w:val="none" w:sz="0" w:space="0" w:color="auto"/>
        <w:left w:val="none" w:sz="0" w:space="0" w:color="auto"/>
        <w:bottom w:val="none" w:sz="0" w:space="0" w:color="auto"/>
        <w:right w:val="none" w:sz="0" w:space="0" w:color="auto"/>
      </w:divBdr>
    </w:div>
    <w:div w:id="1636829785">
      <w:bodyDiv w:val="1"/>
      <w:marLeft w:val="0"/>
      <w:marRight w:val="0"/>
      <w:marTop w:val="0"/>
      <w:marBottom w:val="0"/>
      <w:divBdr>
        <w:top w:val="none" w:sz="0" w:space="0" w:color="auto"/>
        <w:left w:val="none" w:sz="0" w:space="0" w:color="auto"/>
        <w:bottom w:val="none" w:sz="0" w:space="0" w:color="auto"/>
        <w:right w:val="none" w:sz="0" w:space="0" w:color="auto"/>
      </w:divBdr>
    </w:div>
    <w:div w:id="1637449105">
      <w:bodyDiv w:val="1"/>
      <w:marLeft w:val="0"/>
      <w:marRight w:val="0"/>
      <w:marTop w:val="0"/>
      <w:marBottom w:val="0"/>
      <w:divBdr>
        <w:top w:val="none" w:sz="0" w:space="0" w:color="auto"/>
        <w:left w:val="none" w:sz="0" w:space="0" w:color="auto"/>
        <w:bottom w:val="none" w:sz="0" w:space="0" w:color="auto"/>
        <w:right w:val="none" w:sz="0" w:space="0" w:color="auto"/>
      </w:divBdr>
    </w:div>
    <w:div w:id="1639912756">
      <w:bodyDiv w:val="1"/>
      <w:marLeft w:val="0"/>
      <w:marRight w:val="0"/>
      <w:marTop w:val="0"/>
      <w:marBottom w:val="0"/>
      <w:divBdr>
        <w:top w:val="none" w:sz="0" w:space="0" w:color="auto"/>
        <w:left w:val="none" w:sz="0" w:space="0" w:color="auto"/>
        <w:bottom w:val="none" w:sz="0" w:space="0" w:color="auto"/>
        <w:right w:val="none" w:sz="0" w:space="0" w:color="auto"/>
      </w:divBdr>
    </w:div>
    <w:div w:id="1641423239">
      <w:bodyDiv w:val="1"/>
      <w:marLeft w:val="0"/>
      <w:marRight w:val="0"/>
      <w:marTop w:val="0"/>
      <w:marBottom w:val="0"/>
      <w:divBdr>
        <w:top w:val="none" w:sz="0" w:space="0" w:color="auto"/>
        <w:left w:val="none" w:sz="0" w:space="0" w:color="auto"/>
        <w:bottom w:val="none" w:sz="0" w:space="0" w:color="auto"/>
        <w:right w:val="none" w:sz="0" w:space="0" w:color="auto"/>
      </w:divBdr>
    </w:div>
    <w:div w:id="1642616359">
      <w:bodyDiv w:val="1"/>
      <w:marLeft w:val="0"/>
      <w:marRight w:val="0"/>
      <w:marTop w:val="0"/>
      <w:marBottom w:val="0"/>
      <w:divBdr>
        <w:top w:val="none" w:sz="0" w:space="0" w:color="auto"/>
        <w:left w:val="none" w:sz="0" w:space="0" w:color="auto"/>
        <w:bottom w:val="none" w:sz="0" w:space="0" w:color="auto"/>
        <w:right w:val="none" w:sz="0" w:space="0" w:color="auto"/>
      </w:divBdr>
    </w:div>
    <w:div w:id="1643804359">
      <w:bodyDiv w:val="1"/>
      <w:marLeft w:val="0"/>
      <w:marRight w:val="0"/>
      <w:marTop w:val="0"/>
      <w:marBottom w:val="0"/>
      <w:divBdr>
        <w:top w:val="none" w:sz="0" w:space="0" w:color="auto"/>
        <w:left w:val="none" w:sz="0" w:space="0" w:color="auto"/>
        <w:bottom w:val="none" w:sz="0" w:space="0" w:color="auto"/>
        <w:right w:val="none" w:sz="0" w:space="0" w:color="auto"/>
      </w:divBdr>
    </w:div>
    <w:div w:id="1648431174">
      <w:bodyDiv w:val="1"/>
      <w:marLeft w:val="0"/>
      <w:marRight w:val="0"/>
      <w:marTop w:val="0"/>
      <w:marBottom w:val="0"/>
      <w:divBdr>
        <w:top w:val="none" w:sz="0" w:space="0" w:color="auto"/>
        <w:left w:val="none" w:sz="0" w:space="0" w:color="auto"/>
        <w:bottom w:val="none" w:sz="0" w:space="0" w:color="auto"/>
        <w:right w:val="none" w:sz="0" w:space="0" w:color="auto"/>
      </w:divBdr>
    </w:div>
    <w:div w:id="1651327131">
      <w:bodyDiv w:val="1"/>
      <w:marLeft w:val="0"/>
      <w:marRight w:val="0"/>
      <w:marTop w:val="0"/>
      <w:marBottom w:val="0"/>
      <w:divBdr>
        <w:top w:val="none" w:sz="0" w:space="0" w:color="auto"/>
        <w:left w:val="none" w:sz="0" w:space="0" w:color="auto"/>
        <w:bottom w:val="none" w:sz="0" w:space="0" w:color="auto"/>
        <w:right w:val="none" w:sz="0" w:space="0" w:color="auto"/>
      </w:divBdr>
    </w:div>
    <w:div w:id="1654673679">
      <w:bodyDiv w:val="1"/>
      <w:marLeft w:val="0"/>
      <w:marRight w:val="0"/>
      <w:marTop w:val="0"/>
      <w:marBottom w:val="0"/>
      <w:divBdr>
        <w:top w:val="none" w:sz="0" w:space="0" w:color="auto"/>
        <w:left w:val="none" w:sz="0" w:space="0" w:color="auto"/>
        <w:bottom w:val="none" w:sz="0" w:space="0" w:color="auto"/>
        <w:right w:val="none" w:sz="0" w:space="0" w:color="auto"/>
      </w:divBdr>
    </w:div>
    <w:div w:id="1655446416">
      <w:bodyDiv w:val="1"/>
      <w:marLeft w:val="0"/>
      <w:marRight w:val="0"/>
      <w:marTop w:val="0"/>
      <w:marBottom w:val="0"/>
      <w:divBdr>
        <w:top w:val="none" w:sz="0" w:space="0" w:color="auto"/>
        <w:left w:val="none" w:sz="0" w:space="0" w:color="auto"/>
        <w:bottom w:val="none" w:sz="0" w:space="0" w:color="auto"/>
        <w:right w:val="none" w:sz="0" w:space="0" w:color="auto"/>
      </w:divBdr>
    </w:div>
    <w:div w:id="1655717963">
      <w:bodyDiv w:val="1"/>
      <w:marLeft w:val="0"/>
      <w:marRight w:val="0"/>
      <w:marTop w:val="0"/>
      <w:marBottom w:val="0"/>
      <w:divBdr>
        <w:top w:val="none" w:sz="0" w:space="0" w:color="auto"/>
        <w:left w:val="none" w:sz="0" w:space="0" w:color="auto"/>
        <w:bottom w:val="none" w:sz="0" w:space="0" w:color="auto"/>
        <w:right w:val="none" w:sz="0" w:space="0" w:color="auto"/>
      </w:divBdr>
    </w:div>
    <w:div w:id="1658803788">
      <w:bodyDiv w:val="1"/>
      <w:marLeft w:val="0"/>
      <w:marRight w:val="0"/>
      <w:marTop w:val="0"/>
      <w:marBottom w:val="0"/>
      <w:divBdr>
        <w:top w:val="none" w:sz="0" w:space="0" w:color="auto"/>
        <w:left w:val="none" w:sz="0" w:space="0" w:color="auto"/>
        <w:bottom w:val="none" w:sz="0" w:space="0" w:color="auto"/>
        <w:right w:val="none" w:sz="0" w:space="0" w:color="auto"/>
      </w:divBdr>
    </w:div>
    <w:div w:id="1659503879">
      <w:bodyDiv w:val="1"/>
      <w:marLeft w:val="0"/>
      <w:marRight w:val="0"/>
      <w:marTop w:val="0"/>
      <w:marBottom w:val="0"/>
      <w:divBdr>
        <w:top w:val="none" w:sz="0" w:space="0" w:color="auto"/>
        <w:left w:val="none" w:sz="0" w:space="0" w:color="auto"/>
        <w:bottom w:val="none" w:sz="0" w:space="0" w:color="auto"/>
        <w:right w:val="none" w:sz="0" w:space="0" w:color="auto"/>
      </w:divBdr>
    </w:div>
    <w:div w:id="1660765647">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
    <w:div w:id="1664770780">
      <w:bodyDiv w:val="1"/>
      <w:marLeft w:val="0"/>
      <w:marRight w:val="0"/>
      <w:marTop w:val="0"/>
      <w:marBottom w:val="0"/>
      <w:divBdr>
        <w:top w:val="none" w:sz="0" w:space="0" w:color="auto"/>
        <w:left w:val="none" w:sz="0" w:space="0" w:color="auto"/>
        <w:bottom w:val="none" w:sz="0" w:space="0" w:color="auto"/>
        <w:right w:val="none" w:sz="0" w:space="0" w:color="auto"/>
      </w:divBdr>
    </w:div>
    <w:div w:id="1666086512">
      <w:bodyDiv w:val="1"/>
      <w:marLeft w:val="0"/>
      <w:marRight w:val="0"/>
      <w:marTop w:val="0"/>
      <w:marBottom w:val="0"/>
      <w:divBdr>
        <w:top w:val="none" w:sz="0" w:space="0" w:color="auto"/>
        <w:left w:val="none" w:sz="0" w:space="0" w:color="auto"/>
        <w:bottom w:val="none" w:sz="0" w:space="0" w:color="auto"/>
        <w:right w:val="none" w:sz="0" w:space="0" w:color="auto"/>
      </w:divBdr>
    </w:div>
    <w:div w:id="1668169597">
      <w:bodyDiv w:val="1"/>
      <w:marLeft w:val="0"/>
      <w:marRight w:val="0"/>
      <w:marTop w:val="0"/>
      <w:marBottom w:val="0"/>
      <w:divBdr>
        <w:top w:val="none" w:sz="0" w:space="0" w:color="auto"/>
        <w:left w:val="none" w:sz="0" w:space="0" w:color="auto"/>
        <w:bottom w:val="none" w:sz="0" w:space="0" w:color="auto"/>
        <w:right w:val="none" w:sz="0" w:space="0" w:color="auto"/>
      </w:divBdr>
    </w:div>
    <w:div w:id="1669016655">
      <w:bodyDiv w:val="1"/>
      <w:marLeft w:val="0"/>
      <w:marRight w:val="0"/>
      <w:marTop w:val="0"/>
      <w:marBottom w:val="0"/>
      <w:divBdr>
        <w:top w:val="none" w:sz="0" w:space="0" w:color="auto"/>
        <w:left w:val="none" w:sz="0" w:space="0" w:color="auto"/>
        <w:bottom w:val="none" w:sz="0" w:space="0" w:color="auto"/>
        <w:right w:val="none" w:sz="0" w:space="0" w:color="auto"/>
      </w:divBdr>
    </w:div>
    <w:div w:id="1669207341">
      <w:bodyDiv w:val="1"/>
      <w:marLeft w:val="0"/>
      <w:marRight w:val="0"/>
      <w:marTop w:val="0"/>
      <w:marBottom w:val="0"/>
      <w:divBdr>
        <w:top w:val="none" w:sz="0" w:space="0" w:color="auto"/>
        <w:left w:val="none" w:sz="0" w:space="0" w:color="auto"/>
        <w:bottom w:val="none" w:sz="0" w:space="0" w:color="auto"/>
        <w:right w:val="none" w:sz="0" w:space="0" w:color="auto"/>
      </w:divBdr>
    </w:div>
    <w:div w:id="1673408010">
      <w:bodyDiv w:val="1"/>
      <w:marLeft w:val="0"/>
      <w:marRight w:val="0"/>
      <w:marTop w:val="0"/>
      <w:marBottom w:val="0"/>
      <w:divBdr>
        <w:top w:val="none" w:sz="0" w:space="0" w:color="auto"/>
        <w:left w:val="none" w:sz="0" w:space="0" w:color="auto"/>
        <w:bottom w:val="none" w:sz="0" w:space="0" w:color="auto"/>
        <w:right w:val="none" w:sz="0" w:space="0" w:color="auto"/>
      </w:divBdr>
    </w:div>
    <w:div w:id="1673754912">
      <w:bodyDiv w:val="1"/>
      <w:marLeft w:val="0"/>
      <w:marRight w:val="0"/>
      <w:marTop w:val="0"/>
      <w:marBottom w:val="0"/>
      <w:divBdr>
        <w:top w:val="none" w:sz="0" w:space="0" w:color="auto"/>
        <w:left w:val="none" w:sz="0" w:space="0" w:color="auto"/>
        <w:bottom w:val="none" w:sz="0" w:space="0" w:color="auto"/>
        <w:right w:val="none" w:sz="0" w:space="0" w:color="auto"/>
      </w:divBdr>
    </w:div>
    <w:div w:id="1673990741">
      <w:bodyDiv w:val="1"/>
      <w:marLeft w:val="0"/>
      <w:marRight w:val="0"/>
      <w:marTop w:val="0"/>
      <w:marBottom w:val="0"/>
      <w:divBdr>
        <w:top w:val="none" w:sz="0" w:space="0" w:color="auto"/>
        <w:left w:val="none" w:sz="0" w:space="0" w:color="auto"/>
        <w:bottom w:val="none" w:sz="0" w:space="0" w:color="auto"/>
        <w:right w:val="none" w:sz="0" w:space="0" w:color="auto"/>
      </w:divBdr>
    </w:div>
    <w:div w:id="1676034755">
      <w:bodyDiv w:val="1"/>
      <w:marLeft w:val="0"/>
      <w:marRight w:val="0"/>
      <w:marTop w:val="0"/>
      <w:marBottom w:val="0"/>
      <w:divBdr>
        <w:top w:val="none" w:sz="0" w:space="0" w:color="auto"/>
        <w:left w:val="none" w:sz="0" w:space="0" w:color="auto"/>
        <w:bottom w:val="none" w:sz="0" w:space="0" w:color="auto"/>
        <w:right w:val="none" w:sz="0" w:space="0" w:color="auto"/>
      </w:divBdr>
    </w:div>
    <w:div w:id="1679194839">
      <w:bodyDiv w:val="1"/>
      <w:marLeft w:val="0"/>
      <w:marRight w:val="0"/>
      <w:marTop w:val="0"/>
      <w:marBottom w:val="0"/>
      <w:divBdr>
        <w:top w:val="none" w:sz="0" w:space="0" w:color="auto"/>
        <w:left w:val="none" w:sz="0" w:space="0" w:color="auto"/>
        <w:bottom w:val="none" w:sz="0" w:space="0" w:color="auto"/>
        <w:right w:val="none" w:sz="0" w:space="0" w:color="auto"/>
      </w:divBdr>
    </w:div>
    <w:div w:id="1679575954">
      <w:bodyDiv w:val="1"/>
      <w:marLeft w:val="0"/>
      <w:marRight w:val="0"/>
      <w:marTop w:val="0"/>
      <w:marBottom w:val="0"/>
      <w:divBdr>
        <w:top w:val="none" w:sz="0" w:space="0" w:color="auto"/>
        <w:left w:val="none" w:sz="0" w:space="0" w:color="auto"/>
        <w:bottom w:val="none" w:sz="0" w:space="0" w:color="auto"/>
        <w:right w:val="none" w:sz="0" w:space="0" w:color="auto"/>
      </w:divBdr>
    </w:div>
    <w:div w:id="1680426008">
      <w:bodyDiv w:val="1"/>
      <w:marLeft w:val="0"/>
      <w:marRight w:val="0"/>
      <w:marTop w:val="0"/>
      <w:marBottom w:val="0"/>
      <w:divBdr>
        <w:top w:val="none" w:sz="0" w:space="0" w:color="auto"/>
        <w:left w:val="none" w:sz="0" w:space="0" w:color="auto"/>
        <w:bottom w:val="none" w:sz="0" w:space="0" w:color="auto"/>
        <w:right w:val="none" w:sz="0" w:space="0" w:color="auto"/>
      </w:divBdr>
    </w:div>
    <w:div w:id="1681588360">
      <w:bodyDiv w:val="1"/>
      <w:marLeft w:val="0"/>
      <w:marRight w:val="0"/>
      <w:marTop w:val="0"/>
      <w:marBottom w:val="0"/>
      <w:divBdr>
        <w:top w:val="none" w:sz="0" w:space="0" w:color="auto"/>
        <w:left w:val="none" w:sz="0" w:space="0" w:color="auto"/>
        <w:bottom w:val="none" w:sz="0" w:space="0" w:color="auto"/>
        <w:right w:val="none" w:sz="0" w:space="0" w:color="auto"/>
      </w:divBdr>
    </w:div>
    <w:div w:id="1683119718">
      <w:bodyDiv w:val="1"/>
      <w:marLeft w:val="0"/>
      <w:marRight w:val="0"/>
      <w:marTop w:val="0"/>
      <w:marBottom w:val="0"/>
      <w:divBdr>
        <w:top w:val="none" w:sz="0" w:space="0" w:color="auto"/>
        <w:left w:val="none" w:sz="0" w:space="0" w:color="auto"/>
        <w:bottom w:val="none" w:sz="0" w:space="0" w:color="auto"/>
        <w:right w:val="none" w:sz="0" w:space="0" w:color="auto"/>
      </w:divBdr>
    </w:div>
    <w:div w:id="1683163361">
      <w:bodyDiv w:val="1"/>
      <w:marLeft w:val="0"/>
      <w:marRight w:val="0"/>
      <w:marTop w:val="0"/>
      <w:marBottom w:val="0"/>
      <w:divBdr>
        <w:top w:val="none" w:sz="0" w:space="0" w:color="auto"/>
        <w:left w:val="none" w:sz="0" w:space="0" w:color="auto"/>
        <w:bottom w:val="none" w:sz="0" w:space="0" w:color="auto"/>
        <w:right w:val="none" w:sz="0" w:space="0" w:color="auto"/>
      </w:divBdr>
    </w:div>
    <w:div w:id="1683320380">
      <w:bodyDiv w:val="1"/>
      <w:marLeft w:val="0"/>
      <w:marRight w:val="0"/>
      <w:marTop w:val="0"/>
      <w:marBottom w:val="0"/>
      <w:divBdr>
        <w:top w:val="none" w:sz="0" w:space="0" w:color="auto"/>
        <w:left w:val="none" w:sz="0" w:space="0" w:color="auto"/>
        <w:bottom w:val="none" w:sz="0" w:space="0" w:color="auto"/>
        <w:right w:val="none" w:sz="0" w:space="0" w:color="auto"/>
      </w:divBdr>
    </w:div>
    <w:div w:id="1687319430">
      <w:bodyDiv w:val="1"/>
      <w:marLeft w:val="0"/>
      <w:marRight w:val="0"/>
      <w:marTop w:val="0"/>
      <w:marBottom w:val="0"/>
      <w:divBdr>
        <w:top w:val="none" w:sz="0" w:space="0" w:color="auto"/>
        <w:left w:val="none" w:sz="0" w:space="0" w:color="auto"/>
        <w:bottom w:val="none" w:sz="0" w:space="0" w:color="auto"/>
        <w:right w:val="none" w:sz="0" w:space="0" w:color="auto"/>
      </w:divBdr>
    </w:div>
    <w:div w:id="1700008205">
      <w:bodyDiv w:val="1"/>
      <w:marLeft w:val="0"/>
      <w:marRight w:val="0"/>
      <w:marTop w:val="0"/>
      <w:marBottom w:val="0"/>
      <w:divBdr>
        <w:top w:val="none" w:sz="0" w:space="0" w:color="auto"/>
        <w:left w:val="none" w:sz="0" w:space="0" w:color="auto"/>
        <w:bottom w:val="none" w:sz="0" w:space="0" w:color="auto"/>
        <w:right w:val="none" w:sz="0" w:space="0" w:color="auto"/>
      </w:divBdr>
    </w:div>
    <w:div w:id="1700279702">
      <w:bodyDiv w:val="1"/>
      <w:marLeft w:val="0"/>
      <w:marRight w:val="0"/>
      <w:marTop w:val="0"/>
      <w:marBottom w:val="0"/>
      <w:divBdr>
        <w:top w:val="none" w:sz="0" w:space="0" w:color="auto"/>
        <w:left w:val="none" w:sz="0" w:space="0" w:color="auto"/>
        <w:bottom w:val="none" w:sz="0" w:space="0" w:color="auto"/>
        <w:right w:val="none" w:sz="0" w:space="0" w:color="auto"/>
      </w:divBdr>
    </w:div>
    <w:div w:id="1701583682">
      <w:bodyDiv w:val="1"/>
      <w:marLeft w:val="0"/>
      <w:marRight w:val="0"/>
      <w:marTop w:val="0"/>
      <w:marBottom w:val="0"/>
      <w:divBdr>
        <w:top w:val="none" w:sz="0" w:space="0" w:color="auto"/>
        <w:left w:val="none" w:sz="0" w:space="0" w:color="auto"/>
        <w:bottom w:val="none" w:sz="0" w:space="0" w:color="auto"/>
        <w:right w:val="none" w:sz="0" w:space="0" w:color="auto"/>
      </w:divBdr>
    </w:div>
    <w:div w:id="1705056675">
      <w:bodyDiv w:val="1"/>
      <w:marLeft w:val="0"/>
      <w:marRight w:val="0"/>
      <w:marTop w:val="0"/>
      <w:marBottom w:val="0"/>
      <w:divBdr>
        <w:top w:val="none" w:sz="0" w:space="0" w:color="auto"/>
        <w:left w:val="none" w:sz="0" w:space="0" w:color="auto"/>
        <w:bottom w:val="none" w:sz="0" w:space="0" w:color="auto"/>
        <w:right w:val="none" w:sz="0" w:space="0" w:color="auto"/>
      </w:divBdr>
    </w:div>
    <w:div w:id="1705714392">
      <w:bodyDiv w:val="1"/>
      <w:marLeft w:val="0"/>
      <w:marRight w:val="0"/>
      <w:marTop w:val="0"/>
      <w:marBottom w:val="0"/>
      <w:divBdr>
        <w:top w:val="none" w:sz="0" w:space="0" w:color="auto"/>
        <w:left w:val="none" w:sz="0" w:space="0" w:color="auto"/>
        <w:bottom w:val="none" w:sz="0" w:space="0" w:color="auto"/>
        <w:right w:val="none" w:sz="0" w:space="0" w:color="auto"/>
      </w:divBdr>
    </w:div>
    <w:div w:id="1705982247">
      <w:bodyDiv w:val="1"/>
      <w:marLeft w:val="0"/>
      <w:marRight w:val="0"/>
      <w:marTop w:val="0"/>
      <w:marBottom w:val="0"/>
      <w:divBdr>
        <w:top w:val="none" w:sz="0" w:space="0" w:color="auto"/>
        <w:left w:val="none" w:sz="0" w:space="0" w:color="auto"/>
        <w:bottom w:val="none" w:sz="0" w:space="0" w:color="auto"/>
        <w:right w:val="none" w:sz="0" w:space="0" w:color="auto"/>
      </w:divBdr>
    </w:div>
    <w:div w:id="1706129392">
      <w:bodyDiv w:val="1"/>
      <w:marLeft w:val="0"/>
      <w:marRight w:val="0"/>
      <w:marTop w:val="0"/>
      <w:marBottom w:val="0"/>
      <w:divBdr>
        <w:top w:val="none" w:sz="0" w:space="0" w:color="auto"/>
        <w:left w:val="none" w:sz="0" w:space="0" w:color="auto"/>
        <w:bottom w:val="none" w:sz="0" w:space="0" w:color="auto"/>
        <w:right w:val="none" w:sz="0" w:space="0" w:color="auto"/>
      </w:divBdr>
    </w:div>
    <w:div w:id="1707026324">
      <w:bodyDiv w:val="1"/>
      <w:marLeft w:val="0"/>
      <w:marRight w:val="0"/>
      <w:marTop w:val="0"/>
      <w:marBottom w:val="0"/>
      <w:divBdr>
        <w:top w:val="none" w:sz="0" w:space="0" w:color="auto"/>
        <w:left w:val="none" w:sz="0" w:space="0" w:color="auto"/>
        <w:bottom w:val="none" w:sz="0" w:space="0" w:color="auto"/>
        <w:right w:val="none" w:sz="0" w:space="0" w:color="auto"/>
      </w:divBdr>
    </w:div>
    <w:div w:id="1716082455">
      <w:bodyDiv w:val="1"/>
      <w:marLeft w:val="0"/>
      <w:marRight w:val="0"/>
      <w:marTop w:val="0"/>
      <w:marBottom w:val="0"/>
      <w:divBdr>
        <w:top w:val="none" w:sz="0" w:space="0" w:color="auto"/>
        <w:left w:val="none" w:sz="0" w:space="0" w:color="auto"/>
        <w:bottom w:val="none" w:sz="0" w:space="0" w:color="auto"/>
        <w:right w:val="none" w:sz="0" w:space="0" w:color="auto"/>
      </w:divBdr>
    </w:div>
    <w:div w:id="1719088944">
      <w:bodyDiv w:val="1"/>
      <w:marLeft w:val="0"/>
      <w:marRight w:val="0"/>
      <w:marTop w:val="0"/>
      <w:marBottom w:val="0"/>
      <w:divBdr>
        <w:top w:val="none" w:sz="0" w:space="0" w:color="auto"/>
        <w:left w:val="none" w:sz="0" w:space="0" w:color="auto"/>
        <w:bottom w:val="none" w:sz="0" w:space="0" w:color="auto"/>
        <w:right w:val="none" w:sz="0" w:space="0" w:color="auto"/>
      </w:divBdr>
    </w:div>
    <w:div w:id="1724718768">
      <w:bodyDiv w:val="1"/>
      <w:marLeft w:val="0"/>
      <w:marRight w:val="0"/>
      <w:marTop w:val="0"/>
      <w:marBottom w:val="0"/>
      <w:divBdr>
        <w:top w:val="none" w:sz="0" w:space="0" w:color="auto"/>
        <w:left w:val="none" w:sz="0" w:space="0" w:color="auto"/>
        <w:bottom w:val="none" w:sz="0" w:space="0" w:color="auto"/>
        <w:right w:val="none" w:sz="0" w:space="0" w:color="auto"/>
      </w:divBdr>
    </w:div>
    <w:div w:id="1725325444">
      <w:bodyDiv w:val="1"/>
      <w:marLeft w:val="0"/>
      <w:marRight w:val="0"/>
      <w:marTop w:val="0"/>
      <w:marBottom w:val="0"/>
      <w:divBdr>
        <w:top w:val="none" w:sz="0" w:space="0" w:color="auto"/>
        <w:left w:val="none" w:sz="0" w:space="0" w:color="auto"/>
        <w:bottom w:val="none" w:sz="0" w:space="0" w:color="auto"/>
        <w:right w:val="none" w:sz="0" w:space="0" w:color="auto"/>
      </w:divBdr>
    </w:div>
    <w:div w:id="1727877804">
      <w:bodyDiv w:val="1"/>
      <w:marLeft w:val="0"/>
      <w:marRight w:val="0"/>
      <w:marTop w:val="0"/>
      <w:marBottom w:val="0"/>
      <w:divBdr>
        <w:top w:val="none" w:sz="0" w:space="0" w:color="auto"/>
        <w:left w:val="none" w:sz="0" w:space="0" w:color="auto"/>
        <w:bottom w:val="none" w:sz="0" w:space="0" w:color="auto"/>
        <w:right w:val="none" w:sz="0" w:space="0" w:color="auto"/>
      </w:divBdr>
    </w:div>
    <w:div w:id="1728144466">
      <w:bodyDiv w:val="1"/>
      <w:marLeft w:val="0"/>
      <w:marRight w:val="0"/>
      <w:marTop w:val="0"/>
      <w:marBottom w:val="0"/>
      <w:divBdr>
        <w:top w:val="none" w:sz="0" w:space="0" w:color="auto"/>
        <w:left w:val="none" w:sz="0" w:space="0" w:color="auto"/>
        <w:bottom w:val="none" w:sz="0" w:space="0" w:color="auto"/>
        <w:right w:val="none" w:sz="0" w:space="0" w:color="auto"/>
      </w:divBdr>
    </w:div>
    <w:div w:id="1728449340">
      <w:bodyDiv w:val="1"/>
      <w:marLeft w:val="0"/>
      <w:marRight w:val="0"/>
      <w:marTop w:val="0"/>
      <w:marBottom w:val="0"/>
      <w:divBdr>
        <w:top w:val="none" w:sz="0" w:space="0" w:color="auto"/>
        <w:left w:val="none" w:sz="0" w:space="0" w:color="auto"/>
        <w:bottom w:val="none" w:sz="0" w:space="0" w:color="auto"/>
        <w:right w:val="none" w:sz="0" w:space="0" w:color="auto"/>
      </w:divBdr>
    </w:div>
    <w:div w:id="1729374201">
      <w:bodyDiv w:val="1"/>
      <w:marLeft w:val="0"/>
      <w:marRight w:val="0"/>
      <w:marTop w:val="0"/>
      <w:marBottom w:val="0"/>
      <w:divBdr>
        <w:top w:val="none" w:sz="0" w:space="0" w:color="auto"/>
        <w:left w:val="none" w:sz="0" w:space="0" w:color="auto"/>
        <w:bottom w:val="none" w:sz="0" w:space="0" w:color="auto"/>
        <w:right w:val="none" w:sz="0" w:space="0" w:color="auto"/>
      </w:divBdr>
    </w:div>
    <w:div w:id="1733191698">
      <w:bodyDiv w:val="1"/>
      <w:marLeft w:val="0"/>
      <w:marRight w:val="0"/>
      <w:marTop w:val="0"/>
      <w:marBottom w:val="0"/>
      <w:divBdr>
        <w:top w:val="none" w:sz="0" w:space="0" w:color="auto"/>
        <w:left w:val="none" w:sz="0" w:space="0" w:color="auto"/>
        <w:bottom w:val="none" w:sz="0" w:space="0" w:color="auto"/>
        <w:right w:val="none" w:sz="0" w:space="0" w:color="auto"/>
      </w:divBdr>
    </w:div>
    <w:div w:id="1734885997">
      <w:bodyDiv w:val="1"/>
      <w:marLeft w:val="0"/>
      <w:marRight w:val="0"/>
      <w:marTop w:val="0"/>
      <w:marBottom w:val="0"/>
      <w:divBdr>
        <w:top w:val="none" w:sz="0" w:space="0" w:color="auto"/>
        <w:left w:val="none" w:sz="0" w:space="0" w:color="auto"/>
        <w:bottom w:val="none" w:sz="0" w:space="0" w:color="auto"/>
        <w:right w:val="none" w:sz="0" w:space="0" w:color="auto"/>
      </w:divBdr>
    </w:div>
    <w:div w:id="1737508814">
      <w:bodyDiv w:val="1"/>
      <w:marLeft w:val="0"/>
      <w:marRight w:val="0"/>
      <w:marTop w:val="0"/>
      <w:marBottom w:val="0"/>
      <w:divBdr>
        <w:top w:val="none" w:sz="0" w:space="0" w:color="auto"/>
        <w:left w:val="none" w:sz="0" w:space="0" w:color="auto"/>
        <w:bottom w:val="none" w:sz="0" w:space="0" w:color="auto"/>
        <w:right w:val="none" w:sz="0" w:space="0" w:color="auto"/>
      </w:divBdr>
    </w:div>
    <w:div w:id="1743678496">
      <w:bodyDiv w:val="1"/>
      <w:marLeft w:val="0"/>
      <w:marRight w:val="0"/>
      <w:marTop w:val="0"/>
      <w:marBottom w:val="0"/>
      <w:divBdr>
        <w:top w:val="none" w:sz="0" w:space="0" w:color="auto"/>
        <w:left w:val="none" w:sz="0" w:space="0" w:color="auto"/>
        <w:bottom w:val="none" w:sz="0" w:space="0" w:color="auto"/>
        <w:right w:val="none" w:sz="0" w:space="0" w:color="auto"/>
      </w:divBdr>
    </w:div>
    <w:div w:id="1745756372">
      <w:bodyDiv w:val="1"/>
      <w:marLeft w:val="0"/>
      <w:marRight w:val="0"/>
      <w:marTop w:val="0"/>
      <w:marBottom w:val="0"/>
      <w:divBdr>
        <w:top w:val="none" w:sz="0" w:space="0" w:color="auto"/>
        <w:left w:val="none" w:sz="0" w:space="0" w:color="auto"/>
        <w:bottom w:val="none" w:sz="0" w:space="0" w:color="auto"/>
        <w:right w:val="none" w:sz="0" w:space="0" w:color="auto"/>
      </w:divBdr>
    </w:div>
    <w:div w:id="1750615028">
      <w:bodyDiv w:val="1"/>
      <w:marLeft w:val="0"/>
      <w:marRight w:val="0"/>
      <w:marTop w:val="0"/>
      <w:marBottom w:val="0"/>
      <w:divBdr>
        <w:top w:val="none" w:sz="0" w:space="0" w:color="auto"/>
        <w:left w:val="none" w:sz="0" w:space="0" w:color="auto"/>
        <w:bottom w:val="none" w:sz="0" w:space="0" w:color="auto"/>
        <w:right w:val="none" w:sz="0" w:space="0" w:color="auto"/>
      </w:divBdr>
    </w:div>
    <w:div w:id="1751347284">
      <w:bodyDiv w:val="1"/>
      <w:marLeft w:val="0"/>
      <w:marRight w:val="0"/>
      <w:marTop w:val="0"/>
      <w:marBottom w:val="0"/>
      <w:divBdr>
        <w:top w:val="none" w:sz="0" w:space="0" w:color="auto"/>
        <w:left w:val="none" w:sz="0" w:space="0" w:color="auto"/>
        <w:bottom w:val="none" w:sz="0" w:space="0" w:color="auto"/>
        <w:right w:val="none" w:sz="0" w:space="0" w:color="auto"/>
      </w:divBdr>
    </w:div>
    <w:div w:id="1752580941">
      <w:bodyDiv w:val="1"/>
      <w:marLeft w:val="0"/>
      <w:marRight w:val="0"/>
      <w:marTop w:val="0"/>
      <w:marBottom w:val="0"/>
      <w:divBdr>
        <w:top w:val="none" w:sz="0" w:space="0" w:color="auto"/>
        <w:left w:val="none" w:sz="0" w:space="0" w:color="auto"/>
        <w:bottom w:val="none" w:sz="0" w:space="0" w:color="auto"/>
        <w:right w:val="none" w:sz="0" w:space="0" w:color="auto"/>
      </w:divBdr>
    </w:div>
    <w:div w:id="1756780383">
      <w:bodyDiv w:val="1"/>
      <w:marLeft w:val="0"/>
      <w:marRight w:val="0"/>
      <w:marTop w:val="0"/>
      <w:marBottom w:val="0"/>
      <w:divBdr>
        <w:top w:val="none" w:sz="0" w:space="0" w:color="auto"/>
        <w:left w:val="none" w:sz="0" w:space="0" w:color="auto"/>
        <w:bottom w:val="none" w:sz="0" w:space="0" w:color="auto"/>
        <w:right w:val="none" w:sz="0" w:space="0" w:color="auto"/>
      </w:divBdr>
    </w:div>
    <w:div w:id="1761217384">
      <w:bodyDiv w:val="1"/>
      <w:marLeft w:val="0"/>
      <w:marRight w:val="0"/>
      <w:marTop w:val="0"/>
      <w:marBottom w:val="0"/>
      <w:divBdr>
        <w:top w:val="none" w:sz="0" w:space="0" w:color="auto"/>
        <w:left w:val="none" w:sz="0" w:space="0" w:color="auto"/>
        <w:bottom w:val="none" w:sz="0" w:space="0" w:color="auto"/>
        <w:right w:val="none" w:sz="0" w:space="0" w:color="auto"/>
      </w:divBdr>
    </w:div>
    <w:div w:id="1763405814">
      <w:bodyDiv w:val="1"/>
      <w:marLeft w:val="0"/>
      <w:marRight w:val="0"/>
      <w:marTop w:val="0"/>
      <w:marBottom w:val="0"/>
      <w:divBdr>
        <w:top w:val="none" w:sz="0" w:space="0" w:color="auto"/>
        <w:left w:val="none" w:sz="0" w:space="0" w:color="auto"/>
        <w:bottom w:val="none" w:sz="0" w:space="0" w:color="auto"/>
        <w:right w:val="none" w:sz="0" w:space="0" w:color="auto"/>
      </w:divBdr>
    </w:div>
    <w:div w:id="1769934191">
      <w:bodyDiv w:val="1"/>
      <w:marLeft w:val="0"/>
      <w:marRight w:val="0"/>
      <w:marTop w:val="0"/>
      <w:marBottom w:val="0"/>
      <w:divBdr>
        <w:top w:val="none" w:sz="0" w:space="0" w:color="auto"/>
        <w:left w:val="none" w:sz="0" w:space="0" w:color="auto"/>
        <w:bottom w:val="none" w:sz="0" w:space="0" w:color="auto"/>
        <w:right w:val="none" w:sz="0" w:space="0" w:color="auto"/>
      </w:divBdr>
    </w:div>
    <w:div w:id="1773937113">
      <w:bodyDiv w:val="1"/>
      <w:marLeft w:val="0"/>
      <w:marRight w:val="0"/>
      <w:marTop w:val="0"/>
      <w:marBottom w:val="0"/>
      <w:divBdr>
        <w:top w:val="none" w:sz="0" w:space="0" w:color="auto"/>
        <w:left w:val="none" w:sz="0" w:space="0" w:color="auto"/>
        <w:bottom w:val="none" w:sz="0" w:space="0" w:color="auto"/>
        <w:right w:val="none" w:sz="0" w:space="0" w:color="auto"/>
      </w:divBdr>
    </w:div>
    <w:div w:id="1779368828">
      <w:bodyDiv w:val="1"/>
      <w:marLeft w:val="0"/>
      <w:marRight w:val="0"/>
      <w:marTop w:val="0"/>
      <w:marBottom w:val="0"/>
      <w:divBdr>
        <w:top w:val="none" w:sz="0" w:space="0" w:color="auto"/>
        <w:left w:val="none" w:sz="0" w:space="0" w:color="auto"/>
        <w:bottom w:val="none" w:sz="0" w:space="0" w:color="auto"/>
        <w:right w:val="none" w:sz="0" w:space="0" w:color="auto"/>
      </w:divBdr>
    </w:div>
    <w:div w:id="1780643102">
      <w:bodyDiv w:val="1"/>
      <w:marLeft w:val="0"/>
      <w:marRight w:val="0"/>
      <w:marTop w:val="0"/>
      <w:marBottom w:val="0"/>
      <w:divBdr>
        <w:top w:val="none" w:sz="0" w:space="0" w:color="auto"/>
        <w:left w:val="none" w:sz="0" w:space="0" w:color="auto"/>
        <w:bottom w:val="none" w:sz="0" w:space="0" w:color="auto"/>
        <w:right w:val="none" w:sz="0" w:space="0" w:color="auto"/>
      </w:divBdr>
    </w:div>
    <w:div w:id="1781338442">
      <w:bodyDiv w:val="1"/>
      <w:marLeft w:val="0"/>
      <w:marRight w:val="0"/>
      <w:marTop w:val="0"/>
      <w:marBottom w:val="0"/>
      <w:divBdr>
        <w:top w:val="none" w:sz="0" w:space="0" w:color="auto"/>
        <w:left w:val="none" w:sz="0" w:space="0" w:color="auto"/>
        <w:bottom w:val="none" w:sz="0" w:space="0" w:color="auto"/>
        <w:right w:val="none" w:sz="0" w:space="0" w:color="auto"/>
      </w:divBdr>
    </w:div>
    <w:div w:id="1781410107">
      <w:bodyDiv w:val="1"/>
      <w:marLeft w:val="0"/>
      <w:marRight w:val="0"/>
      <w:marTop w:val="0"/>
      <w:marBottom w:val="0"/>
      <w:divBdr>
        <w:top w:val="none" w:sz="0" w:space="0" w:color="auto"/>
        <w:left w:val="none" w:sz="0" w:space="0" w:color="auto"/>
        <w:bottom w:val="none" w:sz="0" w:space="0" w:color="auto"/>
        <w:right w:val="none" w:sz="0" w:space="0" w:color="auto"/>
      </w:divBdr>
    </w:div>
    <w:div w:id="1781602821">
      <w:bodyDiv w:val="1"/>
      <w:marLeft w:val="0"/>
      <w:marRight w:val="0"/>
      <w:marTop w:val="0"/>
      <w:marBottom w:val="0"/>
      <w:divBdr>
        <w:top w:val="none" w:sz="0" w:space="0" w:color="auto"/>
        <w:left w:val="none" w:sz="0" w:space="0" w:color="auto"/>
        <w:bottom w:val="none" w:sz="0" w:space="0" w:color="auto"/>
        <w:right w:val="none" w:sz="0" w:space="0" w:color="auto"/>
      </w:divBdr>
    </w:div>
    <w:div w:id="1782260307">
      <w:bodyDiv w:val="1"/>
      <w:marLeft w:val="0"/>
      <w:marRight w:val="0"/>
      <w:marTop w:val="0"/>
      <w:marBottom w:val="0"/>
      <w:divBdr>
        <w:top w:val="none" w:sz="0" w:space="0" w:color="auto"/>
        <w:left w:val="none" w:sz="0" w:space="0" w:color="auto"/>
        <w:bottom w:val="none" w:sz="0" w:space="0" w:color="auto"/>
        <w:right w:val="none" w:sz="0" w:space="0" w:color="auto"/>
      </w:divBdr>
    </w:div>
    <w:div w:id="1784493000">
      <w:bodyDiv w:val="1"/>
      <w:marLeft w:val="0"/>
      <w:marRight w:val="0"/>
      <w:marTop w:val="0"/>
      <w:marBottom w:val="0"/>
      <w:divBdr>
        <w:top w:val="none" w:sz="0" w:space="0" w:color="auto"/>
        <w:left w:val="none" w:sz="0" w:space="0" w:color="auto"/>
        <w:bottom w:val="none" w:sz="0" w:space="0" w:color="auto"/>
        <w:right w:val="none" w:sz="0" w:space="0" w:color="auto"/>
      </w:divBdr>
    </w:div>
    <w:div w:id="1784642103">
      <w:bodyDiv w:val="1"/>
      <w:marLeft w:val="0"/>
      <w:marRight w:val="0"/>
      <w:marTop w:val="0"/>
      <w:marBottom w:val="0"/>
      <w:divBdr>
        <w:top w:val="none" w:sz="0" w:space="0" w:color="auto"/>
        <w:left w:val="none" w:sz="0" w:space="0" w:color="auto"/>
        <w:bottom w:val="none" w:sz="0" w:space="0" w:color="auto"/>
        <w:right w:val="none" w:sz="0" w:space="0" w:color="auto"/>
      </w:divBdr>
    </w:div>
    <w:div w:id="1784692848">
      <w:bodyDiv w:val="1"/>
      <w:marLeft w:val="0"/>
      <w:marRight w:val="0"/>
      <w:marTop w:val="0"/>
      <w:marBottom w:val="0"/>
      <w:divBdr>
        <w:top w:val="none" w:sz="0" w:space="0" w:color="auto"/>
        <w:left w:val="none" w:sz="0" w:space="0" w:color="auto"/>
        <w:bottom w:val="none" w:sz="0" w:space="0" w:color="auto"/>
        <w:right w:val="none" w:sz="0" w:space="0" w:color="auto"/>
      </w:divBdr>
    </w:div>
    <w:div w:id="1785686915">
      <w:bodyDiv w:val="1"/>
      <w:marLeft w:val="0"/>
      <w:marRight w:val="0"/>
      <w:marTop w:val="0"/>
      <w:marBottom w:val="0"/>
      <w:divBdr>
        <w:top w:val="none" w:sz="0" w:space="0" w:color="auto"/>
        <w:left w:val="none" w:sz="0" w:space="0" w:color="auto"/>
        <w:bottom w:val="none" w:sz="0" w:space="0" w:color="auto"/>
        <w:right w:val="none" w:sz="0" w:space="0" w:color="auto"/>
      </w:divBdr>
    </w:div>
    <w:div w:id="1788816600">
      <w:bodyDiv w:val="1"/>
      <w:marLeft w:val="0"/>
      <w:marRight w:val="0"/>
      <w:marTop w:val="0"/>
      <w:marBottom w:val="0"/>
      <w:divBdr>
        <w:top w:val="none" w:sz="0" w:space="0" w:color="auto"/>
        <w:left w:val="none" w:sz="0" w:space="0" w:color="auto"/>
        <w:bottom w:val="none" w:sz="0" w:space="0" w:color="auto"/>
        <w:right w:val="none" w:sz="0" w:space="0" w:color="auto"/>
      </w:divBdr>
    </w:div>
    <w:div w:id="1790775712">
      <w:bodyDiv w:val="1"/>
      <w:marLeft w:val="0"/>
      <w:marRight w:val="0"/>
      <w:marTop w:val="0"/>
      <w:marBottom w:val="0"/>
      <w:divBdr>
        <w:top w:val="none" w:sz="0" w:space="0" w:color="auto"/>
        <w:left w:val="none" w:sz="0" w:space="0" w:color="auto"/>
        <w:bottom w:val="none" w:sz="0" w:space="0" w:color="auto"/>
        <w:right w:val="none" w:sz="0" w:space="0" w:color="auto"/>
      </w:divBdr>
    </w:div>
    <w:div w:id="1792240774">
      <w:bodyDiv w:val="1"/>
      <w:marLeft w:val="0"/>
      <w:marRight w:val="0"/>
      <w:marTop w:val="0"/>
      <w:marBottom w:val="0"/>
      <w:divBdr>
        <w:top w:val="none" w:sz="0" w:space="0" w:color="auto"/>
        <w:left w:val="none" w:sz="0" w:space="0" w:color="auto"/>
        <w:bottom w:val="none" w:sz="0" w:space="0" w:color="auto"/>
        <w:right w:val="none" w:sz="0" w:space="0" w:color="auto"/>
      </w:divBdr>
    </w:div>
    <w:div w:id="1798328098">
      <w:bodyDiv w:val="1"/>
      <w:marLeft w:val="0"/>
      <w:marRight w:val="0"/>
      <w:marTop w:val="0"/>
      <w:marBottom w:val="0"/>
      <w:divBdr>
        <w:top w:val="none" w:sz="0" w:space="0" w:color="auto"/>
        <w:left w:val="none" w:sz="0" w:space="0" w:color="auto"/>
        <w:bottom w:val="none" w:sz="0" w:space="0" w:color="auto"/>
        <w:right w:val="none" w:sz="0" w:space="0" w:color="auto"/>
      </w:divBdr>
    </w:div>
    <w:div w:id="1801217578">
      <w:bodyDiv w:val="1"/>
      <w:marLeft w:val="0"/>
      <w:marRight w:val="0"/>
      <w:marTop w:val="0"/>
      <w:marBottom w:val="0"/>
      <w:divBdr>
        <w:top w:val="none" w:sz="0" w:space="0" w:color="auto"/>
        <w:left w:val="none" w:sz="0" w:space="0" w:color="auto"/>
        <w:bottom w:val="none" w:sz="0" w:space="0" w:color="auto"/>
        <w:right w:val="none" w:sz="0" w:space="0" w:color="auto"/>
      </w:divBdr>
    </w:div>
    <w:div w:id="1803648154">
      <w:bodyDiv w:val="1"/>
      <w:marLeft w:val="0"/>
      <w:marRight w:val="0"/>
      <w:marTop w:val="0"/>
      <w:marBottom w:val="0"/>
      <w:divBdr>
        <w:top w:val="none" w:sz="0" w:space="0" w:color="auto"/>
        <w:left w:val="none" w:sz="0" w:space="0" w:color="auto"/>
        <w:bottom w:val="none" w:sz="0" w:space="0" w:color="auto"/>
        <w:right w:val="none" w:sz="0" w:space="0" w:color="auto"/>
      </w:divBdr>
    </w:div>
    <w:div w:id="1807819136">
      <w:bodyDiv w:val="1"/>
      <w:marLeft w:val="0"/>
      <w:marRight w:val="0"/>
      <w:marTop w:val="0"/>
      <w:marBottom w:val="0"/>
      <w:divBdr>
        <w:top w:val="none" w:sz="0" w:space="0" w:color="auto"/>
        <w:left w:val="none" w:sz="0" w:space="0" w:color="auto"/>
        <w:bottom w:val="none" w:sz="0" w:space="0" w:color="auto"/>
        <w:right w:val="none" w:sz="0" w:space="0" w:color="auto"/>
      </w:divBdr>
    </w:div>
    <w:div w:id="1809590283">
      <w:bodyDiv w:val="1"/>
      <w:marLeft w:val="0"/>
      <w:marRight w:val="0"/>
      <w:marTop w:val="0"/>
      <w:marBottom w:val="0"/>
      <w:divBdr>
        <w:top w:val="none" w:sz="0" w:space="0" w:color="auto"/>
        <w:left w:val="none" w:sz="0" w:space="0" w:color="auto"/>
        <w:bottom w:val="none" w:sz="0" w:space="0" w:color="auto"/>
        <w:right w:val="none" w:sz="0" w:space="0" w:color="auto"/>
      </w:divBdr>
    </w:div>
    <w:div w:id="1810319652">
      <w:bodyDiv w:val="1"/>
      <w:marLeft w:val="0"/>
      <w:marRight w:val="0"/>
      <w:marTop w:val="0"/>
      <w:marBottom w:val="0"/>
      <w:divBdr>
        <w:top w:val="none" w:sz="0" w:space="0" w:color="auto"/>
        <w:left w:val="none" w:sz="0" w:space="0" w:color="auto"/>
        <w:bottom w:val="none" w:sz="0" w:space="0" w:color="auto"/>
        <w:right w:val="none" w:sz="0" w:space="0" w:color="auto"/>
      </w:divBdr>
    </w:div>
    <w:div w:id="1810592961">
      <w:bodyDiv w:val="1"/>
      <w:marLeft w:val="0"/>
      <w:marRight w:val="0"/>
      <w:marTop w:val="0"/>
      <w:marBottom w:val="0"/>
      <w:divBdr>
        <w:top w:val="none" w:sz="0" w:space="0" w:color="auto"/>
        <w:left w:val="none" w:sz="0" w:space="0" w:color="auto"/>
        <w:bottom w:val="none" w:sz="0" w:space="0" w:color="auto"/>
        <w:right w:val="none" w:sz="0" w:space="0" w:color="auto"/>
      </w:divBdr>
    </w:div>
    <w:div w:id="1811897830">
      <w:bodyDiv w:val="1"/>
      <w:marLeft w:val="0"/>
      <w:marRight w:val="0"/>
      <w:marTop w:val="0"/>
      <w:marBottom w:val="0"/>
      <w:divBdr>
        <w:top w:val="none" w:sz="0" w:space="0" w:color="auto"/>
        <w:left w:val="none" w:sz="0" w:space="0" w:color="auto"/>
        <w:bottom w:val="none" w:sz="0" w:space="0" w:color="auto"/>
        <w:right w:val="none" w:sz="0" w:space="0" w:color="auto"/>
      </w:divBdr>
    </w:div>
    <w:div w:id="1811941140">
      <w:bodyDiv w:val="1"/>
      <w:marLeft w:val="0"/>
      <w:marRight w:val="0"/>
      <w:marTop w:val="0"/>
      <w:marBottom w:val="0"/>
      <w:divBdr>
        <w:top w:val="none" w:sz="0" w:space="0" w:color="auto"/>
        <w:left w:val="none" w:sz="0" w:space="0" w:color="auto"/>
        <w:bottom w:val="none" w:sz="0" w:space="0" w:color="auto"/>
        <w:right w:val="none" w:sz="0" w:space="0" w:color="auto"/>
      </w:divBdr>
    </w:div>
    <w:div w:id="1818763159">
      <w:bodyDiv w:val="1"/>
      <w:marLeft w:val="0"/>
      <w:marRight w:val="0"/>
      <w:marTop w:val="0"/>
      <w:marBottom w:val="0"/>
      <w:divBdr>
        <w:top w:val="none" w:sz="0" w:space="0" w:color="auto"/>
        <w:left w:val="none" w:sz="0" w:space="0" w:color="auto"/>
        <w:bottom w:val="none" w:sz="0" w:space="0" w:color="auto"/>
        <w:right w:val="none" w:sz="0" w:space="0" w:color="auto"/>
      </w:divBdr>
    </w:div>
    <w:div w:id="1830711953">
      <w:bodyDiv w:val="1"/>
      <w:marLeft w:val="0"/>
      <w:marRight w:val="0"/>
      <w:marTop w:val="0"/>
      <w:marBottom w:val="0"/>
      <w:divBdr>
        <w:top w:val="none" w:sz="0" w:space="0" w:color="auto"/>
        <w:left w:val="none" w:sz="0" w:space="0" w:color="auto"/>
        <w:bottom w:val="none" w:sz="0" w:space="0" w:color="auto"/>
        <w:right w:val="none" w:sz="0" w:space="0" w:color="auto"/>
      </w:divBdr>
    </w:div>
    <w:div w:id="1833986111">
      <w:bodyDiv w:val="1"/>
      <w:marLeft w:val="0"/>
      <w:marRight w:val="0"/>
      <w:marTop w:val="0"/>
      <w:marBottom w:val="0"/>
      <w:divBdr>
        <w:top w:val="none" w:sz="0" w:space="0" w:color="auto"/>
        <w:left w:val="none" w:sz="0" w:space="0" w:color="auto"/>
        <w:bottom w:val="none" w:sz="0" w:space="0" w:color="auto"/>
        <w:right w:val="none" w:sz="0" w:space="0" w:color="auto"/>
      </w:divBdr>
    </w:div>
    <w:div w:id="1834370107">
      <w:bodyDiv w:val="1"/>
      <w:marLeft w:val="0"/>
      <w:marRight w:val="0"/>
      <w:marTop w:val="0"/>
      <w:marBottom w:val="0"/>
      <w:divBdr>
        <w:top w:val="none" w:sz="0" w:space="0" w:color="auto"/>
        <w:left w:val="none" w:sz="0" w:space="0" w:color="auto"/>
        <w:bottom w:val="none" w:sz="0" w:space="0" w:color="auto"/>
        <w:right w:val="none" w:sz="0" w:space="0" w:color="auto"/>
      </w:divBdr>
    </w:div>
    <w:div w:id="1834755942">
      <w:bodyDiv w:val="1"/>
      <w:marLeft w:val="0"/>
      <w:marRight w:val="0"/>
      <w:marTop w:val="0"/>
      <w:marBottom w:val="0"/>
      <w:divBdr>
        <w:top w:val="none" w:sz="0" w:space="0" w:color="auto"/>
        <w:left w:val="none" w:sz="0" w:space="0" w:color="auto"/>
        <w:bottom w:val="none" w:sz="0" w:space="0" w:color="auto"/>
        <w:right w:val="none" w:sz="0" w:space="0" w:color="auto"/>
      </w:divBdr>
    </w:div>
    <w:div w:id="1837764984">
      <w:bodyDiv w:val="1"/>
      <w:marLeft w:val="0"/>
      <w:marRight w:val="0"/>
      <w:marTop w:val="0"/>
      <w:marBottom w:val="0"/>
      <w:divBdr>
        <w:top w:val="none" w:sz="0" w:space="0" w:color="auto"/>
        <w:left w:val="none" w:sz="0" w:space="0" w:color="auto"/>
        <w:bottom w:val="none" w:sz="0" w:space="0" w:color="auto"/>
        <w:right w:val="none" w:sz="0" w:space="0" w:color="auto"/>
      </w:divBdr>
    </w:div>
    <w:div w:id="1839033929">
      <w:bodyDiv w:val="1"/>
      <w:marLeft w:val="0"/>
      <w:marRight w:val="0"/>
      <w:marTop w:val="0"/>
      <w:marBottom w:val="0"/>
      <w:divBdr>
        <w:top w:val="none" w:sz="0" w:space="0" w:color="auto"/>
        <w:left w:val="none" w:sz="0" w:space="0" w:color="auto"/>
        <w:bottom w:val="none" w:sz="0" w:space="0" w:color="auto"/>
        <w:right w:val="none" w:sz="0" w:space="0" w:color="auto"/>
      </w:divBdr>
    </w:div>
    <w:div w:id="1839612758">
      <w:bodyDiv w:val="1"/>
      <w:marLeft w:val="0"/>
      <w:marRight w:val="0"/>
      <w:marTop w:val="0"/>
      <w:marBottom w:val="0"/>
      <w:divBdr>
        <w:top w:val="none" w:sz="0" w:space="0" w:color="auto"/>
        <w:left w:val="none" w:sz="0" w:space="0" w:color="auto"/>
        <w:bottom w:val="none" w:sz="0" w:space="0" w:color="auto"/>
        <w:right w:val="none" w:sz="0" w:space="0" w:color="auto"/>
      </w:divBdr>
    </w:div>
    <w:div w:id="1843546472">
      <w:bodyDiv w:val="1"/>
      <w:marLeft w:val="0"/>
      <w:marRight w:val="0"/>
      <w:marTop w:val="0"/>
      <w:marBottom w:val="0"/>
      <w:divBdr>
        <w:top w:val="none" w:sz="0" w:space="0" w:color="auto"/>
        <w:left w:val="none" w:sz="0" w:space="0" w:color="auto"/>
        <w:bottom w:val="none" w:sz="0" w:space="0" w:color="auto"/>
        <w:right w:val="none" w:sz="0" w:space="0" w:color="auto"/>
      </w:divBdr>
    </w:div>
    <w:div w:id="1845702024">
      <w:bodyDiv w:val="1"/>
      <w:marLeft w:val="0"/>
      <w:marRight w:val="0"/>
      <w:marTop w:val="0"/>
      <w:marBottom w:val="0"/>
      <w:divBdr>
        <w:top w:val="none" w:sz="0" w:space="0" w:color="auto"/>
        <w:left w:val="none" w:sz="0" w:space="0" w:color="auto"/>
        <w:bottom w:val="none" w:sz="0" w:space="0" w:color="auto"/>
        <w:right w:val="none" w:sz="0" w:space="0" w:color="auto"/>
      </w:divBdr>
    </w:div>
    <w:div w:id="1845708321">
      <w:bodyDiv w:val="1"/>
      <w:marLeft w:val="0"/>
      <w:marRight w:val="0"/>
      <w:marTop w:val="0"/>
      <w:marBottom w:val="0"/>
      <w:divBdr>
        <w:top w:val="none" w:sz="0" w:space="0" w:color="auto"/>
        <w:left w:val="none" w:sz="0" w:space="0" w:color="auto"/>
        <w:bottom w:val="none" w:sz="0" w:space="0" w:color="auto"/>
        <w:right w:val="none" w:sz="0" w:space="0" w:color="auto"/>
      </w:divBdr>
    </w:div>
    <w:div w:id="1847090157">
      <w:bodyDiv w:val="1"/>
      <w:marLeft w:val="0"/>
      <w:marRight w:val="0"/>
      <w:marTop w:val="0"/>
      <w:marBottom w:val="0"/>
      <w:divBdr>
        <w:top w:val="none" w:sz="0" w:space="0" w:color="auto"/>
        <w:left w:val="none" w:sz="0" w:space="0" w:color="auto"/>
        <w:bottom w:val="none" w:sz="0" w:space="0" w:color="auto"/>
        <w:right w:val="none" w:sz="0" w:space="0" w:color="auto"/>
      </w:divBdr>
    </w:div>
    <w:div w:id="1847209261">
      <w:bodyDiv w:val="1"/>
      <w:marLeft w:val="0"/>
      <w:marRight w:val="0"/>
      <w:marTop w:val="0"/>
      <w:marBottom w:val="0"/>
      <w:divBdr>
        <w:top w:val="none" w:sz="0" w:space="0" w:color="auto"/>
        <w:left w:val="none" w:sz="0" w:space="0" w:color="auto"/>
        <w:bottom w:val="none" w:sz="0" w:space="0" w:color="auto"/>
        <w:right w:val="none" w:sz="0" w:space="0" w:color="auto"/>
      </w:divBdr>
    </w:div>
    <w:div w:id="1847331467">
      <w:bodyDiv w:val="1"/>
      <w:marLeft w:val="0"/>
      <w:marRight w:val="0"/>
      <w:marTop w:val="0"/>
      <w:marBottom w:val="0"/>
      <w:divBdr>
        <w:top w:val="none" w:sz="0" w:space="0" w:color="auto"/>
        <w:left w:val="none" w:sz="0" w:space="0" w:color="auto"/>
        <w:bottom w:val="none" w:sz="0" w:space="0" w:color="auto"/>
        <w:right w:val="none" w:sz="0" w:space="0" w:color="auto"/>
      </w:divBdr>
    </w:div>
    <w:div w:id="1847673104">
      <w:bodyDiv w:val="1"/>
      <w:marLeft w:val="0"/>
      <w:marRight w:val="0"/>
      <w:marTop w:val="0"/>
      <w:marBottom w:val="0"/>
      <w:divBdr>
        <w:top w:val="none" w:sz="0" w:space="0" w:color="auto"/>
        <w:left w:val="none" w:sz="0" w:space="0" w:color="auto"/>
        <w:bottom w:val="none" w:sz="0" w:space="0" w:color="auto"/>
        <w:right w:val="none" w:sz="0" w:space="0" w:color="auto"/>
      </w:divBdr>
    </w:div>
    <w:div w:id="1852451174">
      <w:bodyDiv w:val="1"/>
      <w:marLeft w:val="0"/>
      <w:marRight w:val="0"/>
      <w:marTop w:val="0"/>
      <w:marBottom w:val="0"/>
      <w:divBdr>
        <w:top w:val="none" w:sz="0" w:space="0" w:color="auto"/>
        <w:left w:val="none" w:sz="0" w:space="0" w:color="auto"/>
        <w:bottom w:val="none" w:sz="0" w:space="0" w:color="auto"/>
        <w:right w:val="none" w:sz="0" w:space="0" w:color="auto"/>
      </w:divBdr>
    </w:div>
    <w:div w:id="1853227191">
      <w:bodyDiv w:val="1"/>
      <w:marLeft w:val="0"/>
      <w:marRight w:val="0"/>
      <w:marTop w:val="0"/>
      <w:marBottom w:val="0"/>
      <w:divBdr>
        <w:top w:val="none" w:sz="0" w:space="0" w:color="auto"/>
        <w:left w:val="none" w:sz="0" w:space="0" w:color="auto"/>
        <w:bottom w:val="none" w:sz="0" w:space="0" w:color="auto"/>
        <w:right w:val="none" w:sz="0" w:space="0" w:color="auto"/>
      </w:divBdr>
    </w:div>
    <w:div w:id="1864129779">
      <w:bodyDiv w:val="1"/>
      <w:marLeft w:val="0"/>
      <w:marRight w:val="0"/>
      <w:marTop w:val="0"/>
      <w:marBottom w:val="0"/>
      <w:divBdr>
        <w:top w:val="none" w:sz="0" w:space="0" w:color="auto"/>
        <w:left w:val="none" w:sz="0" w:space="0" w:color="auto"/>
        <w:bottom w:val="none" w:sz="0" w:space="0" w:color="auto"/>
        <w:right w:val="none" w:sz="0" w:space="0" w:color="auto"/>
      </w:divBdr>
    </w:div>
    <w:div w:id="1867982348">
      <w:bodyDiv w:val="1"/>
      <w:marLeft w:val="0"/>
      <w:marRight w:val="0"/>
      <w:marTop w:val="0"/>
      <w:marBottom w:val="0"/>
      <w:divBdr>
        <w:top w:val="none" w:sz="0" w:space="0" w:color="auto"/>
        <w:left w:val="none" w:sz="0" w:space="0" w:color="auto"/>
        <w:bottom w:val="none" w:sz="0" w:space="0" w:color="auto"/>
        <w:right w:val="none" w:sz="0" w:space="0" w:color="auto"/>
      </w:divBdr>
    </w:div>
    <w:div w:id="1869369583">
      <w:bodyDiv w:val="1"/>
      <w:marLeft w:val="0"/>
      <w:marRight w:val="0"/>
      <w:marTop w:val="0"/>
      <w:marBottom w:val="0"/>
      <w:divBdr>
        <w:top w:val="none" w:sz="0" w:space="0" w:color="auto"/>
        <w:left w:val="none" w:sz="0" w:space="0" w:color="auto"/>
        <w:bottom w:val="none" w:sz="0" w:space="0" w:color="auto"/>
        <w:right w:val="none" w:sz="0" w:space="0" w:color="auto"/>
      </w:divBdr>
    </w:div>
    <w:div w:id="1872263186">
      <w:bodyDiv w:val="1"/>
      <w:marLeft w:val="0"/>
      <w:marRight w:val="0"/>
      <w:marTop w:val="0"/>
      <w:marBottom w:val="0"/>
      <w:divBdr>
        <w:top w:val="none" w:sz="0" w:space="0" w:color="auto"/>
        <w:left w:val="none" w:sz="0" w:space="0" w:color="auto"/>
        <w:bottom w:val="none" w:sz="0" w:space="0" w:color="auto"/>
        <w:right w:val="none" w:sz="0" w:space="0" w:color="auto"/>
      </w:divBdr>
    </w:div>
    <w:div w:id="1872722286">
      <w:bodyDiv w:val="1"/>
      <w:marLeft w:val="0"/>
      <w:marRight w:val="0"/>
      <w:marTop w:val="0"/>
      <w:marBottom w:val="0"/>
      <w:divBdr>
        <w:top w:val="none" w:sz="0" w:space="0" w:color="auto"/>
        <w:left w:val="none" w:sz="0" w:space="0" w:color="auto"/>
        <w:bottom w:val="none" w:sz="0" w:space="0" w:color="auto"/>
        <w:right w:val="none" w:sz="0" w:space="0" w:color="auto"/>
      </w:divBdr>
    </w:div>
    <w:div w:id="1873614220">
      <w:bodyDiv w:val="1"/>
      <w:marLeft w:val="0"/>
      <w:marRight w:val="0"/>
      <w:marTop w:val="0"/>
      <w:marBottom w:val="0"/>
      <w:divBdr>
        <w:top w:val="none" w:sz="0" w:space="0" w:color="auto"/>
        <w:left w:val="none" w:sz="0" w:space="0" w:color="auto"/>
        <w:bottom w:val="none" w:sz="0" w:space="0" w:color="auto"/>
        <w:right w:val="none" w:sz="0" w:space="0" w:color="auto"/>
      </w:divBdr>
    </w:div>
    <w:div w:id="1873690989">
      <w:bodyDiv w:val="1"/>
      <w:marLeft w:val="0"/>
      <w:marRight w:val="0"/>
      <w:marTop w:val="0"/>
      <w:marBottom w:val="0"/>
      <w:divBdr>
        <w:top w:val="none" w:sz="0" w:space="0" w:color="auto"/>
        <w:left w:val="none" w:sz="0" w:space="0" w:color="auto"/>
        <w:bottom w:val="none" w:sz="0" w:space="0" w:color="auto"/>
        <w:right w:val="none" w:sz="0" w:space="0" w:color="auto"/>
      </w:divBdr>
    </w:div>
    <w:div w:id="1874463424">
      <w:bodyDiv w:val="1"/>
      <w:marLeft w:val="0"/>
      <w:marRight w:val="0"/>
      <w:marTop w:val="0"/>
      <w:marBottom w:val="0"/>
      <w:divBdr>
        <w:top w:val="none" w:sz="0" w:space="0" w:color="auto"/>
        <w:left w:val="none" w:sz="0" w:space="0" w:color="auto"/>
        <w:bottom w:val="none" w:sz="0" w:space="0" w:color="auto"/>
        <w:right w:val="none" w:sz="0" w:space="0" w:color="auto"/>
      </w:divBdr>
    </w:div>
    <w:div w:id="1883865001">
      <w:bodyDiv w:val="1"/>
      <w:marLeft w:val="0"/>
      <w:marRight w:val="0"/>
      <w:marTop w:val="0"/>
      <w:marBottom w:val="0"/>
      <w:divBdr>
        <w:top w:val="none" w:sz="0" w:space="0" w:color="auto"/>
        <w:left w:val="none" w:sz="0" w:space="0" w:color="auto"/>
        <w:bottom w:val="none" w:sz="0" w:space="0" w:color="auto"/>
        <w:right w:val="none" w:sz="0" w:space="0" w:color="auto"/>
      </w:divBdr>
    </w:div>
    <w:div w:id="1884514274">
      <w:bodyDiv w:val="1"/>
      <w:marLeft w:val="0"/>
      <w:marRight w:val="0"/>
      <w:marTop w:val="0"/>
      <w:marBottom w:val="0"/>
      <w:divBdr>
        <w:top w:val="none" w:sz="0" w:space="0" w:color="auto"/>
        <w:left w:val="none" w:sz="0" w:space="0" w:color="auto"/>
        <w:bottom w:val="none" w:sz="0" w:space="0" w:color="auto"/>
        <w:right w:val="none" w:sz="0" w:space="0" w:color="auto"/>
      </w:divBdr>
    </w:div>
    <w:div w:id="1886142544">
      <w:bodyDiv w:val="1"/>
      <w:marLeft w:val="0"/>
      <w:marRight w:val="0"/>
      <w:marTop w:val="0"/>
      <w:marBottom w:val="0"/>
      <w:divBdr>
        <w:top w:val="none" w:sz="0" w:space="0" w:color="auto"/>
        <w:left w:val="none" w:sz="0" w:space="0" w:color="auto"/>
        <w:bottom w:val="none" w:sz="0" w:space="0" w:color="auto"/>
        <w:right w:val="none" w:sz="0" w:space="0" w:color="auto"/>
      </w:divBdr>
    </w:div>
    <w:div w:id="1886747013">
      <w:bodyDiv w:val="1"/>
      <w:marLeft w:val="0"/>
      <w:marRight w:val="0"/>
      <w:marTop w:val="0"/>
      <w:marBottom w:val="0"/>
      <w:divBdr>
        <w:top w:val="none" w:sz="0" w:space="0" w:color="auto"/>
        <w:left w:val="none" w:sz="0" w:space="0" w:color="auto"/>
        <w:bottom w:val="none" w:sz="0" w:space="0" w:color="auto"/>
        <w:right w:val="none" w:sz="0" w:space="0" w:color="auto"/>
      </w:divBdr>
    </w:div>
    <w:div w:id="1890192266">
      <w:bodyDiv w:val="1"/>
      <w:marLeft w:val="0"/>
      <w:marRight w:val="0"/>
      <w:marTop w:val="0"/>
      <w:marBottom w:val="0"/>
      <w:divBdr>
        <w:top w:val="none" w:sz="0" w:space="0" w:color="auto"/>
        <w:left w:val="none" w:sz="0" w:space="0" w:color="auto"/>
        <w:bottom w:val="none" w:sz="0" w:space="0" w:color="auto"/>
        <w:right w:val="none" w:sz="0" w:space="0" w:color="auto"/>
      </w:divBdr>
    </w:div>
    <w:div w:id="1892495080">
      <w:bodyDiv w:val="1"/>
      <w:marLeft w:val="0"/>
      <w:marRight w:val="0"/>
      <w:marTop w:val="0"/>
      <w:marBottom w:val="0"/>
      <w:divBdr>
        <w:top w:val="none" w:sz="0" w:space="0" w:color="auto"/>
        <w:left w:val="none" w:sz="0" w:space="0" w:color="auto"/>
        <w:bottom w:val="none" w:sz="0" w:space="0" w:color="auto"/>
        <w:right w:val="none" w:sz="0" w:space="0" w:color="auto"/>
      </w:divBdr>
    </w:div>
    <w:div w:id="1892620166">
      <w:bodyDiv w:val="1"/>
      <w:marLeft w:val="0"/>
      <w:marRight w:val="0"/>
      <w:marTop w:val="0"/>
      <w:marBottom w:val="0"/>
      <w:divBdr>
        <w:top w:val="none" w:sz="0" w:space="0" w:color="auto"/>
        <w:left w:val="none" w:sz="0" w:space="0" w:color="auto"/>
        <w:bottom w:val="none" w:sz="0" w:space="0" w:color="auto"/>
        <w:right w:val="none" w:sz="0" w:space="0" w:color="auto"/>
      </w:divBdr>
    </w:div>
    <w:div w:id="1893688742">
      <w:bodyDiv w:val="1"/>
      <w:marLeft w:val="0"/>
      <w:marRight w:val="0"/>
      <w:marTop w:val="0"/>
      <w:marBottom w:val="0"/>
      <w:divBdr>
        <w:top w:val="none" w:sz="0" w:space="0" w:color="auto"/>
        <w:left w:val="none" w:sz="0" w:space="0" w:color="auto"/>
        <w:bottom w:val="none" w:sz="0" w:space="0" w:color="auto"/>
        <w:right w:val="none" w:sz="0" w:space="0" w:color="auto"/>
      </w:divBdr>
    </w:div>
    <w:div w:id="1898473803">
      <w:bodyDiv w:val="1"/>
      <w:marLeft w:val="0"/>
      <w:marRight w:val="0"/>
      <w:marTop w:val="0"/>
      <w:marBottom w:val="0"/>
      <w:divBdr>
        <w:top w:val="none" w:sz="0" w:space="0" w:color="auto"/>
        <w:left w:val="none" w:sz="0" w:space="0" w:color="auto"/>
        <w:bottom w:val="none" w:sz="0" w:space="0" w:color="auto"/>
        <w:right w:val="none" w:sz="0" w:space="0" w:color="auto"/>
      </w:divBdr>
    </w:div>
    <w:div w:id="1906187319">
      <w:bodyDiv w:val="1"/>
      <w:marLeft w:val="0"/>
      <w:marRight w:val="0"/>
      <w:marTop w:val="0"/>
      <w:marBottom w:val="0"/>
      <w:divBdr>
        <w:top w:val="none" w:sz="0" w:space="0" w:color="auto"/>
        <w:left w:val="none" w:sz="0" w:space="0" w:color="auto"/>
        <w:bottom w:val="none" w:sz="0" w:space="0" w:color="auto"/>
        <w:right w:val="none" w:sz="0" w:space="0" w:color="auto"/>
      </w:divBdr>
    </w:div>
    <w:div w:id="1907952344">
      <w:bodyDiv w:val="1"/>
      <w:marLeft w:val="0"/>
      <w:marRight w:val="0"/>
      <w:marTop w:val="0"/>
      <w:marBottom w:val="0"/>
      <w:divBdr>
        <w:top w:val="none" w:sz="0" w:space="0" w:color="auto"/>
        <w:left w:val="none" w:sz="0" w:space="0" w:color="auto"/>
        <w:bottom w:val="none" w:sz="0" w:space="0" w:color="auto"/>
        <w:right w:val="none" w:sz="0" w:space="0" w:color="auto"/>
      </w:divBdr>
    </w:div>
    <w:div w:id="1910261690">
      <w:bodyDiv w:val="1"/>
      <w:marLeft w:val="0"/>
      <w:marRight w:val="0"/>
      <w:marTop w:val="0"/>
      <w:marBottom w:val="0"/>
      <w:divBdr>
        <w:top w:val="none" w:sz="0" w:space="0" w:color="auto"/>
        <w:left w:val="none" w:sz="0" w:space="0" w:color="auto"/>
        <w:bottom w:val="none" w:sz="0" w:space="0" w:color="auto"/>
        <w:right w:val="none" w:sz="0" w:space="0" w:color="auto"/>
      </w:divBdr>
    </w:div>
    <w:div w:id="1910311344">
      <w:bodyDiv w:val="1"/>
      <w:marLeft w:val="0"/>
      <w:marRight w:val="0"/>
      <w:marTop w:val="0"/>
      <w:marBottom w:val="0"/>
      <w:divBdr>
        <w:top w:val="none" w:sz="0" w:space="0" w:color="auto"/>
        <w:left w:val="none" w:sz="0" w:space="0" w:color="auto"/>
        <w:bottom w:val="none" w:sz="0" w:space="0" w:color="auto"/>
        <w:right w:val="none" w:sz="0" w:space="0" w:color="auto"/>
      </w:divBdr>
    </w:div>
    <w:div w:id="1910653025">
      <w:bodyDiv w:val="1"/>
      <w:marLeft w:val="0"/>
      <w:marRight w:val="0"/>
      <w:marTop w:val="0"/>
      <w:marBottom w:val="0"/>
      <w:divBdr>
        <w:top w:val="none" w:sz="0" w:space="0" w:color="auto"/>
        <w:left w:val="none" w:sz="0" w:space="0" w:color="auto"/>
        <w:bottom w:val="none" w:sz="0" w:space="0" w:color="auto"/>
        <w:right w:val="none" w:sz="0" w:space="0" w:color="auto"/>
      </w:divBdr>
    </w:div>
    <w:div w:id="1914310110">
      <w:bodyDiv w:val="1"/>
      <w:marLeft w:val="0"/>
      <w:marRight w:val="0"/>
      <w:marTop w:val="0"/>
      <w:marBottom w:val="0"/>
      <w:divBdr>
        <w:top w:val="none" w:sz="0" w:space="0" w:color="auto"/>
        <w:left w:val="none" w:sz="0" w:space="0" w:color="auto"/>
        <w:bottom w:val="none" w:sz="0" w:space="0" w:color="auto"/>
        <w:right w:val="none" w:sz="0" w:space="0" w:color="auto"/>
      </w:divBdr>
    </w:div>
    <w:div w:id="1917202983">
      <w:bodyDiv w:val="1"/>
      <w:marLeft w:val="0"/>
      <w:marRight w:val="0"/>
      <w:marTop w:val="0"/>
      <w:marBottom w:val="0"/>
      <w:divBdr>
        <w:top w:val="none" w:sz="0" w:space="0" w:color="auto"/>
        <w:left w:val="none" w:sz="0" w:space="0" w:color="auto"/>
        <w:bottom w:val="none" w:sz="0" w:space="0" w:color="auto"/>
        <w:right w:val="none" w:sz="0" w:space="0" w:color="auto"/>
      </w:divBdr>
    </w:div>
    <w:div w:id="1917977678">
      <w:bodyDiv w:val="1"/>
      <w:marLeft w:val="0"/>
      <w:marRight w:val="0"/>
      <w:marTop w:val="0"/>
      <w:marBottom w:val="0"/>
      <w:divBdr>
        <w:top w:val="none" w:sz="0" w:space="0" w:color="auto"/>
        <w:left w:val="none" w:sz="0" w:space="0" w:color="auto"/>
        <w:bottom w:val="none" w:sz="0" w:space="0" w:color="auto"/>
        <w:right w:val="none" w:sz="0" w:space="0" w:color="auto"/>
      </w:divBdr>
    </w:div>
    <w:div w:id="1918589927">
      <w:bodyDiv w:val="1"/>
      <w:marLeft w:val="0"/>
      <w:marRight w:val="0"/>
      <w:marTop w:val="0"/>
      <w:marBottom w:val="0"/>
      <w:divBdr>
        <w:top w:val="none" w:sz="0" w:space="0" w:color="auto"/>
        <w:left w:val="none" w:sz="0" w:space="0" w:color="auto"/>
        <w:bottom w:val="none" w:sz="0" w:space="0" w:color="auto"/>
        <w:right w:val="none" w:sz="0" w:space="0" w:color="auto"/>
      </w:divBdr>
    </w:div>
    <w:div w:id="1919710191">
      <w:bodyDiv w:val="1"/>
      <w:marLeft w:val="0"/>
      <w:marRight w:val="0"/>
      <w:marTop w:val="0"/>
      <w:marBottom w:val="0"/>
      <w:divBdr>
        <w:top w:val="none" w:sz="0" w:space="0" w:color="auto"/>
        <w:left w:val="none" w:sz="0" w:space="0" w:color="auto"/>
        <w:bottom w:val="none" w:sz="0" w:space="0" w:color="auto"/>
        <w:right w:val="none" w:sz="0" w:space="0" w:color="auto"/>
      </w:divBdr>
    </w:div>
    <w:div w:id="1923492511">
      <w:bodyDiv w:val="1"/>
      <w:marLeft w:val="0"/>
      <w:marRight w:val="0"/>
      <w:marTop w:val="0"/>
      <w:marBottom w:val="0"/>
      <w:divBdr>
        <w:top w:val="none" w:sz="0" w:space="0" w:color="auto"/>
        <w:left w:val="none" w:sz="0" w:space="0" w:color="auto"/>
        <w:bottom w:val="none" w:sz="0" w:space="0" w:color="auto"/>
        <w:right w:val="none" w:sz="0" w:space="0" w:color="auto"/>
      </w:divBdr>
    </w:div>
    <w:div w:id="1923640799">
      <w:bodyDiv w:val="1"/>
      <w:marLeft w:val="0"/>
      <w:marRight w:val="0"/>
      <w:marTop w:val="0"/>
      <w:marBottom w:val="0"/>
      <w:divBdr>
        <w:top w:val="none" w:sz="0" w:space="0" w:color="auto"/>
        <w:left w:val="none" w:sz="0" w:space="0" w:color="auto"/>
        <w:bottom w:val="none" w:sz="0" w:space="0" w:color="auto"/>
        <w:right w:val="none" w:sz="0" w:space="0" w:color="auto"/>
      </w:divBdr>
    </w:div>
    <w:div w:id="1926069936">
      <w:bodyDiv w:val="1"/>
      <w:marLeft w:val="0"/>
      <w:marRight w:val="0"/>
      <w:marTop w:val="0"/>
      <w:marBottom w:val="0"/>
      <w:divBdr>
        <w:top w:val="none" w:sz="0" w:space="0" w:color="auto"/>
        <w:left w:val="none" w:sz="0" w:space="0" w:color="auto"/>
        <w:bottom w:val="none" w:sz="0" w:space="0" w:color="auto"/>
        <w:right w:val="none" w:sz="0" w:space="0" w:color="auto"/>
      </w:divBdr>
    </w:div>
    <w:div w:id="1927153363">
      <w:bodyDiv w:val="1"/>
      <w:marLeft w:val="0"/>
      <w:marRight w:val="0"/>
      <w:marTop w:val="0"/>
      <w:marBottom w:val="0"/>
      <w:divBdr>
        <w:top w:val="none" w:sz="0" w:space="0" w:color="auto"/>
        <w:left w:val="none" w:sz="0" w:space="0" w:color="auto"/>
        <w:bottom w:val="none" w:sz="0" w:space="0" w:color="auto"/>
        <w:right w:val="none" w:sz="0" w:space="0" w:color="auto"/>
      </w:divBdr>
    </w:div>
    <w:div w:id="1927224708">
      <w:bodyDiv w:val="1"/>
      <w:marLeft w:val="0"/>
      <w:marRight w:val="0"/>
      <w:marTop w:val="0"/>
      <w:marBottom w:val="0"/>
      <w:divBdr>
        <w:top w:val="none" w:sz="0" w:space="0" w:color="auto"/>
        <w:left w:val="none" w:sz="0" w:space="0" w:color="auto"/>
        <w:bottom w:val="none" w:sz="0" w:space="0" w:color="auto"/>
        <w:right w:val="none" w:sz="0" w:space="0" w:color="auto"/>
      </w:divBdr>
    </w:div>
    <w:div w:id="1931306002">
      <w:bodyDiv w:val="1"/>
      <w:marLeft w:val="0"/>
      <w:marRight w:val="0"/>
      <w:marTop w:val="0"/>
      <w:marBottom w:val="0"/>
      <w:divBdr>
        <w:top w:val="none" w:sz="0" w:space="0" w:color="auto"/>
        <w:left w:val="none" w:sz="0" w:space="0" w:color="auto"/>
        <w:bottom w:val="none" w:sz="0" w:space="0" w:color="auto"/>
        <w:right w:val="none" w:sz="0" w:space="0" w:color="auto"/>
      </w:divBdr>
    </w:div>
    <w:div w:id="1932394973">
      <w:bodyDiv w:val="1"/>
      <w:marLeft w:val="0"/>
      <w:marRight w:val="0"/>
      <w:marTop w:val="0"/>
      <w:marBottom w:val="0"/>
      <w:divBdr>
        <w:top w:val="none" w:sz="0" w:space="0" w:color="auto"/>
        <w:left w:val="none" w:sz="0" w:space="0" w:color="auto"/>
        <w:bottom w:val="none" w:sz="0" w:space="0" w:color="auto"/>
        <w:right w:val="none" w:sz="0" w:space="0" w:color="auto"/>
      </w:divBdr>
    </w:div>
    <w:div w:id="1933708429">
      <w:bodyDiv w:val="1"/>
      <w:marLeft w:val="0"/>
      <w:marRight w:val="0"/>
      <w:marTop w:val="0"/>
      <w:marBottom w:val="0"/>
      <w:divBdr>
        <w:top w:val="none" w:sz="0" w:space="0" w:color="auto"/>
        <w:left w:val="none" w:sz="0" w:space="0" w:color="auto"/>
        <w:bottom w:val="none" w:sz="0" w:space="0" w:color="auto"/>
        <w:right w:val="none" w:sz="0" w:space="0" w:color="auto"/>
      </w:divBdr>
    </w:div>
    <w:div w:id="1935433779">
      <w:bodyDiv w:val="1"/>
      <w:marLeft w:val="0"/>
      <w:marRight w:val="0"/>
      <w:marTop w:val="0"/>
      <w:marBottom w:val="0"/>
      <w:divBdr>
        <w:top w:val="none" w:sz="0" w:space="0" w:color="auto"/>
        <w:left w:val="none" w:sz="0" w:space="0" w:color="auto"/>
        <w:bottom w:val="none" w:sz="0" w:space="0" w:color="auto"/>
        <w:right w:val="none" w:sz="0" w:space="0" w:color="auto"/>
      </w:divBdr>
    </w:div>
    <w:div w:id="1937245317">
      <w:bodyDiv w:val="1"/>
      <w:marLeft w:val="0"/>
      <w:marRight w:val="0"/>
      <w:marTop w:val="0"/>
      <w:marBottom w:val="0"/>
      <w:divBdr>
        <w:top w:val="none" w:sz="0" w:space="0" w:color="auto"/>
        <w:left w:val="none" w:sz="0" w:space="0" w:color="auto"/>
        <w:bottom w:val="none" w:sz="0" w:space="0" w:color="auto"/>
        <w:right w:val="none" w:sz="0" w:space="0" w:color="auto"/>
      </w:divBdr>
    </w:div>
    <w:div w:id="1940211098">
      <w:bodyDiv w:val="1"/>
      <w:marLeft w:val="0"/>
      <w:marRight w:val="0"/>
      <w:marTop w:val="0"/>
      <w:marBottom w:val="0"/>
      <w:divBdr>
        <w:top w:val="none" w:sz="0" w:space="0" w:color="auto"/>
        <w:left w:val="none" w:sz="0" w:space="0" w:color="auto"/>
        <w:bottom w:val="none" w:sz="0" w:space="0" w:color="auto"/>
        <w:right w:val="none" w:sz="0" w:space="0" w:color="auto"/>
      </w:divBdr>
    </w:div>
    <w:div w:id="1943032542">
      <w:bodyDiv w:val="1"/>
      <w:marLeft w:val="0"/>
      <w:marRight w:val="0"/>
      <w:marTop w:val="0"/>
      <w:marBottom w:val="0"/>
      <w:divBdr>
        <w:top w:val="none" w:sz="0" w:space="0" w:color="auto"/>
        <w:left w:val="none" w:sz="0" w:space="0" w:color="auto"/>
        <w:bottom w:val="none" w:sz="0" w:space="0" w:color="auto"/>
        <w:right w:val="none" w:sz="0" w:space="0" w:color="auto"/>
      </w:divBdr>
    </w:div>
    <w:div w:id="1944066261">
      <w:bodyDiv w:val="1"/>
      <w:marLeft w:val="0"/>
      <w:marRight w:val="0"/>
      <w:marTop w:val="0"/>
      <w:marBottom w:val="0"/>
      <w:divBdr>
        <w:top w:val="none" w:sz="0" w:space="0" w:color="auto"/>
        <w:left w:val="none" w:sz="0" w:space="0" w:color="auto"/>
        <w:bottom w:val="none" w:sz="0" w:space="0" w:color="auto"/>
        <w:right w:val="none" w:sz="0" w:space="0" w:color="auto"/>
      </w:divBdr>
    </w:div>
    <w:div w:id="1947274776">
      <w:bodyDiv w:val="1"/>
      <w:marLeft w:val="0"/>
      <w:marRight w:val="0"/>
      <w:marTop w:val="0"/>
      <w:marBottom w:val="0"/>
      <w:divBdr>
        <w:top w:val="none" w:sz="0" w:space="0" w:color="auto"/>
        <w:left w:val="none" w:sz="0" w:space="0" w:color="auto"/>
        <w:bottom w:val="none" w:sz="0" w:space="0" w:color="auto"/>
        <w:right w:val="none" w:sz="0" w:space="0" w:color="auto"/>
      </w:divBdr>
    </w:div>
    <w:div w:id="1948343572">
      <w:bodyDiv w:val="1"/>
      <w:marLeft w:val="0"/>
      <w:marRight w:val="0"/>
      <w:marTop w:val="0"/>
      <w:marBottom w:val="0"/>
      <w:divBdr>
        <w:top w:val="none" w:sz="0" w:space="0" w:color="auto"/>
        <w:left w:val="none" w:sz="0" w:space="0" w:color="auto"/>
        <w:bottom w:val="none" w:sz="0" w:space="0" w:color="auto"/>
        <w:right w:val="none" w:sz="0" w:space="0" w:color="auto"/>
      </w:divBdr>
    </w:div>
    <w:div w:id="1949924738">
      <w:bodyDiv w:val="1"/>
      <w:marLeft w:val="0"/>
      <w:marRight w:val="0"/>
      <w:marTop w:val="0"/>
      <w:marBottom w:val="0"/>
      <w:divBdr>
        <w:top w:val="none" w:sz="0" w:space="0" w:color="auto"/>
        <w:left w:val="none" w:sz="0" w:space="0" w:color="auto"/>
        <w:bottom w:val="none" w:sz="0" w:space="0" w:color="auto"/>
        <w:right w:val="none" w:sz="0" w:space="0" w:color="auto"/>
      </w:divBdr>
    </w:div>
    <w:div w:id="1950089622">
      <w:bodyDiv w:val="1"/>
      <w:marLeft w:val="0"/>
      <w:marRight w:val="0"/>
      <w:marTop w:val="0"/>
      <w:marBottom w:val="0"/>
      <w:divBdr>
        <w:top w:val="none" w:sz="0" w:space="0" w:color="auto"/>
        <w:left w:val="none" w:sz="0" w:space="0" w:color="auto"/>
        <w:bottom w:val="none" w:sz="0" w:space="0" w:color="auto"/>
        <w:right w:val="none" w:sz="0" w:space="0" w:color="auto"/>
      </w:divBdr>
    </w:div>
    <w:div w:id="1952276581">
      <w:bodyDiv w:val="1"/>
      <w:marLeft w:val="0"/>
      <w:marRight w:val="0"/>
      <w:marTop w:val="0"/>
      <w:marBottom w:val="0"/>
      <w:divBdr>
        <w:top w:val="none" w:sz="0" w:space="0" w:color="auto"/>
        <w:left w:val="none" w:sz="0" w:space="0" w:color="auto"/>
        <w:bottom w:val="none" w:sz="0" w:space="0" w:color="auto"/>
        <w:right w:val="none" w:sz="0" w:space="0" w:color="auto"/>
      </w:divBdr>
    </w:div>
    <w:div w:id="1957327272">
      <w:bodyDiv w:val="1"/>
      <w:marLeft w:val="0"/>
      <w:marRight w:val="0"/>
      <w:marTop w:val="0"/>
      <w:marBottom w:val="0"/>
      <w:divBdr>
        <w:top w:val="none" w:sz="0" w:space="0" w:color="auto"/>
        <w:left w:val="none" w:sz="0" w:space="0" w:color="auto"/>
        <w:bottom w:val="none" w:sz="0" w:space="0" w:color="auto"/>
        <w:right w:val="none" w:sz="0" w:space="0" w:color="auto"/>
      </w:divBdr>
    </w:div>
    <w:div w:id="1959214314">
      <w:bodyDiv w:val="1"/>
      <w:marLeft w:val="0"/>
      <w:marRight w:val="0"/>
      <w:marTop w:val="0"/>
      <w:marBottom w:val="0"/>
      <w:divBdr>
        <w:top w:val="none" w:sz="0" w:space="0" w:color="auto"/>
        <w:left w:val="none" w:sz="0" w:space="0" w:color="auto"/>
        <w:bottom w:val="none" w:sz="0" w:space="0" w:color="auto"/>
        <w:right w:val="none" w:sz="0" w:space="0" w:color="auto"/>
      </w:divBdr>
    </w:div>
    <w:div w:id="1960063909">
      <w:bodyDiv w:val="1"/>
      <w:marLeft w:val="0"/>
      <w:marRight w:val="0"/>
      <w:marTop w:val="0"/>
      <w:marBottom w:val="0"/>
      <w:divBdr>
        <w:top w:val="none" w:sz="0" w:space="0" w:color="auto"/>
        <w:left w:val="none" w:sz="0" w:space="0" w:color="auto"/>
        <w:bottom w:val="none" w:sz="0" w:space="0" w:color="auto"/>
        <w:right w:val="none" w:sz="0" w:space="0" w:color="auto"/>
      </w:divBdr>
    </w:div>
    <w:div w:id="1960333639">
      <w:bodyDiv w:val="1"/>
      <w:marLeft w:val="0"/>
      <w:marRight w:val="0"/>
      <w:marTop w:val="0"/>
      <w:marBottom w:val="0"/>
      <w:divBdr>
        <w:top w:val="none" w:sz="0" w:space="0" w:color="auto"/>
        <w:left w:val="none" w:sz="0" w:space="0" w:color="auto"/>
        <w:bottom w:val="none" w:sz="0" w:space="0" w:color="auto"/>
        <w:right w:val="none" w:sz="0" w:space="0" w:color="auto"/>
      </w:divBdr>
    </w:div>
    <w:div w:id="1962152093">
      <w:bodyDiv w:val="1"/>
      <w:marLeft w:val="0"/>
      <w:marRight w:val="0"/>
      <w:marTop w:val="0"/>
      <w:marBottom w:val="0"/>
      <w:divBdr>
        <w:top w:val="none" w:sz="0" w:space="0" w:color="auto"/>
        <w:left w:val="none" w:sz="0" w:space="0" w:color="auto"/>
        <w:bottom w:val="none" w:sz="0" w:space="0" w:color="auto"/>
        <w:right w:val="none" w:sz="0" w:space="0" w:color="auto"/>
      </w:divBdr>
    </w:div>
    <w:div w:id="1962228268">
      <w:bodyDiv w:val="1"/>
      <w:marLeft w:val="0"/>
      <w:marRight w:val="0"/>
      <w:marTop w:val="0"/>
      <w:marBottom w:val="0"/>
      <w:divBdr>
        <w:top w:val="none" w:sz="0" w:space="0" w:color="auto"/>
        <w:left w:val="none" w:sz="0" w:space="0" w:color="auto"/>
        <w:bottom w:val="none" w:sz="0" w:space="0" w:color="auto"/>
        <w:right w:val="none" w:sz="0" w:space="0" w:color="auto"/>
      </w:divBdr>
    </w:div>
    <w:div w:id="1967618370">
      <w:bodyDiv w:val="1"/>
      <w:marLeft w:val="0"/>
      <w:marRight w:val="0"/>
      <w:marTop w:val="0"/>
      <w:marBottom w:val="0"/>
      <w:divBdr>
        <w:top w:val="none" w:sz="0" w:space="0" w:color="auto"/>
        <w:left w:val="none" w:sz="0" w:space="0" w:color="auto"/>
        <w:bottom w:val="none" w:sz="0" w:space="0" w:color="auto"/>
        <w:right w:val="none" w:sz="0" w:space="0" w:color="auto"/>
      </w:divBdr>
    </w:div>
    <w:div w:id="1967661306">
      <w:bodyDiv w:val="1"/>
      <w:marLeft w:val="0"/>
      <w:marRight w:val="0"/>
      <w:marTop w:val="0"/>
      <w:marBottom w:val="0"/>
      <w:divBdr>
        <w:top w:val="none" w:sz="0" w:space="0" w:color="auto"/>
        <w:left w:val="none" w:sz="0" w:space="0" w:color="auto"/>
        <w:bottom w:val="none" w:sz="0" w:space="0" w:color="auto"/>
        <w:right w:val="none" w:sz="0" w:space="0" w:color="auto"/>
      </w:divBdr>
    </w:div>
    <w:div w:id="1967933160">
      <w:bodyDiv w:val="1"/>
      <w:marLeft w:val="0"/>
      <w:marRight w:val="0"/>
      <w:marTop w:val="0"/>
      <w:marBottom w:val="0"/>
      <w:divBdr>
        <w:top w:val="none" w:sz="0" w:space="0" w:color="auto"/>
        <w:left w:val="none" w:sz="0" w:space="0" w:color="auto"/>
        <w:bottom w:val="none" w:sz="0" w:space="0" w:color="auto"/>
        <w:right w:val="none" w:sz="0" w:space="0" w:color="auto"/>
      </w:divBdr>
    </w:div>
    <w:div w:id="1971595610">
      <w:bodyDiv w:val="1"/>
      <w:marLeft w:val="0"/>
      <w:marRight w:val="0"/>
      <w:marTop w:val="0"/>
      <w:marBottom w:val="0"/>
      <w:divBdr>
        <w:top w:val="none" w:sz="0" w:space="0" w:color="auto"/>
        <w:left w:val="none" w:sz="0" w:space="0" w:color="auto"/>
        <w:bottom w:val="none" w:sz="0" w:space="0" w:color="auto"/>
        <w:right w:val="none" w:sz="0" w:space="0" w:color="auto"/>
      </w:divBdr>
    </w:div>
    <w:div w:id="1974368171">
      <w:bodyDiv w:val="1"/>
      <w:marLeft w:val="0"/>
      <w:marRight w:val="0"/>
      <w:marTop w:val="0"/>
      <w:marBottom w:val="0"/>
      <w:divBdr>
        <w:top w:val="none" w:sz="0" w:space="0" w:color="auto"/>
        <w:left w:val="none" w:sz="0" w:space="0" w:color="auto"/>
        <w:bottom w:val="none" w:sz="0" w:space="0" w:color="auto"/>
        <w:right w:val="none" w:sz="0" w:space="0" w:color="auto"/>
      </w:divBdr>
    </w:div>
    <w:div w:id="1976521342">
      <w:bodyDiv w:val="1"/>
      <w:marLeft w:val="0"/>
      <w:marRight w:val="0"/>
      <w:marTop w:val="0"/>
      <w:marBottom w:val="0"/>
      <w:divBdr>
        <w:top w:val="none" w:sz="0" w:space="0" w:color="auto"/>
        <w:left w:val="none" w:sz="0" w:space="0" w:color="auto"/>
        <w:bottom w:val="none" w:sz="0" w:space="0" w:color="auto"/>
        <w:right w:val="none" w:sz="0" w:space="0" w:color="auto"/>
      </w:divBdr>
    </w:div>
    <w:div w:id="1977297858">
      <w:bodyDiv w:val="1"/>
      <w:marLeft w:val="0"/>
      <w:marRight w:val="0"/>
      <w:marTop w:val="0"/>
      <w:marBottom w:val="0"/>
      <w:divBdr>
        <w:top w:val="none" w:sz="0" w:space="0" w:color="auto"/>
        <w:left w:val="none" w:sz="0" w:space="0" w:color="auto"/>
        <w:bottom w:val="none" w:sz="0" w:space="0" w:color="auto"/>
        <w:right w:val="none" w:sz="0" w:space="0" w:color="auto"/>
      </w:divBdr>
    </w:div>
    <w:div w:id="1979918415">
      <w:bodyDiv w:val="1"/>
      <w:marLeft w:val="0"/>
      <w:marRight w:val="0"/>
      <w:marTop w:val="0"/>
      <w:marBottom w:val="0"/>
      <w:divBdr>
        <w:top w:val="none" w:sz="0" w:space="0" w:color="auto"/>
        <w:left w:val="none" w:sz="0" w:space="0" w:color="auto"/>
        <w:bottom w:val="none" w:sz="0" w:space="0" w:color="auto"/>
        <w:right w:val="none" w:sz="0" w:space="0" w:color="auto"/>
      </w:divBdr>
    </w:div>
    <w:div w:id="1982030050">
      <w:bodyDiv w:val="1"/>
      <w:marLeft w:val="0"/>
      <w:marRight w:val="0"/>
      <w:marTop w:val="0"/>
      <w:marBottom w:val="0"/>
      <w:divBdr>
        <w:top w:val="none" w:sz="0" w:space="0" w:color="auto"/>
        <w:left w:val="none" w:sz="0" w:space="0" w:color="auto"/>
        <w:bottom w:val="none" w:sz="0" w:space="0" w:color="auto"/>
        <w:right w:val="none" w:sz="0" w:space="0" w:color="auto"/>
      </w:divBdr>
    </w:div>
    <w:div w:id="1984003871">
      <w:bodyDiv w:val="1"/>
      <w:marLeft w:val="0"/>
      <w:marRight w:val="0"/>
      <w:marTop w:val="0"/>
      <w:marBottom w:val="0"/>
      <w:divBdr>
        <w:top w:val="none" w:sz="0" w:space="0" w:color="auto"/>
        <w:left w:val="none" w:sz="0" w:space="0" w:color="auto"/>
        <w:bottom w:val="none" w:sz="0" w:space="0" w:color="auto"/>
        <w:right w:val="none" w:sz="0" w:space="0" w:color="auto"/>
      </w:divBdr>
    </w:div>
    <w:div w:id="1984502303">
      <w:bodyDiv w:val="1"/>
      <w:marLeft w:val="0"/>
      <w:marRight w:val="0"/>
      <w:marTop w:val="0"/>
      <w:marBottom w:val="0"/>
      <w:divBdr>
        <w:top w:val="none" w:sz="0" w:space="0" w:color="auto"/>
        <w:left w:val="none" w:sz="0" w:space="0" w:color="auto"/>
        <w:bottom w:val="none" w:sz="0" w:space="0" w:color="auto"/>
        <w:right w:val="none" w:sz="0" w:space="0" w:color="auto"/>
      </w:divBdr>
    </w:div>
    <w:div w:id="1985812678">
      <w:bodyDiv w:val="1"/>
      <w:marLeft w:val="0"/>
      <w:marRight w:val="0"/>
      <w:marTop w:val="0"/>
      <w:marBottom w:val="0"/>
      <w:divBdr>
        <w:top w:val="none" w:sz="0" w:space="0" w:color="auto"/>
        <w:left w:val="none" w:sz="0" w:space="0" w:color="auto"/>
        <w:bottom w:val="none" w:sz="0" w:space="0" w:color="auto"/>
        <w:right w:val="none" w:sz="0" w:space="0" w:color="auto"/>
      </w:divBdr>
    </w:div>
    <w:div w:id="1986161035">
      <w:bodyDiv w:val="1"/>
      <w:marLeft w:val="0"/>
      <w:marRight w:val="0"/>
      <w:marTop w:val="0"/>
      <w:marBottom w:val="0"/>
      <w:divBdr>
        <w:top w:val="none" w:sz="0" w:space="0" w:color="auto"/>
        <w:left w:val="none" w:sz="0" w:space="0" w:color="auto"/>
        <w:bottom w:val="none" w:sz="0" w:space="0" w:color="auto"/>
        <w:right w:val="none" w:sz="0" w:space="0" w:color="auto"/>
      </w:divBdr>
    </w:div>
    <w:div w:id="1992907490">
      <w:bodyDiv w:val="1"/>
      <w:marLeft w:val="0"/>
      <w:marRight w:val="0"/>
      <w:marTop w:val="0"/>
      <w:marBottom w:val="0"/>
      <w:divBdr>
        <w:top w:val="none" w:sz="0" w:space="0" w:color="auto"/>
        <w:left w:val="none" w:sz="0" w:space="0" w:color="auto"/>
        <w:bottom w:val="none" w:sz="0" w:space="0" w:color="auto"/>
        <w:right w:val="none" w:sz="0" w:space="0" w:color="auto"/>
      </w:divBdr>
    </w:div>
    <w:div w:id="1993213287">
      <w:bodyDiv w:val="1"/>
      <w:marLeft w:val="0"/>
      <w:marRight w:val="0"/>
      <w:marTop w:val="0"/>
      <w:marBottom w:val="0"/>
      <w:divBdr>
        <w:top w:val="none" w:sz="0" w:space="0" w:color="auto"/>
        <w:left w:val="none" w:sz="0" w:space="0" w:color="auto"/>
        <w:bottom w:val="none" w:sz="0" w:space="0" w:color="auto"/>
        <w:right w:val="none" w:sz="0" w:space="0" w:color="auto"/>
      </w:divBdr>
    </w:div>
    <w:div w:id="1993678597">
      <w:bodyDiv w:val="1"/>
      <w:marLeft w:val="0"/>
      <w:marRight w:val="0"/>
      <w:marTop w:val="0"/>
      <w:marBottom w:val="0"/>
      <w:divBdr>
        <w:top w:val="none" w:sz="0" w:space="0" w:color="auto"/>
        <w:left w:val="none" w:sz="0" w:space="0" w:color="auto"/>
        <w:bottom w:val="none" w:sz="0" w:space="0" w:color="auto"/>
        <w:right w:val="none" w:sz="0" w:space="0" w:color="auto"/>
      </w:divBdr>
    </w:div>
    <w:div w:id="1995792288">
      <w:bodyDiv w:val="1"/>
      <w:marLeft w:val="0"/>
      <w:marRight w:val="0"/>
      <w:marTop w:val="0"/>
      <w:marBottom w:val="0"/>
      <w:divBdr>
        <w:top w:val="none" w:sz="0" w:space="0" w:color="auto"/>
        <w:left w:val="none" w:sz="0" w:space="0" w:color="auto"/>
        <w:bottom w:val="none" w:sz="0" w:space="0" w:color="auto"/>
        <w:right w:val="none" w:sz="0" w:space="0" w:color="auto"/>
      </w:divBdr>
    </w:div>
    <w:div w:id="1996764242">
      <w:bodyDiv w:val="1"/>
      <w:marLeft w:val="0"/>
      <w:marRight w:val="0"/>
      <w:marTop w:val="0"/>
      <w:marBottom w:val="0"/>
      <w:divBdr>
        <w:top w:val="none" w:sz="0" w:space="0" w:color="auto"/>
        <w:left w:val="none" w:sz="0" w:space="0" w:color="auto"/>
        <w:bottom w:val="none" w:sz="0" w:space="0" w:color="auto"/>
        <w:right w:val="none" w:sz="0" w:space="0" w:color="auto"/>
      </w:divBdr>
    </w:div>
    <w:div w:id="1997031193">
      <w:bodyDiv w:val="1"/>
      <w:marLeft w:val="0"/>
      <w:marRight w:val="0"/>
      <w:marTop w:val="0"/>
      <w:marBottom w:val="0"/>
      <w:divBdr>
        <w:top w:val="none" w:sz="0" w:space="0" w:color="auto"/>
        <w:left w:val="none" w:sz="0" w:space="0" w:color="auto"/>
        <w:bottom w:val="none" w:sz="0" w:space="0" w:color="auto"/>
        <w:right w:val="none" w:sz="0" w:space="0" w:color="auto"/>
      </w:divBdr>
    </w:div>
    <w:div w:id="1998605239">
      <w:bodyDiv w:val="1"/>
      <w:marLeft w:val="0"/>
      <w:marRight w:val="0"/>
      <w:marTop w:val="0"/>
      <w:marBottom w:val="0"/>
      <w:divBdr>
        <w:top w:val="none" w:sz="0" w:space="0" w:color="auto"/>
        <w:left w:val="none" w:sz="0" w:space="0" w:color="auto"/>
        <w:bottom w:val="none" w:sz="0" w:space="0" w:color="auto"/>
        <w:right w:val="none" w:sz="0" w:space="0" w:color="auto"/>
      </w:divBdr>
    </w:div>
    <w:div w:id="2000379598">
      <w:bodyDiv w:val="1"/>
      <w:marLeft w:val="0"/>
      <w:marRight w:val="0"/>
      <w:marTop w:val="0"/>
      <w:marBottom w:val="0"/>
      <w:divBdr>
        <w:top w:val="none" w:sz="0" w:space="0" w:color="auto"/>
        <w:left w:val="none" w:sz="0" w:space="0" w:color="auto"/>
        <w:bottom w:val="none" w:sz="0" w:space="0" w:color="auto"/>
        <w:right w:val="none" w:sz="0" w:space="0" w:color="auto"/>
      </w:divBdr>
    </w:div>
    <w:div w:id="2001303217">
      <w:bodyDiv w:val="1"/>
      <w:marLeft w:val="0"/>
      <w:marRight w:val="0"/>
      <w:marTop w:val="0"/>
      <w:marBottom w:val="0"/>
      <w:divBdr>
        <w:top w:val="none" w:sz="0" w:space="0" w:color="auto"/>
        <w:left w:val="none" w:sz="0" w:space="0" w:color="auto"/>
        <w:bottom w:val="none" w:sz="0" w:space="0" w:color="auto"/>
        <w:right w:val="none" w:sz="0" w:space="0" w:color="auto"/>
      </w:divBdr>
    </w:div>
    <w:div w:id="2001349441">
      <w:bodyDiv w:val="1"/>
      <w:marLeft w:val="0"/>
      <w:marRight w:val="0"/>
      <w:marTop w:val="0"/>
      <w:marBottom w:val="0"/>
      <w:divBdr>
        <w:top w:val="none" w:sz="0" w:space="0" w:color="auto"/>
        <w:left w:val="none" w:sz="0" w:space="0" w:color="auto"/>
        <w:bottom w:val="none" w:sz="0" w:space="0" w:color="auto"/>
        <w:right w:val="none" w:sz="0" w:space="0" w:color="auto"/>
      </w:divBdr>
    </w:div>
    <w:div w:id="2001615071">
      <w:bodyDiv w:val="1"/>
      <w:marLeft w:val="0"/>
      <w:marRight w:val="0"/>
      <w:marTop w:val="0"/>
      <w:marBottom w:val="0"/>
      <w:divBdr>
        <w:top w:val="none" w:sz="0" w:space="0" w:color="auto"/>
        <w:left w:val="none" w:sz="0" w:space="0" w:color="auto"/>
        <w:bottom w:val="none" w:sz="0" w:space="0" w:color="auto"/>
        <w:right w:val="none" w:sz="0" w:space="0" w:color="auto"/>
      </w:divBdr>
    </w:div>
    <w:div w:id="2003972088">
      <w:bodyDiv w:val="1"/>
      <w:marLeft w:val="0"/>
      <w:marRight w:val="0"/>
      <w:marTop w:val="0"/>
      <w:marBottom w:val="0"/>
      <w:divBdr>
        <w:top w:val="none" w:sz="0" w:space="0" w:color="auto"/>
        <w:left w:val="none" w:sz="0" w:space="0" w:color="auto"/>
        <w:bottom w:val="none" w:sz="0" w:space="0" w:color="auto"/>
        <w:right w:val="none" w:sz="0" w:space="0" w:color="auto"/>
      </w:divBdr>
    </w:div>
    <w:div w:id="2009360140">
      <w:bodyDiv w:val="1"/>
      <w:marLeft w:val="0"/>
      <w:marRight w:val="0"/>
      <w:marTop w:val="0"/>
      <w:marBottom w:val="0"/>
      <w:divBdr>
        <w:top w:val="none" w:sz="0" w:space="0" w:color="auto"/>
        <w:left w:val="none" w:sz="0" w:space="0" w:color="auto"/>
        <w:bottom w:val="none" w:sz="0" w:space="0" w:color="auto"/>
        <w:right w:val="none" w:sz="0" w:space="0" w:color="auto"/>
      </w:divBdr>
    </w:div>
    <w:div w:id="2012098870">
      <w:bodyDiv w:val="1"/>
      <w:marLeft w:val="0"/>
      <w:marRight w:val="0"/>
      <w:marTop w:val="0"/>
      <w:marBottom w:val="0"/>
      <w:divBdr>
        <w:top w:val="none" w:sz="0" w:space="0" w:color="auto"/>
        <w:left w:val="none" w:sz="0" w:space="0" w:color="auto"/>
        <w:bottom w:val="none" w:sz="0" w:space="0" w:color="auto"/>
        <w:right w:val="none" w:sz="0" w:space="0" w:color="auto"/>
      </w:divBdr>
    </w:div>
    <w:div w:id="2013602947">
      <w:bodyDiv w:val="1"/>
      <w:marLeft w:val="0"/>
      <w:marRight w:val="0"/>
      <w:marTop w:val="0"/>
      <w:marBottom w:val="0"/>
      <w:divBdr>
        <w:top w:val="none" w:sz="0" w:space="0" w:color="auto"/>
        <w:left w:val="none" w:sz="0" w:space="0" w:color="auto"/>
        <w:bottom w:val="none" w:sz="0" w:space="0" w:color="auto"/>
        <w:right w:val="none" w:sz="0" w:space="0" w:color="auto"/>
      </w:divBdr>
    </w:div>
    <w:div w:id="2018386621">
      <w:bodyDiv w:val="1"/>
      <w:marLeft w:val="0"/>
      <w:marRight w:val="0"/>
      <w:marTop w:val="0"/>
      <w:marBottom w:val="0"/>
      <w:divBdr>
        <w:top w:val="none" w:sz="0" w:space="0" w:color="auto"/>
        <w:left w:val="none" w:sz="0" w:space="0" w:color="auto"/>
        <w:bottom w:val="none" w:sz="0" w:space="0" w:color="auto"/>
        <w:right w:val="none" w:sz="0" w:space="0" w:color="auto"/>
      </w:divBdr>
    </w:div>
    <w:div w:id="2019691141">
      <w:bodyDiv w:val="1"/>
      <w:marLeft w:val="0"/>
      <w:marRight w:val="0"/>
      <w:marTop w:val="0"/>
      <w:marBottom w:val="0"/>
      <w:divBdr>
        <w:top w:val="none" w:sz="0" w:space="0" w:color="auto"/>
        <w:left w:val="none" w:sz="0" w:space="0" w:color="auto"/>
        <w:bottom w:val="none" w:sz="0" w:space="0" w:color="auto"/>
        <w:right w:val="none" w:sz="0" w:space="0" w:color="auto"/>
      </w:divBdr>
    </w:div>
    <w:div w:id="2024896407">
      <w:bodyDiv w:val="1"/>
      <w:marLeft w:val="0"/>
      <w:marRight w:val="0"/>
      <w:marTop w:val="0"/>
      <w:marBottom w:val="0"/>
      <w:divBdr>
        <w:top w:val="none" w:sz="0" w:space="0" w:color="auto"/>
        <w:left w:val="none" w:sz="0" w:space="0" w:color="auto"/>
        <w:bottom w:val="none" w:sz="0" w:space="0" w:color="auto"/>
        <w:right w:val="none" w:sz="0" w:space="0" w:color="auto"/>
      </w:divBdr>
    </w:div>
    <w:div w:id="2029600556">
      <w:bodyDiv w:val="1"/>
      <w:marLeft w:val="0"/>
      <w:marRight w:val="0"/>
      <w:marTop w:val="0"/>
      <w:marBottom w:val="0"/>
      <w:divBdr>
        <w:top w:val="none" w:sz="0" w:space="0" w:color="auto"/>
        <w:left w:val="none" w:sz="0" w:space="0" w:color="auto"/>
        <w:bottom w:val="none" w:sz="0" w:space="0" w:color="auto"/>
        <w:right w:val="none" w:sz="0" w:space="0" w:color="auto"/>
      </w:divBdr>
    </w:div>
    <w:div w:id="2030251172">
      <w:bodyDiv w:val="1"/>
      <w:marLeft w:val="0"/>
      <w:marRight w:val="0"/>
      <w:marTop w:val="0"/>
      <w:marBottom w:val="0"/>
      <w:divBdr>
        <w:top w:val="none" w:sz="0" w:space="0" w:color="auto"/>
        <w:left w:val="none" w:sz="0" w:space="0" w:color="auto"/>
        <w:bottom w:val="none" w:sz="0" w:space="0" w:color="auto"/>
        <w:right w:val="none" w:sz="0" w:space="0" w:color="auto"/>
      </w:divBdr>
    </w:div>
    <w:div w:id="2030712376">
      <w:bodyDiv w:val="1"/>
      <w:marLeft w:val="0"/>
      <w:marRight w:val="0"/>
      <w:marTop w:val="0"/>
      <w:marBottom w:val="0"/>
      <w:divBdr>
        <w:top w:val="none" w:sz="0" w:space="0" w:color="auto"/>
        <w:left w:val="none" w:sz="0" w:space="0" w:color="auto"/>
        <w:bottom w:val="none" w:sz="0" w:space="0" w:color="auto"/>
        <w:right w:val="none" w:sz="0" w:space="0" w:color="auto"/>
      </w:divBdr>
    </w:div>
    <w:div w:id="2031761592">
      <w:bodyDiv w:val="1"/>
      <w:marLeft w:val="0"/>
      <w:marRight w:val="0"/>
      <w:marTop w:val="0"/>
      <w:marBottom w:val="0"/>
      <w:divBdr>
        <w:top w:val="none" w:sz="0" w:space="0" w:color="auto"/>
        <w:left w:val="none" w:sz="0" w:space="0" w:color="auto"/>
        <w:bottom w:val="none" w:sz="0" w:space="0" w:color="auto"/>
        <w:right w:val="none" w:sz="0" w:space="0" w:color="auto"/>
      </w:divBdr>
    </w:div>
    <w:div w:id="2033721494">
      <w:bodyDiv w:val="1"/>
      <w:marLeft w:val="0"/>
      <w:marRight w:val="0"/>
      <w:marTop w:val="0"/>
      <w:marBottom w:val="0"/>
      <w:divBdr>
        <w:top w:val="none" w:sz="0" w:space="0" w:color="auto"/>
        <w:left w:val="none" w:sz="0" w:space="0" w:color="auto"/>
        <w:bottom w:val="none" w:sz="0" w:space="0" w:color="auto"/>
        <w:right w:val="none" w:sz="0" w:space="0" w:color="auto"/>
      </w:divBdr>
    </w:div>
    <w:div w:id="2034261096">
      <w:bodyDiv w:val="1"/>
      <w:marLeft w:val="0"/>
      <w:marRight w:val="0"/>
      <w:marTop w:val="0"/>
      <w:marBottom w:val="0"/>
      <w:divBdr>
        <w:top w:val="none" w:sz="0" w:space="0" w:color="auto"/>
        <w:left w:val="none" w:sz="0" w:space="0" w:color="auto"/>
        <w:bottom w:val="none" w:sz="0" w:space="0" w:color="auto"/>
        <w:right w:val="none" w:sz="0" w:space="0" w:color="auto"/>
      </w:divBdr>
    </w:div>
    <w:div w:id="2038385691">
      <w:bodyDiv w:val="1"/>
      <w:marLeft w:val="0"/>
      <w:marRight w:val="0"/>
      <w:marTop w:val="0"/>
      <w:marBottom w:val="0"/>
      <w:divBdr>
        <w:top w:val="none" w:sz="0" w:space="0" w:color="auto"/>
        <w:left w:val="none" w:sz="0" w:space="0" w:color="auto"/>
        <w:bottom w:val="none" w:sz="0" w:space="0" w:color="auto"/>
        <w:right w:val="none" w:sz="0" w:space="0" w:color="auto"/>
      </w:divBdr>
    </w:div>
    <w:div w:id="2039038731">
      <w:bodyDiv w:val="1"/>
      <w:marLeft w:val="0"/>
      <w:marRight w:val="0"/>
      <w:marTop w:val="0"/>
      <w:marBottom w:val="0"/>
      <w:divBdr>
        <w:top w:val="none" w:sz="0" w:space="0" w:color="auto"/>
        <w:left w:val="none" w:sz="0" w:space="0" w:color="auto"/>
        <w:bottom w:val="none" w:sz="0" w:space="0" w:color="auto"/>
        <w:right w:val="none" w:sz="0" w:space="0" w:color="auto"/>
      </w:divBdr>
    </w:div>
    <w:div w:id="2040425935">
      <w:bodyDiv w:val="1"/>
      <w:marLeft w:val="0"/>
      <w:marRight w:val="0"/>
      <w:marTop w:val="0"/>
      <w:marBottom w:val="0"/>
      <w:divBdr>
        <w:top w:val="none" w:sz="0" w:space="0" w:color="auto"/>
        <w:left w:val="none" w:sz="0" w:space="0" w:color="auto"/>
        <w:bottom w:val="none" w:sz="0" w:space="0" w:color="auto"/>
        <w:right w:val="none" w:sz="0" w:space="0" w:color="auto"/>
      </w:divBdr>
    </w:div>
    <w:div w:id="2040812731">
      <w:bodyDiv w:val="1"/>
      <w:marLeft w:val="0"/>
      <w:marRight w:val="0"/>
      <w:marTop w:val="0"/>
      <w:marBottom w:val="0"/>
      <w:divBdr>
        <w:top w:val="none" w:sz="0" w:space="0" w:color="auto"/>
        <w:left w:val="none" w:sz="0" w:space="0" w:color="auto"/>
        <w:bottom w:val="none" w:sz="0" w:space="0" w:color="auto"/>
        <w:right w:val="none" w:sz="0" w:space="0" w:color="auto"/>
      </w:divBdr>
    </w:div>
    <w:div w:id="2041976349">
      <w:bodyDiv w:val="1"/>
      <w:marLeft w:val="0"/>
      <w:marRight w:val="0"/>
      <w:marTop w:val="0"/>
      <w:marBottom w:val="0"/>
      <w:divBdr>
        <w:top w:val="none" w:sz="0" w:space="0" w:color="auto"/>
        <w:left w:val="none" w:sz="0" w:space="0" w:color="auto"/>
        <w:bottom w:val="none" w:sz="0" w:space="0" w:color="auto"/>
        <w:right w:val="none" w:sz="0" w:space="0" w:color="auto"/>
      </w:divBdr>
    </w:div>
    <w:div w:id="2043552868">
      <w:bodyDiv w:val="1"/>
      <w:marLeft w:val="0"/>
      <w:marRight w:val="0"/>
      <w:marTop w:val="0"/>
      <w:marBottom w:val="0"/>
      <w:divBdr>
        <w:top w:val="none" w:sz="0" w:space="0" w:color="auto"/>
        <w:left w:val="none" w:sz="0" w:space="0" w:color="auto"/>
        <w:bottom w:val="none" w:sz="0" w:space="0" w:color="auto"/>
        <w:right w:val="none" w:sz="0" w:space="0" w:color="auto"/>
      </w:divBdr>
    </w:div>
    <w:div w:id="2044864210">
      <w:bodyDiv w:val="1"/>
      <w:marLeft w:val="0"/>
      <w:marRight w:val="0"/>
      <w:marTop w:val="0"/>
      <w:marBottom w:val="0"/>
      <w:divBdr>
        <w:top w:val="none" w:sz="0" w:space="0" w:color="auto"/>
        <w:left w:val="none" w:sz="0" w:space="0" w:color="auto"/>
        <w:bottom w:val="none" w:sz="0" w:space="0" w:color="auto"/>
        <w:right w:val="none" w:sz="0" w:space="0" w:color="auto"/>
      </w:divBdr>
    </w:div>
    <w:div w:id="2048330245">
      <w:bodyDiv w:val="1"/>
      <w:marLeft w:val="0"/>
      <w:marRight w:val="0"/>
      <w:marTop w:val="0"/>
      <w:marBottom w:val="0"/>
      <w:divBdr>
        <w:top w:val="none" w:sz="0" w:space="0" w:color="auto"/>
        <w:left w:val="none" w:sz="0" w:space="0" w:color="auto"/>
        <w:bottom w:val="none" w:sz="0" w:space="0" w:color="auto"/>
        <w:right w:val="none" w:sz="0" w:space="0" w:color="auto"/>
      </w:divBdr>
    </w:div>
    <w:div w:id="2051832853">
      <w:bodyDiv w:val="1"/>
      <w:marLeft w:val="0"/>
      <w:marRight w:val="0"/>
      <w:marTop w:val="0"/>
      <w:marBottom w:val="0"/>
      <w:divBdr>
        <w:top w:val="none" w:sz="0" w:space="0" w:color="auto"/>
        <w:left w:val="none" w:sz="0" w:space="0" w:color="auto"/>
        <w:bottom w:val="none" w:sz="0" w:space="0" w:color="auto"/>
        <w:right w:val="none" w:sz="0" w:space="0" w:color="auto"/>
      </w:divBdr>
    </w:div>
    <w:div w:id="2053991390">
      <w:bodyDiv w:val="1"/>
      <w:marLeft w:val="0"/>
      <w:marRight w:val="0"/>
      <w:marTop w:val="0"/>
      <w:marBottom w:val="0"/>
      <w:divBdr>
        <w:top w:val="none" w:sz="0" w:space="0" w:color="auto"/>
        <w:left w:val="none" w:sz="0" w:space="0" w:color="auto"/>
        <w:bottom w:val="none" w:sz="0" w:space="0" w:color="auto"/>
        <w:right w:val="none" w:sz="0" w:space="0" w:color="auto"/>
      </w:divBdr>
    </w:div>
    <w:div w:id="2061897196">
      <w:bodyDiv w:val="1"/>
      <w:marLeft w:val="0"/>
      <w:marRight w:val="0"/>
      <w:marTop w:val="0"/>
      <w:marBottom w:val="0"/>
      <w:divBdr>
        <w:top w:val="none" w:sz="0" w:space="0" w:color="auto"/>
        <w:left w:val="none" w:sz="0" w:space="0" w:color="auto"/>
        <w:bottom w:val="none" w:sz="0" w:space="0" w:color="auto"/>
        <w:right w:val="none" w:sz="0" w:space="0" w:color="auto"/>
      </w:divBdr>
    </w:div>
    <w:div w:id="2063359825">
      <w:bodyDiv w:val="1"/>
      <w:marLeft w:val="0"/>
      <w:marRight w:val="0"/>
      <w:marTop w:val="0"/>
      <w:marBottom w:val="0"/>
      <w:divBdr>
        <w:top w:val="none" w:sz="0" w:space="0" w:color="auto"/>
        <w:left w:val="none" w:sz="0" w:space="0" w:color="auto"/>
        <w:bottom w:val="none" w:sz="0" w:space="0" w:color="auto"/>
        <w:right w:val="none" w:sz="0" w:space="0" w:color="auto"/>
      </w:divBdr>
    </w:div>
    <w:div w:id="2065134946">
      <w:bodyDiv w:val="1"/>
      <w:marLeft w:val="0"/>
      <w:marRight w:val="0"/>
      <w:marTop w:val="0"/>
      <w:marBottom w:val="0"/>
      <w:divBdr>
        <w:top w:val="none" w:sz="0" w:space="0" w:color="auto"/>
        <w:left w:val="none" w:sz="0" w:space="0" w:color="auto"/>
        <w:bottom w:val="none" w:sz="0" w:space="0" w:color="auto"/>
        <w:right w:val="none" w:sz="0" w:space="0" w:color="auto"/>
      </w:divBdr>
    </w:div>
    <w:div w:id="2065178700">
      <w:bodyDiv w:val="1"/>
      <w:marLeft w:val="0"/>
      <w:marRight w:val="0"/>
      <w:marTop w:val="0"/>
      <w:marBottom w:val="0"/>
      <w:divBdr>
        <w:top w:val="none" w:sz="0" w:space="0" w:color="auto"/>
        <w:left w:val="none" w:sz="0" w:space="0" w:color="auto"/>
        <w:bottom w:val="none" w:sz="0" w:space="0" w:color="auto"/>
        <w:right w:val="none" w:sz="0" w:space="0" w:color="auto"/>
      </w:divBdr>
    </w:div>
    <w:div w:id="2066489108">
      <w:bodyDiv w:val="1"/>
      <w:marLeft w:val="0"/>
      <w:marRight w:val="0"/>
      <w:marTop w:val="0"/>
      <w:marBottom w:val="0"/>
      <w:divBdr>
        <w:top w:val="none" w:sz="0" w:space="0" w:color="auto"/>
        <w:left w:val="none" w:sz="0" w:space="0" w:color="auto"/>
        <w:bottom w:val="none" w:sz="0" w:space="0" w:color="auto"/>
        <w:right w:val="none" w:sz="0" w:space="0" w:color="auto"/>
      </w:divBdr>
    </w:div>
    <w:div w:id="2067799468">
      <w:bodyDiv w:val="1"/>
      <w:marLeft w:val="0"/>
      <w:marRight w:val="0"/>
      <w:marTop w:val="0"/>
      <w:marBottom w:val="0"/>
      <w:divBdr>
        <w:top w:val="none" w:sz="0" w:space="0" w:color="auto"/>
        <w:left w:val="none" w:sz="0" w:space="0" w:color="auto"/>
        <w:bottom w:val="none" w:sz="0" w:space="0" w:color="auto"/>
        <w:right w:val="none" w:sz="0" w:space="0" w:color="auto"/>
      </w:divBdr>
    </w:div>
    <w:div w:id="2069062092">
      <w:bodyDiv w:val="1"/>
      <w:marLeft w:val="0"/>
      <w:marRight w:val="0"/>
      <w:marTop w:val="0"/>
      <w:marBottom w:val="0"/>
      <w:divBdr>
        <w:top w:val="none" w:sz="0" w:space="0" w:color="auto"/>
        <w:left w:val="none" w:sz="0" w:space="0" w:color="auto"/>
        <w:bottom w:val="none" w:sz="0" w:space="0" w:color="auto"/>
        <w:right w:val="none" w:sz="0" w:space="0" w:color="auto"/>
      </w:divBdr>
    </w:div>
    <w:div w:id="2070763106">
      <w:bodyDiv w:val="1"/>
      <w:marLeft w:val="0"/>
      <w:marRight w:val="0"/>
      <w:marTop w:val="0"/>
      <w:marBottom w:val="0"/>
      <w:divBdr>
        <w:top w:val="none" w:sz="0" w:space="0" w:color="auto"/>
        <w:left w:val="none" w:sz="0" w:space="0" w:color="auto"/>
        <w:bottom w:val="none" w:sz="0" w:space="0" w:color="auto"/>
        <w:right w:val="none" w:sz="0" w:space="0" w:color="auto"/>
      </w:divBdr>
    </w:div>
    <w:div w:id="2077360921">
      <w:bodyDiv w:val="1"/>
      <w:marLeft w:val="0"/>
      <w:marRight w:val="0"/>
      <w:marTop w:val="0"/>
      <w:marBottom w:val="0"/>
      <w:divBdr>
        <w:top w:val="none" w:sz="0" w:space="0" w:color="auto"/>
        <w:left w:val="none" w:sz="0" w:space="0" w:color="auto"/>
        <w:bottom w:val="none" w:sz="0" w:space="0" w:color="auto"/>
        <w:right w:val="none" w:sz="0" w:space="0" w:color="auto"/>
      </w:divBdr>
    </w:div>
    <w:div w:id="2077776965">
      <w:bodyDiv w:val="1"/>
      <w:marLeft w:val="0"/>
      <w:marRight w:val="0"/>
      <w:marTop w:val="0"/>
      <w:marBottom w:val="0"/>
      <w:divBdr>
        <w:top w:val="none" w:sz="0" w:space="0" w:color="auto"/>
        <w:left w:val="none" w:sz="0" w:space="0" w:color="auto"/>
        <w:bottom w:val="none" w:sz="0" w:space="0" w:color="auto"/>
        <w:right w:val="none" w:sz="0" w:space="0" w:color="auto"/>
      </w:divBdr>
    </w:div>
    <w:div w:id="2079593645">
      <w:bodyDiv w:val="1"/>
      <w:marLeft w:val="0"/>
      <w:marRight w:val="0"/>
      <w:marTop w:val="0"/>
      <w:marBottom w:val="0"/>
      <w:divBdr>
        <w:top w:val="none" w:sz="0" w:space="0" w:color="auto"/>
        <w:left w:val="none" w:sz="0" w:space="0" w:color="auto"/>
        <w:bottom w:val="none" w:sz="0" w:space="0" w:color="auto"/>
        <w:right w:val="none" w:sz="0" w:space="0" w:color="auto"/>
      </w:divBdr>
    </w:div>
    <w:div w:id="2080053687">
      <w:bodyDiv w:val="1"/>
      <w:marLeft w:val="0"/>
      <w:marRight w:val="0"/>
      <w:marTop w:val="0"/>
      <w:marBottom w:val="0"/>
      <w:divBdr>
        <w:top w:val="none" w:sz="0" w:space="0" w:color="auto"/>
        <w:left w:val="none" w:sz="0" w:space="0" w:color="auto"/>
        <w:bottom w:val="none" w:sz="0" w:space="0" w:color="auto"/>
        <w:right w:val="none" w:sz="0" w:space="0" w:color="auto"/>
      </w:divBdr>
    </w:div>
    <w:div w:id="2083218025">
      <w:bodyDiv w:val="1"/>
      <w:marLeft w:val="0"/>
      <w:marRight w:val="0"/>
      <w:marTop w:val="0"/>
      <w:marBottom w:val="0"/>
      <w:divBdr>
        <w:top w:val="none" w:sz="0" w:space="0" w:color="auto"/>
        <w:left w:val="none" w:sz="0" w:space="0" w:color="auto"/>
        <w:bottom w:val="none" w:sz="0" w:space="0" w:color="auto"/>
        <w:right w:val="none" w:sz="0" w:space="0" w:color="auto"/>
      </w:divBdr>
    </w:div>
    <w:div w:id="2084521660">
      <w:bodyDiv w:val="1"/>
      <w:marLeft w:val="0"/>
      <w:marRight w:val="0"/>
      <w:marTop w:val="0"/>
      <w:marBottom w:val="0"/>
      <w:divBdr>
        <w:top w:val="none" w:sz="0" w:space="0" w:color="auto"/>
        <w:left w:val="none" w:sz="0" w:space="0" w:color="auto"/>
        <w:bottom w:val="none" w:sz="0" w:space="0" w:color="auto"/>
        <w:right w:val="none" w:sz="0" w:space="0" w:color="auto"/>
      </w:divBdr>
    </w:div>
    <w:div w:id="2087460811">
      <w:bodyDiv w:val="1"/>
      <w:marLeft w:val="0"/>
      <w:marRight w:val="0"/>
      <w:marTop w:val="0"/>
      <w:marBottom w:val="0"/>
      <w:divBdr>
        <w:top w:val="none" w:sz="0" w:space="0" w:color="auto"/>
        <w:left w:val="none" w:sz="0" w:space="0" w:color="auto"/>
        <w:bottom w:val="none" w:sz="0" w:space="0" w:color="auto"/>
        <w:right w:val="none" w:sz="0" w:space="0" w:color="auto"/>
      </w:divBdr>
    </w:div>
    <w:div w:id="2087681846">
      <w:bodyDiv w:val="1"/>
      <w:marLeft w:val="0"/>
      <w:marRight w:val="0"/>
      <w:marTop w:val="0"/>
      <w:marBottom w:val="0"/>
      <w:divBdr>
        <w:top w:val="none" w:sz="0" w:space="0" w:color="auto"/>
        <w:left w:val="none" w:sz="0" w:space="0" w:color="auto"/>
        <w:bottom w:val="none" w:sz="0" w:space="0" w:color="auto"/>
        <w:right w:val="none" w:sz="0" w:space="0" w:color="auto"/>
      </w:divBdr>
    </w:div>
    <w:div w:id="2089375810">
      <w:bodyDiv w:val="1"/>
      <w:marLeft w:val="0"/>
      <w:marRight w:val="0"/>
      <w:marTop w:val="0"/>
      <w:marBottom w:val="0"/>
      <w:divBdr>
        <w:top w:val="none" w:sz="0" w:space="0" w:color="auto"/>
        <w:left w:val="none" w:sz="0" w:space="0" w:color="auto"/>
        <w:bottom w:val="none" w:sz="0" w:space="0" w:color="auto"/>
        <w:right w:val="none" w:sz="0" w:space="0" w:color="auto"/>
      </w:divBdr>
    </w:div>
    <w:div w:id="2099205498">
      <w:bodyDiv w:val="1"/>
      <w:marLeft w:val="0"/>
      <w:marRight w:val="0"/>
      <w:marTop w:val="0"/>
      <w:marBottom w:val="0"/>
      <w:divBdr>
        <w:top w:val="none" w:sz="0" w:space="0" w:color="auto"/>
        <w:left w:val="none" w:sz="0" w:space="0" w:color="auto"/>
        <w:bottom w:val="none" w:sz="0" w:space="0" w:color="auto"/>
        <w:right w:val="none" w:sz="0" w:space="0" w:color="auto"/>
      </w:divBdr>
    </w:div>
    <w:div w:id="2099399059">
      <w:bodyDiv w:val="1"/>
      <w:marLeft w:val="0"/>
      <w:marRight w:val="0"/>
      <w:marTop w:val="0"/>
      <w:marBottom w:val="0"/>
      <w:divBdr>
        <w:top w:val="none" w:sz="0" w:space="0" w:color="auto"/>
        <w:left w:val="none" w:sz="0" w:space="0" w:color="auto"/>
        <w:bottom w:val="none" w:sz="0" w:space="0" w:color="auto"/>
        <w:right w:val="none" w:sz="0" w:space="0" w:color="auto"/>
      </w:divBdr>
    </w:div>
    <w:div w:id="2100101711">
      <w:bodyDiv w:val="1"/>
      <w:marLeft w:val="0"/>
      <w:marRight w:val="0"/>
      <w:marTop w:val="0"/>
      <w:marBottom w:val="0"/>
      <w:divBdr>
        <w:top w:val="none" w:sz="0" w:space="0" w:color="auto"/>
        <w:left w:val="none" w:sz="0" w:space="0" w:color="auto"/>
        <w:bottom w:val="none" w:sz="0" w:space="0" w:color="auto"/>
        <w:right w:val="none" w:sz="0" w:space="0" w:color="auto"/>
      </w:divBdr>
    </w:div>
    <w:div w:id="2101487068">
      <w:bodyDiv w:val="1"/>
      <w:marLeft w:val="0"/>
      <w:marRight w:val="0"/>
      <w:marTop w:val="0"/>
      <w:marBottom w:val="0"/>
      <w:divBdr>
        <w:top w:val="none" w:sz="0" w:space="0" w:color="auto"/>
        <w:left w:val="none" w:sz="0" w:space="0" w:color="auto"/>
        <w:bottom w:val="none" w:sz="0" w:space="0" w:color="auto"/>
        <w:right w:val="none" w:sz="0" w:space="0" w:color="auto"/>
      </w:divBdr>
    </w:div>
    <w:div w:id="2102406812">
      <w:bodyDiv w:val="1"/>
      <w:marLeft w:val="0"/>
      <w:marRight w:val="0"/>
      <w:marTop w:val="0"/>
      <w:marBottom w:val="0"/>
      <w:divBdr>
        <w:top w:val="none" w:sz="0" w:space="0" w:color="auto"/>
        <w:left w:val="none" w:sz="0" w:space="0" w:color="auto"/>
        <w:bottom w:val="none" w:sz="0" w:space="0" w:color="auto"/>
        <w:right w:val="none" w:sz="0" w:space="0" w:color="auto"/>
      </w:divBdr>
    </w:div>
    <w:div w:id="2102947634">
      <w:bodyDiv w:val="1"/>
      <w:marLeft w:val="0"/>
      <w:marRight w:val="0"/>
      <w:marTop w:val="0"/>
      <w:marBottom w:val="0"/>
      <w:divBdr>
        <w:top w:val="none" w:sz="0" w:space="0" w:color="auto"/>
        <w:left w:val="none" w:sz="0" w:space="0" w:color="auto"/>
        <w:bottom w:val="none" w:sz="0" w:space="0" w:color="auto"/>
        <w:right w:val="none" w:sz="0" w:space="0" w:color="auto"/>
      </w:divBdr>
    </w:div>
    <w:div w:id="2104758931">
      <w:bodyDiv w:val="1"/>
      <w:marLeft w:val="0"/>
      <w:marRight w:val="0"/>
      <w:marTop w:val="0"/>
      <w:marBottom w:val="0"/>
      <w:divBdr>
        <w:top w:val="none" w:sz="0" w:space="0" w:color="auto"/>
        <w:left w:val="none" w:sz="0" w:space="0" w:color="auto"/>
        <w:bottom w:val="none" w:sz="0" w:space="0" w:color="auto"/>
        <w:right w:val="none" w:sz="0" w:space="0" w:color="auto"/>
      </w:divBdr>
    </w:div>
    <w:div w:id="2105176980">
      <w:bodyDiv w:val="1"/>
      <w:marLeft w:val="0"/>
      <w:marRight w:val="0"/>
      <w:marTop w:val="0"/>
      <w:marBottom w:val="0"/>
      <w:divBdr>
        <w:top w:val="none" w:sz="0" w:space="0" w:color="auto"/>
        <w:left w:val="none" w:sz="0" w:space="0" w:color="auto"/>
        <w:bottom w:val="none" w:sz="0" w:space="0" w:color="auto"/>
        <w:right w:val="none" w:sz="0" w:space="0" w:color="auto"/>
      </w:divBdr>
    </w:div>
    <w:div w:id="2107312410">
      <w:bodyDiv w:val="1"/>
      <w:marLeft w:val="0"/>
      <w:marRight w:val="0"/>
      <w:marTop w:val="0"/>
      <w:marBottom w:val="0"/>
      <w:divBdr>
        <w:top w:val="none" w:sz="0" w:space="0" w:color="auto"/>
        <w:left w:val="none" w:sz="0" w:space="0" w:color="auto"/>
        <w:bottom w:val="none" w:sz="0" w:space="0" w:color="auto"/>
        <w:right w:val="none" w:sz="0" w:space="0" w:color="auto"/>
      </w:divBdr>
    </w:div>
    <w:div w:id="2108187842">
      <w:bodyDiv w:val="1"/>
      <w:marLeft w:val="0"/>
      <w:marRight w:val="0"/>
      <w:marTop w:val="0"/>
      <w:marBottom w:val="0"/>
      <w:divBdr>
        <w:top w:val="none" w:sz="0" w:space="0" w:color="auto"/>
        <w:left w:val="none" w:sz="0" w:space="0" w:color="auto"/>
        <w:bottom w:val="none" w:sz="0" w:space="0" w:color="auto"/>
        <w:right w:val="none" w:sz="0" w:space="0" w:color="auto"/>
      </w:divBdr>
    </w:div>
    <w:div w:id="2112386812">
      <w:bodyDiv w:val="1"/>
      <w:marLeft w:val="0"/>
      <w:marRight w:val="0"/>
      <w:marTop w:val="0"/>
      <w:marBottom w:val="0"/>
      <w:divBdr>
        <w:top w:val="none" w:sz="0" w:space="0" w:color="auto"/>
        <w:left w:val="none" w:sz="0" w:space="0" w:color="auto"/>
        <w:bottom w:val="none" w:sz="0" w:space="0" w:color="auto"/>
        <w:right w:val="none" w:sz="0" w:space="0" w:color="auto"/>
      </w:divBdr>
    </w:div>
    <w:div w:id="2112508692">
      <w:bodyDiv w:val="1"/>
      <w:marLeft w:val="0"/>
      <w:marRight w:val="0"/>
      <w:marTop w:val="0"/>
      <w:marBottom w:val="0"/>
      <w:divBdr>
        <w:top w:val="none" w:sz="0" w:space="0" w:color="auto"/>
        <w:left w:val="none" w:sz="0" w:space="0" w:color="auto"/>
        <w:bottom w:val="none" w:sz="0" w:space="0" w:color="auto"/>
        <w:right w:val="none" w:sz="0" w:space="0" w:color="auto"/>
      </w:divBdr>
    </w:div>
    <w:div w:id="2113478807">
      <w:bodyDiv w:val="1"/>
      <w:marLeft w:val="0"/>
      <w:marRight w:val="0"/>
      <w:marTop w:val="0"/>
      <w:marBottom w:val="0"/>
      <w:divBdr>
        <w:top w:val="none" w:sz="0" w:space="0" w:color="auto"/>
        <w:left w:val="none" w:sz="0" w:space="0" w:color="auto"/>
        <w:bottom w:val="none" w:sz="0" w:space="0" w:color="auto"/>
        <w:right w:val="none" w:sz="0" w:space="0" w:color="auto"/>
      </w:divBdr>
    </w:div>
    <w:div w:id="2119056077">
      <w:bodyDiv w:val="1"/>
      <w:marLeft w:val="0"/>
      <w:marRight w:val="0"/>
      <w:marTop w:val="0"/>
      <w:marBottom w:val="0"/>
      <w:divBdr>
        <w:top w:val="none" w:sz="0" w:space="0" w:color="auto"/>
        <w:left w:val="none" w:sz="0" w:space="0" w:color="auto"/>
        <w:bottom w:val="none" w:sz="0" w:space="0" w:color="auto"/>
        <w:right w:val="none" w:sz="0" w:space="0" w:color="auto"/>
      </w:divBdr>
    </w:div>
    <w:div w:id="2119373493">
      <w:bodyDiv w:val="1"/>
      <w:marLeft w:val="0"/>
      <w:marRight w:val="0"/>
      <w:marTop w:val="0"/>
      <w:marBottom w:val="0"/>
      <w:divBdr>
        <w:top w:val="none" w:sz="0" w:space="0" w:color="auto"/>
        <w:left w:val="none" w:sz="0" w:space="0" w:color="auto"/>
        <w:bottom w:val="none" w:sz="0" w:space="0" w:color="auto"/>
        <w:right w:val="none" w:sz="0" w:space="0" w:color="auto"/>
      </w:divBdr>
    </w:div>
    <w:div w:id="2121141511">
      <w:bodyDiv w:val="1"/>
      <w:marLeft w:val="0"/>
      <w:marRight w:val="0"/>
      <w:marTop w:val="0"/>
      <w:marBottom w:val="0"/>
      <w:divBdr>
        <w:top w:val="none" w:sz="0" w:space="0" w:color="auto"/>
        <w:left w:val="none" w:sz="0" w:space="0" w:color="auto"/>
        <w:bottom w:val="none" w:sz="0" w:space="0" w:color="auto"/>
        <w:right w:val="none" w:sz="0" w:space="0" w:color="auto"/>
      </w:divBdr>
    </w:div>
    <w:div w:id="2124689519">
      <w:bodyDiv w:val="1"/>
      <w:marLeft w:val="0"/>
      <w:marRight w:val="0"/>
      <w:marTop w:val="0"/>
      <w:marBottom w:val="0"/>
      <w:divBdr>
        <w:top w:val="none" w:sz="0" w:space="0" w:color="auto"/>
        <w:left w:val="none" w:sz="0" w:space="0" w:color="auto"/>
        <w:bottom w:val="none" w:sz="0" w:space="0" w:color="auto"/>
        <w:right w:val="none" w:sz="0" w:space="0" w:color="auto"/>
      </w:divBdr>
    </w:div>
    <w:div w:id="2125415961">
      <w:bodyDiv w:val="1"/>
      <w:marLeft w:val="0"/>
      <w:marRight w:val="0"/>
      <w:marTop w:val="0"/>
      <w:marBottom w:val="0"/>
      <w:divBdr>
        <w:top w:val="none" w:sz="0" w:space="0" w:color="auto"/>
        <w:left w:val="none" w:sz="0" w:space="0" w:color="auto"/>
        <w:bottom w:val="none" w:sz="0" w:space="0" w:color="auto"/>
        <w:right w:val="none" w:sz="0" w:space="0" w:color="auto"/>
      </w:divBdr>
    </w:div>
    <w:div w:id="2128111144">
      <w:bodyDiv w:val="1"/>
      <w:marLeft w:val="0"/>
      <w:marRight w:val="0"/>
      <w:marTop w:val="0"/>
      <w:marBottom w:val="0"/>
      <w:divBdr>
        <w:top w:val="none" w:sz="0" w:space="0" w:color="auto"/>
        <w:left w:val="none" w:sz="0" w:space="0" w:color="auto"/>
        <w:bottom w:val="none" w:sz="0" w:space="0" w:color="auto"/>
        <w:right w:val="none" w:sz="0" w:space="0" w:color="auto"/>
      </w:divBdr>
    </w:div>
    <w:div w:id="2129734591">
      <w:bodyDiv w:val="1"/>
      <w:marLeft w:val="0"/>
      <w:marRight w:val="0"/>
      <w:marTop w:val="0"/>
      <w:marBottom w:val="0"/>
      <w:divBdr>
        <w:top w:val="none" w:sz="0" w:space="0" w:color="auto"/>
        <w:left w:val="none" w:sz="0" w:space="0" w:color="auto"/>
        <w:bottom w:val="none" w:sz="0" w:space="0" w:color="auto"/>
        <w:right w:val="none" w:sz="0" w:space="0" w:color="auto"/>
      </w:divBdr>
    </w:div>
    <w:div w:id="2130321121">
      <w:bodyDiv w:val="1"/>
      <w:marLeft w:val="0"/>
      <w:marRight w:val="0"/>
      <w:marTop w:val="0"/>
      <w:marBottom w:val="0"/>
      <w:divBdr>
        <w:top w:val="none" w:sz="0" w:space="0" w:color="auto"/>
        <w:left w:val="none" w:sz="0" w:space="0" w:color="auto"/>
        <w:bottom w:val="none" w:sz="0" w:space="0" w:color="auto"/>
        <w:right w:val="none" w:sz="0" w:space="0" w:color="auto"/>
      </w:divBdr>
    </w:div>
    <w:div w:id="2132282087">
      <w:bodyDiv w:val="1"/>
      <w:marLeft w:val="0"/>
      <w:marRight w:val="0"/>
      <w:marTop w:val="0"/>
      <w:marBottom w:val="0"/>
      <w:divBdr>
        <w:top w:val="none" w:sz="0" w:space="0" w:color="auto"/>
        <w:left w:val="none" w:sz="0" w:space="0" w:color="auto"/>
        <w:bottom w:val="none" w:sz="0" w:space="0" w:color="auto"/>
        <w:right w:val="none" w:sz="0" w:space="0" w:color="auto"/>
      </w:divBdr>
    </w:div>
    <w:div w:id="2133278137">
      <w:bodyDiv w:val="1"/>
      <w:marLeft w:val="0"/>
      <w:marRight w:val="0"/>
      <w:marTop w:val="0"/>
      <w:marBottom w:val="0"/>
      <w:divBdr>
        <w:top w:val="none" w:sz="0" w:space="0" w:color="auto"/>
        <w:left w:val="none" w:sz="0" w:space="0" w:color="auto"/>
        <w:bottom w:val="none" w:sz="0" w:space="0" w:color="auto"/>
        <w:right w:val="none" w:sz="0" w:space="0" w:color="auto"/>
      </w:divBdr>
    </w:div>
    <w:div w:id="2136093133">
      <w:bodyDiv w:val="1"/>
      <w:marLeft w:val="0"/>
      <w:marRight w:val="0"/>
      <w:marTop w:val="0"/>
      <w:marBottom w:val="0"/>
      <w:divBdr>
        <w:top w:val="none" w:sz="0" w:space="0" w:color="auto"/>
        <w:left w:val="none" w:sz="0" w:space="0" w:color="auto"/>
        <w:bottom w:val="none" w:sz="0" w:space="0" w:color="auto"/>
        <w:right w:val="none" w:sz="0" w:space="0" w:color="auto"/>
      </w:divBdr>
    </w:div>
    <w:div w:id="2137213587">
      <w:bodyDiv w:val="1"/>
      <w:marLeft w:val="0"/>
      <w:marRight w:val="0"/>
      <w:marTop w:val="0"/>
      <w:marBottom w:val="0"/>
      <w:divBdr>
        <w:top w:val="none" w:sz="0" w:space="0" w:color="auto"/>
        <w:left w:val="none" w:sz="0" w:space="0" w:color="auto"/>
        <w:bottom w:val="none" w:sz="0" w:space="0" w:color="auto"/>
        <w:right w:val="none" w:sz="0" w:space="0" w:color="auto"/>
      </w:divBdr>
    </w:div>
    <w:div w:id="2139294674">
      <w:bodyDiv w:val="1"/>
      <w:marLeft w:val="0"/>
      <w:marRight w:val="0"/>
      <w:marTop w:val="0"/>
      <w:marBottom w:val="0"/>
      <w:divBdr>
        <w:top w:val="none" w:sz="0" w:space="0" w:color="auto"/>
        <w:left w:val="none" w:sz="0" w:space="0" w:color="auto"/>
        <w:bottom w:val="none" w:sz="0" w:space="0" w:color="auto"/>
        <w:right w:val="none" w:sz="0" w:space="0" w:color="auto"/>
      </w:divBdr>
    </w:div>
    <w:div w:id="2141223406">
      <w:bodyDiv w:val="1"/>
      <w:marLeft w:val="0"/>
      <w:marRight w:val="0"/>
      <w:marTop w:val="0"/>
      <w:marBottom w:val="0"/>
      <w:divBdr>
        <w:top w:val="none" w:sz="0" w:space="0" w:color="auto"/>
        <w:left w:val="none" w:sz="0" w:space="0" w:color="auto"/>
        <w:bottom w:val="none" w:sz="0" w:space="0" w:color="auto"/>
        <w:right w:val="none" w:sz="0" w:space="0" w:color="auto"/>
      </w:divBdr>
    </w:div>
    <w:div w:id="2141916821">
      <w:bodyDiv w:val="1"/>
      <w:marLeft w:val="0"/>
      <w:marRight w:val="0"/>
      <w:marTop w:val="0"/>
      <w:marBottom w:val="0"/>
      <w:divBdr>
        <w:top w:val="none" w:sz="0" w:space="0" w:color="auto"/>
        <w:left w:val="none" w:sz="0" w:space="0" w:color="auto"/>
        <w:bottom w:val="none" w:sz="0" w:space="0" w:color="auto"/>
        <w:right w:val="none" w:sz="0" w:space="0" w:color="auto"/>
      </w:divBdr>
    </w:div>
    <w:div w:id="21428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3BAF4-22A3-4C6D-B3F6-D15EA837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43</Pages>
  <Words>15904</Words>
  <Characters>90656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Я</cp:lastModifiedBy>
  <cp:revision>901</cp:revision>
  <cp:lastPrinted>2021-11-24T06:57:00Z</cp:lastPrinted>
  <dcterms:created xsi:type="dcterms:W3CDTF">2022-02-13T05:12:00Z</dcterms:created>
  <dcterms:modified xsi:type="dcterms:W3CDTF">2022-11-17T07:05:00Z</dcterms:modified>
</cp:coreProperties>
</file>