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01" w:rsidRDefault="00347001" w:rsidP="00347001">
      <w:pPr>
        <w:pStyle w:val="a4"/>
        <w:rPr>
          <w:sz w:val="26"/>
        </w:rPr>
      </w:pPr>
    </w:p>
    <w:p w:rsidR="00347001" w:rsidRDefault="00347001" w:rsidP="00347001">
      <w:pPr>
        <w:pStyle w:val="a4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-171450</wp:posOffset>
            </wp:positionV>
            <wp:extent cx="596265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47001" w:rsidRDefault="00347001" w:rsidP="00347001">
      <w:pPr>
        <w:jc w:val="both"/>
        <w:rPr>
          <w:sz w:val="26"/>
        </w:rPr>
      </w:pPr>
    </w:p>
    <w:p w:rsidR="00347001" w:rsidRDefault="00347001" w:rsidP="00347001">
      <w:pPr>
        <w:jc w:val="both"/>
        <w:rPr>
          <w:sz w:val="26"/>
        </w:rPr>
      </w:pPr>
    </w:p>
    <w:p w:rsidR="00347001" w:rsidRDefault="00347001" w:rsidP="0034700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47001" w:rsidRDefault="00347001" w:rsidP="00347001">
      <w:pPr>
        <w:pStyle w:val="a3"/>
        <w:rPr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347001" w:rsidRDefault="00347001" w:rsidP="00347001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347001" w:rsidRDefault="00347001" w:rsidP="00347001">
      <w:pPr>
        <w:jc w:val="center"/>
      </w:pPr>
    </w:p>
    <w:p w:rsidR="00347001" w:rsidRDefault="00347001" w:rsidP="00347001">
      <w:pPr>
        <w:jc w:val="center"/>
        <w:rPr>
          <w:rFonts w:cs="Times New Roman"/>
        </w:rPr>
      </w:pPr>
    </w:p>
    <w:p w:rsidR="00347001" w:rsidRDefault="00347001" w:rsidP="00347001">
      <w:pPr>
        <w:rPr>
          <w:b/>
          <w:bCs/>
        </w:rPr>
      </w:pPr>
    </w:p>
    <w:p w:rsidR="00347001" w:rsidRPr="00BE3CBF" w:rsidRDefault="00347001" w:rsidP="00347001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BE3CBF">
        <w:rPr>
          <w:rFonts w:ascii="Times New Roman" w:hAnsi="Times New Roman"/>
          <w:sz w:val="26"/>
          <w:szCs w:val="26"/>
        </w:rPr>
        <w:t>Р</w:t>
      </w:r>
      <w:proofErr w:type="gramEnd"/>
      <w:r w:rsidRPr="00BE3CBF">
        <w:rPr>
          <w:rFonts w:ascii="Times New Roman" w:hAnsi="Times New Roman"/>
          <w:sz w:val="26"/>
          <w:szCs w:val="26"/>
        </w:rPr>
        <w:t xml:space="preserve"> Е Ш Е Н И Е</w:t>
      </w:r>
    </w:p>
    <w:p w:rsidR="00347001" w:rsidRDefault="00347001" w:rsidP="00347001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</w:p>
    <w:p w:rsidR="00347001" w:rsidRPr="005C5277" w:rsidRDefault="00347001" w:rsidP="00347001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5C5277">
        <w:rPr>
          <w:b w:val="0"/>
          <w:sz w:val="26"/>
          <w:szCs w:val="26"/>
        </w:rPr>
        <w:t xml:space="preserve">от </w:t>
      </w:r>
      <w:r w:rsidR="00BE3CBF">
        <w:rPr>
          <w:b w:val="0"/>
          <w:sz w:val="26"/>
          <w:szCs w:val="26"/>
        </w:rPr>
        <w:t xml:space="preserve"> </w:t>
      </w:r>
      <w:r w:rsidRPr="005C5277">
        <w:rPr>
          <w:b w:val="0"/>
          <w:sz w:val="26"/>
          <w:szCs w:val="26"/>
        </w:rPr>
        <w:t>«</w:t>
      </w:r>
      <w:r w:rsidR="00BE3CBF">
        <w:rPr>
          <w:b w:val="0"/>
          <w:sz w:val="26"/>
          <w:szCs w:val="26"/>
        </w:rPr>
        <w:t xml:space="preserve"> 29 </w:t>
      </w:r>
      <w:r w:rsidRPr="005C5277">
        <w:rPr>
          <w:b w:val="0"/>
          <w:sz w:val="26"/>
          <w:szCs w:val="26"/>
        </w:rPr>
        <w:t xml:space="preserve">» </w:t>
      </w:r>
      <w:r w:rsidR="00BE3CBF">
        <w:rPr>
          <w:b w:val="0"/>
          <w:sz w:val="26"/>
          <w:szCs w:val="26"/>
        </w:rPr>
        <w:t xml:space="preserve">   мая    </w:t>
      </w:r>
      <w:r w:rsidRPr="005C5277">
        <w:rPr>
          <w:i/>
          <w:sz w:val="26"/>
          <w:szCs w:val="26"/>
        </w:rPr>
        <w:t xml:space="preserve"> </w:t>
      </w:r>
      <w:r w:rsidRPr="005C5277">
        <w:rPr>
          <w:b w:val="0"/>
          <w:sz w:val="26"/>
          <w:szCs w:val="26"/>
        </w:rPr>
        <w:t xml:space="preserve">2023 г.                              </w:t>
      </w:r>
      <w:r w:rsidRPr="005C5277">
        <w:rPr>
          <w:b w:val="0"/>
          <w:sz w:val="26"/>
          <w:szCs w:val="26"/>
        </w:rPr>
        <w:tab/>
        <w:t xml:space="preserve">                           </w:t>
      </w:r>
      <w:r w:rsidRPr="005C5277">
        <w:rPr>
          <w:b w:val="0"/>
          <w:sz w:val="26"/>
          <w:szCs w:val="26"/>
        </w:rPr>
        <w:tab/>
      </w:r>
      <w:r w:rsidRPr="005C5277">
        <w:rPr>
          <w:b w:val="0"/>
          <w:sz w:val="26"/>
          <w:szCs w:val="26"/>
        </w:rPr>
        <w:tab/>
      </w:r>
      <w:r w:rsidR="00BE3CBF">
        <w:rPr>
          <w:b w:val="0"/>
          <w:sz w:val="26"/>
          <w:szCs w:val="26"/>
        </w:rPr>
        <w:t xml:space="preserve">      </w:t>
      </w:r>
      <w:r w:rsidRPr="005C5277">
        <w:rPr>
          <w:b w:val="0"/>
          <w:sz w:val="26"/>
          <w:szCs w:val="26"/>
        </w:rPr>
        <w:t xml:space="preserve"> № </w:t>
      </w:r>
      <w:r w:rsidR="00BE3CBF">
        <w:rPr>
          <w:b w:val="0"/>
          <w:sz w:val="26"/>
          <w:szCs w:val="26"/>
        </w:rPr>
        <w:t xml:space="preserve"> 129/59</w:t>
      </w:r>
      <w:r w:rsidRPr="005C5277">
        <w:rPr>
          <w:sz w:val="26"/>
          <w:szCs w:val="26"/>
        </w:rPr>
        <w:t xml:space="preserve"> </w:t>
      </w:r>
    </w:p>
    <w:p w:rsidR="00347001" w:rsidRPr="005C5277" w:rsidRDefault="00347001" w:rsidP="00347001">
      <w:pPr>
        <w:tabs>
          <w:tab w:val="left" w:pos="426"/>
        </w:tabs>
        <w:rPr>
          <w:b/>
          <w:sz w:val="26"/>
          <w:szCs w:val="26"/>
        </w:rPr>
      </w:pPr>
    </w:p>
    <w:p w:rsidR="00347001" w:rsidRPr="005C5277" w:rsidRDefault="00AD7FA2" w:rsidP="0034700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C5277">
        <w:rPr>
          <w:b w:val="0"/>
          <w:sz w:val="26"/>
          <w:szCs w:val="26"/>
        </w:rPr>
        <w:t xml:space="preserve"> </w:t>
      </w:r>
      <w:r w:rsidR="00347001" w:rsidRPr="005C5277">
        <w:rPr>
          <w:b w:val="0"/>
          <w:sz w:val="26"/>
          <w:szCs w:val="26"/>
        </w:rPr>
        <w:t>Об утверждении перечня имущества</w:t>
      </w:r>
      <w:r w:rsidR="00F852FD" w:rsidRPr="005C5277">
        <w:rPr>
          <w:b w:val="0"/>
          <w:sz w:val="26"/>
          <w:szCs w:val="26"/>
        </w:rPr>
        <w:t>, принимаемого</w:t>
      </w:r>
    </w:p>
    <w:p w:rsidR="00347001" w:rsidRPr="005C5277" w:rsidRDefault="00AD7FA2" w:rsidP="0034700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5C5277">
        <w:rPr>
          <w:b w:val="0"/>
          <w:sz w:val="26"/>
          <w:szCs w:val="26"/>
        </w:rPr>
        <w:t xml:space="preserve"> из федеральной</w:t>
      </w:r>
      <w:r w:rsidR="00F852FD" w:rsidRPr="005C5277">
        <w:rPr>
          <w:b w:val="0"/>
          <w:sz w:val="26"/>
          <w:szCs w:val="26"/>
        </w:rPr>
        <w:t xml:space="preserve"> </w:t>
      </w:r>
      <w:r w:rsidRPr="005C5277">
        <w:rPr>
          <w:b w:val="0"/>
          <w:sz w:val="26"/>
          <w:szCs w:val="26"/>
        </w:rPr>
        <w:t>собственности Волгоградской области</w:t>
      </w:r>
    </w:p>
    <w:p w:rsidR="00AD7FA2" w:rsidRPr="005C5277" w:rsidRDefault="00F852FD" w:rsidP="00347001">
      <w:pPr>
        <w:rPr>
          <w:sz w:val="26"/>
          <w:szCs w:val="26"/>
        </w:rPr>
      </w:pPr>
      <w:r w:rsidRPr="005C5277">
        <w:rPr>
          <w:sz w:val="26"/>
          <w:szCs w:val="26"/>
        </w:rPr>
        <w:t xml:space="preserve"> </w:t>
      </w:r>
      <w:r w:rsidR="00347001" w:rsidRPr="005C5277">
        <w:rPr>
          <w:sz w:val="26"/>
          <w:szCs w:val="26"/>
        </w:rPr>
        <w:t xml:space="preserve">в муниципальную  </w:t>
      </w:r>
      <w:r w:rsidRPr="005C5277">
        <w:rPr>
          <w:sz w:val="26"/>
          <w:szCs w:val="26"/>
        </w:rPr>
        <w:t>собственность</w:t>
      </w:r>
      <w:r w:rsidR="00347001" w:rsidRPr="005C5277">
        <w:rPr>
          <w:sz w:val="26"/>
          <w:szCs w:val="26"/>
        </w:rPr>
        <w:t xml:space="preserve"> Фроловского</w:t>
      </w:r>
    </w:p>
    <w:p w:rsidR="00347001" w:rsidRPr="005C5277" w:rsidRDefault="00347001" w:rsidP="00347001">
      <w:pPr>
        <w:rPr>
          <w:sz w:val="26"/>
          <w:szCs w:val="26"/>
        </w:rPr>
      </w:pPr>
      <w:r w:rsidRPr="005C5277">
        <w:rPr>
          <w:sz w:val="26"/>
          <w:szCs w:val="26"/>
        </w:rPr>
        <w:t xml:space="preserve"> муниципального</w:t>
      </w:r>
      <w:r w:rsidR="00F852FD" w:rsidRPr="005C5277">
        <w:rPr>
          <w:sz w:val="26"/>
          <w:szCs w:val="26"/>
        </w:rPr>
        <w:t xml:space="preserve"> </w:t>
      </w:r>
      <w:r w:rsidRPr="005C5277">
        <w:rPr>
          <w:sz w:val="26"/>
          <w:szCs w:val="26"/>
        </w:rPr>
        <w:t>района Волгоградской области</w:t>
      </w:r>
    </w:p>
    <w:p w:rsidR="00347001" w:rsidRPr="005C5277" w:rsidRDefault="00347001" w:rsidP="00347001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b w:val="0"/>
          <w:sz w:val="26"/>
          <w:szCs w:val="26"/>
        </w:rPr>
      </w:pPr>
    </w:p>
    <w:p w:rsidR="00347001" w:rsidRPr="005C5277" w:rsidRDefault="00347001" w:rsidP="00347001">
      <w:pPr>
        <w:rPr>
          <w:sz w:val="26"/>
          <w:szCs w:val="26"/>
        </w:rPr>
      </w:pPr>
    </w:p>
    <w:p w:rsidR="00347001" w:rsidRPr="005C5277" w:rsidRDefault="00347001" w:rsidP="00347001">
      <w:pPr>
        <w:jc w:val="both"/>
        <w:rPr>
          <w:sz w:val="26"/>
          <w:szCs w:val="26"/>
        </w:rPr>
      </w:pPr>
      <w:r w:rsidRPr="005C5277">
        <w:rPr>
          <w:rFonts w:eastAsia="Times New Roman" w:cs="Times New Roman"/>
          <w:sz w:val="26"/>
          <w:szCs w:val="26"/>
        </w:rPr>
        <w:t xml:space="preserve"> </w:t>
      </w:r>
      <w:r w:rsidRPr="005C5277">
        <w:rPr>
          <w:b/>
          <w:sz w:val="26"/>
          <w:szCs w:val="26"/>
        </w:rPr>
        <w:tab/>
      </w:r>
      <w:r w:rsidRPr="005C5277">
        <w:rPr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 w:rsidRPr="005C5277">
        <w:rPr>
          <w:sz w:val="26"/>
          <w:szCs w:val="26"/>
        </w:rPr>
        <w:t>Найдержина</w:t>
      </w:r>
      <w:proofErr w:type="spellEnd"/>
      <w:r w:rsidRPr="005C5277">
        <w:rPr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347001" w:rsidRPr="005C5277" w:rsidRDefault="00347001" w:rsidP="00347001">
      <w:pPr>
        <w:rPr>
          <w:sz w:val="26"/>
          <w:szCs w:val="26"/>
        </w:rPr>
      </w:pPr>
    </w:p>
    <w:p w:rsidR="00347001" w:rsidRPr="005C5277" w:rsidRDefault="00347001" w:rsidP="00347001">
      <w:pPr>
        <w:jc w:val="center"/>
        <w:rPr>
          <w:b/>
          <w:bCs/>
          <w:sz w:val="26"/>
          <w:szCs w:val="26"/>
        </w:rPr>
      </w:pPr>
      <w:proofErr w:type="gramStart"/>
      <w:r w:rsidRPr="005C5277">
        <w:rPr>
          <w:b/>
          <w:bCs/>
          <w:sz w:val="26"/>
          <w:szCs w:val="26"/>
        </w:rPr>
        <w:t>Р</w:t>
      </w:r>
      <w:proofErr w:type="gramEnd"/>
      <w:r w:rsidRPr="005C5277">
        <w:rPr>
          <w:b/>
          <w:bCs/>
          <w:sz w:val="26"/>
          <w:szCs w:val="26"/>
        </w:rPr>
        <w:t xml:space="preserve"> Е Ш И Л А:</w:t>
      </w:r>
    </w:p>
    <w:p w:rsidR="00F852FD" w:rsidRPr="005C5277" w:rsidRDefault="00F852FD" w:rsidP="00347001">
      <w:pPr>
        <w:jc w:val="center"/>
        <w:rPr>
          <w:sz w:val="26"/>
          <w:szCs w:val="26"/>
        </w:rPr>
      </w:pPr>
    </w:p>
    <w:p w:rsidR="00347001" w:rsidRPr="005C5277" w:rsidRDefault="00347001" w:rsidP="0034700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5C5277">
        <w:rPr>
          <w:sz w:val="26"/>
          <w:szCs w:val="26"/>
        </w:rPr>
        <w:t xml:space="preserve">    </w:t>
      </w:r>
      <w:r w:rsidRPr="005C5277">
        <w:rPr>
          <w:sz w:val="26"/>
          <w:szCs w:val="26"/>
        </w:rPr>
        <w:tab/>
      </w:r>
      <w:r w:rsidRPr="005C5277">
        <w:rPr>
          <w:b w:val="0"/>
          <w:sz w:val="26"/>
          <w:szCs w:val="26"/>
        </w:rPr>
        <w:t>1. Утвердить перечень имущества</w:t>
      </w:r>
      <w:r w:rsidR="00F852FD" w:rsidRPr="005C5277">
        <w:rPr>
          <w:b w:val="0"/>
          <w:sz w:val="26"/>
          <w:szCs w:val="26"/>
        </w:rPr>
        <w:t>, принимаемого</w:t>
      </w:r>
      <w:r w:rsidRPr="005C5277">
        <w:rPr>
          <w:b w:val="0"/>
          <w:sz w:val="26"/>
          <w:szCs w:val="26"/>
        </w:rPr>
        <w:t xml:space="preserve"> </w:t>
      </w:r>
      <w:r w:rsidR="00AD7FA2" w:rsidRPr="005C5277">
        <w:rPr>
          <w:b w:val="0"/>
          <w:sz w:val="26"/>
          <w:szCs w:val="26"/>
        </w:rPr>
        <w:t xml:space="preserve">из федеральной собственности </w:t>
      </w:r>
      <w:r w:rsidR="00F852FD" w:rsidRPr="005C5277">
        <w:rPr>
          <w:b w:val="0"/>
          <w:sz w:val="26"/>
          <w:szCs w:val="26"/>
        </w:rPr>
        <w:t xml:space="preserve"> </w:t>
      </w:r>
      <w:r w:rsidRPr="005C5277">
        <w:rPr>
          <w:b w:val="0"/>
          <w:sz w:val="26"/>
          <w:szCs w:val="26"/>
        </w:rPr>
        <w:t xml:space="preserve"> Волгоградской области</w:t>
      </w:r>
      <w:r w:rsidR="00F852FD" w:rsidRPr="005C5277">
        <w:rPr>
          <w:b w:val="0"/>
          <w:sz w:val="26"/>
          <w:szCs w:val="26"/>
        </w:rPr>
        <w:t xml:space="preserve"> в муниципальную собственность </w:t>
      </w:r>
      <w:r w:rsidRPr="005C5277">
        <w:rPr>
          <w:b w:val="0"/>
          <w:sz w:val="26"/>
          <w:szCs w:val="26"/>
        </w:rPr>
        <w:t>Фроловского муниципального района Волгоградской области, согласно приложению  1.</w:t>
      </w:r>
    </w:p>
    <w:p w:rsidR="00347001" w:rsidRPr="005C5277" w:rsidRDefault="00347001" w:rsidP="00347001">
      <w:pPr>
        <w:jc w:val="both"/>
        <w:rPr>
          <w:sz w:val="26"/>
          <w:szCs w:val="26"/>
        </w:rPr>
      </w:pPr>
      <w:r w:rsidRPr="005C5277">
        <w:rPr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347001" w:rsidRPr="005C5277" w:rsidRDefault="00347001" w:rsidP="00347001">
      <w:pPr>
        <w:ind w:firstLine="705"/>
        <w:jc w:val="both"/>
        <w:rPr>
          <w:sz w:val="26"/>
          <w:szCs w:val="26"/>
        </w:rPr>
      </w:pPr>
    </w:p>
    <w:p w:rsidR="00347001" w:rsidRDefault="00347001" w:rsidP="00347001">
      <w:pPr>
        <w:ind w:firstLine="705"/>
        <w:rPr>
          <w:rFonts w:eastAsia="Times New Roman" w:cs="Times New Roman"/>
          <w:sz w:val="26"/>
          <w:szCs w:val="26"/>
        </w:rPr>
      </w:pPr>
      <w:r w:rsidRPr="005C5277">
        <w:rPr>
          <w:rFonts w:eastAsia="Times New Roman" w:cs="Times New Roman"/>
          <w:sz w:val="26"/>
          <w:szCs w:val="26"/>
        </w:rPr>
        <w:t xml:space="preserve">    </w:t>
      </w:r>
    </w:p>
    <w:p w:rsidR="005C5277" w:rsidRPr="005C5277" w:rsidRDefault="005C5277" w:rsidP="00347001">
      <w:pPr>
        <w:ind w:firstLine="705"/>
        <w:rPr>
          <w:rFonts w:eastAsia="Times New Roman" w:cs="Times New Roman"/>
          <w:sz w:val="26"/>
          <w:szCs w:val="26"/>
        </w:rPr>
      </w:pPr>
    </w:p>
    <w:p w:rsidR="00347001" w:rsidRPr="005C5277" w:rsidRDefault="00347001" w:rsidP="00347001">
      <w:pPr>
        <w:rPr>
          <w:sz w:val="26"/>
          <w:szCs w:val="26"/>
        </w:rPr>
      </w:pPr>
      <w:r w:rsidRPr="005C5277">
        <w:rPr>
          <w:sz w:val="26"/>
          <w:szCs w:val="26"/>
        </w:rPr>
        <w:t xml:space="preserve">Председатель                                                     </w:t>
      </w:r>
      <w:r w:rsidR="005C5277">
        <w:rPr>
          <w:sz w:val="26"/>
          <w:szCs w:val="26"/>
        </w:rPr>
        <w:t xml:space="preserve">        </w:t>
      </w:r>
      <w:r w:rsidR="005C5277" w:rsidRPr="005C5277">
        <w:rPr>
          <w:sz w:val="26"/>
          <w:szCs w:val="26"/>
        </w:rPr>
        <w:t xml:space="preserve"> </w:t>
      </w:r>
      <w:r w:rsidRPr="005C5277">
        <w:rPr>
          <w:sz w:val="26"/>
          <w:szCs w:val="26"/>
        </w:rPr>
        <w:t xml:space="preserve">Глава </w:t>
      </w:r>
      <w:proofErr w:type="spellStart"/>
      <w:r w:rsidRPr="005C5277">
        <w:rPr>
          <w:sz w:val="26"/>
          <w:szCs w:val="26"/>
        </w:rPr>
        <w:t>Фроловского</w:t>
      </w:r>
      <w:proofErr w:type="spellEnd"/>
    </w:p>
    <w:p w:rsidR="00347001" w:rsidRPr="005C5277" w:rsidRDefault="00347001" w:rsidP="00347001">
      <w:pPr>
        <w:rPr>
          <w:sz w:val="26"/>
          <w:szCs w:val="26"/>
        </w:rPr>
      </w:pPr>
      <w:proofErr w:type="spellStart"/>
      <w:r w:rsidRPr="005C5277">
        <w:rPr>
          <w:sz w:val="26"/>
          <w:szCs w:val="26"/>
        </w:rPr>
        <w:t>Фроловской</w:t>
      </w:r>
      <w:proofErr w:type="spellEnd"/>
      <w:r w:rsidRPr="005C5277">
        <w:rPr>
          <w:sz w:val="26"/>
          <w:szCs w:val="26"/>
        </w:rPr>
        <w:t xml:space="preserve"> районной Думы                            </w:t>
      </w:r>
      <w:r w:rsidR="005C5277">
        <w:rPr>
          <w:sz w:val="26"/>
          <w:szCs w:val="26"/>
        </w:rPr>
        <w:t xml:space="preserve">        </w:t>
      </w:r>
      <w:r w:rsidRPr="005C5277">
        <w:rPr>
          <w:sz w:val="26"/>
          <w:szCs w:val="26"/>
        </w:rPr>
        <w:t>муниципального района</w:t>
      </w:r>
    </w:p>
    <w:p w:rsidR="00347001" w:rsidRPr="005C5277" w:rsidRDefault="00347001" w:rsidP="00347001">
      <w:pPr>
        <w:rPr>
          <w:sz w:val="26"/>
          <w:szCs w:val="26"/>
        </w:rPr>
      </w:pPr>
      <w:r w:rsidRPr="005C5277">
        <w:rPr>
          <w:sz w:val="26"/>
          <w:szCs w:val="26"/>
        </w:rPr>
        <w:t xml:space="preserve"> ______</w:t>
      </w:r>
      <w:r w:rsidR="005C5277" w:rsidRPr="005C5277">
        <w:rPr>
          <w:sz w:val="26"/>
          <w:szCs w:val="26"/>
        </w:rPr>
        <w:t xml:space="preserve">_____ М.Е. </w:t>
      </w:r>
      <w:proofErr w:type="spellStart"/>
      <w:r w:rsidR="005C5277" w:rsidRPr="005C5277">
        <w:rPr>
          <w:sz w:val="26"/>
          <w:szCs w:val="26"/>
        </w:rPr>
        <w:t>Алеулова</w:t>
      </w:r>
      <w:proofErr w:type="spellEnd"/>
      <w:r w:rsidR="005C5277" w:rsidRPr="005C5277">
        <w:rPr>
          <w:sz w:val="26"/>
          <w:szCs w:val="26"/>
        </w:rPr>
        <w:t xml:space="preserve">      </w:t>
      </w:r>
      <w:r w:rsidRPr="005C5277">
        <w:rPr>
          <w:sz w:val="26"/>
          <w:szCs w:val="26"/>
        </w:rPr>
        <w:t xml:space="preserve">            </w:t>
      </w:r>
      <w:r w:rsidR="005C5277" w:rsidRPr="005C5277">
        <w:rPr>
          <w:sz w:val="26"/>
          <w:szCs w:val="26"/>
        </w:rPr>
        <w:t xml:space="preserve">               </w:t>
      </w:r>
      <w:r w:rsidR="005C5277">
        <w:rPr>
          <w:sz w:val="26"/>
          <w:szCs w:val="26"/>
        </w:rPr>
        <w:t xml:space="preserve">   </w:t>
      </w:r>
      <w:r w:rsidR="005C5277" w:rsidRPr="005C5277">
        <w:rPr>
          <w:sz w:val="26"/>
          <w:szCs w:val="26"/>
        </w:rPr>
        <w:t>________</w:t>
      </w:r>
      <w:r w:rsidRPr="005C5277">
        <w:rPr>
          <w:sz w:val="26"/>
          <w:szCs w:val="26"/>
        </w:rPr>
        <w:t xml:space="preserve"> ______В.С. </w:t>
      </w:r>
      <w:proofErr w:type="spellStart"/>
      <w:r w:rsidRPr="005C5277">
        <w:rPr>
          <w:sz w:val="26"/>
          <w:szCs w:val="26"/>
        </w:rPr>
        <w:t>Шкарупелов</w:t>
      </w:r>
      <w:proofErr w:type="spellEnd"/>
    </w:p>
    <w:p w:rsidR="00347001" w:rsidRPr="005C5277" w:rsidRDefault="00347001" w:rsidP="00347001">
      <w:pPr>
        <w:rPr>
          <w:sz w:val="26"/>
          <w:szCs w:val="26"/>
        </w:rPr>
      </w:pPr>
    </w:p>
    <w:p w:rsidR="00347001" w:rsidRPr="005C5277" w:rsidRDefault="00347001" w:rsidP="00347001">
      <w:pPr>
        <w:rPr>
          <w:sz w:val="26"/>
          <w:szCs w:val="26"/>
        </w:rPr>
      </w:pPr>
    </w:p>
    <w:p w:rsidR="00347001" w:rsidRDefault="00347001" w:rsidP="00347001"/>
    <w:p w:rsidR="00347001" w:rsidRDefault="00347001" w:rsidP="00347001"/>
    <w:p w:rsidR="00347001" w:rsidRDefault="00347001" w:rsidP="00347001"/>
    <w:p w:rsidR="00347001" w:rsidRDefault="00347001" w:rsidP="00347001"/>
    <w:p w:rsidR="00347001" w:rsidRDefault="00347001" w:rsidP="00BE3CBF">
      <w:pPr>
        <w:jc w:val="right"/>
      </w:pPr>
      <w:r>
        <w:t xml:space="preserve">                                                                                                Приложение 1 к решению </w:t>
      </w:r>
    </w:p>
    <w:p w:rsidR="00347001" w:rsidRDefault="00347001" w:rsidP="00BE3CBF">
      <w:pPr>
        <w:jc w:val="right"/>
      </w:pPr>
      <w:r>
        <w:t xml:space="preserve">                                                                                                     Фроловской районной Думы</w:t>
      </w:r>
    </w:p>
    <w:p w:rsidR="00347001" w:rsidRDefault="00347001" w:rsidP="00BE3CBF">
      <w:pPr>
        <w:jc w:val="right"/>
      </w:pPr>
      <w:r>
        <w:t xml:space="preserve">                                                                                         </w:t>
      </w:r>
      <w:r w:rsidR="006E78AB">
        <w:t xml:space="preserve">    </w:t>
      </w:r>
      <w:r>
        <w:t xml:space="preserve"> от «</w:t>
      </w:r>
      <w:r w:rsidR="00BE3CBF">
        <w:t>29</w:t>
      </w:r>
      <w:r>
        <w:t xml:space="preserve">»  </w:t>
      </w:r>
      <w:r w:rsidR="00BE3CBF">
        <w:t xml:space="preserve">мая </w:t>
      </w:r>
      <w:r>
        <w:t xml:space="preserve">2023 г № </w:t>
      </w:r>
      <w:r w:rsidR="00BE3CBF">
        <w:t>129/59</w:t>
      </w:r>
      <w:r>
        <w:t xml:space="preserve"> </w:t>
      </w:r>
    </w:p>
    <w:p w:rsidR="00347001" w:rsidRDefault="00347001" w:rsidP="00347001">
      <w:pPr>
        <w:jc w:val="right"/>
      </w:pPr>
    </w:p>
    <w:p w:rsidR="00347001" w:rsidRDefault="00347001" w:rsidP="00347001">
      <w:pPr>
        <w:jc w:val="right"/>
      </w:pPr>
    </w:p>
    <w:p w:rsidR="00347001" w:rsidRDefault="00347001" w:rsidP="00347001">
      <w:pPr>
        <w:jc w:val="right"/>
      </w:pPr>
    </w:p>
    <w:p w:rsidR="00347001" w:rsidRDefault="00347001" w:rsidP="00347001">
      <w:pPr>
        <w:jc w:val="right"/>
      </w:pPr>
    </w:p>
    <w:p w:rsidR="00347001" w:rsidRPr="00BE3CBF" w:rsidRDefault="00347001" w:rsidP="00347001">
      <w:pPr>
        <w:jc w:val="center"/>
        <w:rPr>
          <w:sz w:val="26"/>
          <w:szCs w:val="26"/>
        </w:rPr>
      </w:pPr>
      <w:r w:rsidRPr="00BE3CBF">
        <w:rPr>
          <w:sz w:val="26"/>
          <w:szCs w:val="26"/>
        </w:rPr>
        <w:t>Перечень</w:t>
      </w:r>
    </w:p>
    <w:p w:rsidR="00347001" w:rsidRPr="00BE3CBF" w:rsidRDefault="006E78AB" w:rsidP="00347001">
      <w:pPr>
        <w:jc w:val="center"/>
        <w:rPr>
          <w:sz w:val="26"/>
          <w:szCs w:val="26"/>
        </w:rPr>
      </w:pPr>
      <w:r w:rsidRPr="00BE3CBF">
        <w:rPr>
          <w:sz w:val="26"/>
          <w:szCs w:val="26"/>
        </w:rPr>
        <w:t>имущества, принимаемого</w:t>
      </w:r>
      <w:r w:rsidR="00AD7FA2" w:rsidRPr="00BE3CBF">
        <w:rPr>
          <w:sz w:val="26"/>
          <w:szCs w:val="26"/>
        </w:rPr>
        <w:t xml:space="preserve"> из федеральной</w:t>
      </w:r>
      <w:r w:rsidR="00347001" w:rsidRPr="00BE3CBF">
        <w:rPr>
          <w:sz w:val="26"/>
          <w:szCs w:val="26"/>
        </w:rPr>
        <w:t xml:space="preserve"> собственности</w:t>
      </w:r>
    </w:p>
    <w:p w:rsidR="006E78AB" w:rsidRPr="00BE3CBF" w:rsidRDefault="00347001" w:rsidP="00AD7FA2">
      <w:pPr>
        <w:jc w:val="center"/>
        <w:rPr>
          <w:sz w:val="26"/>
          <w:szCs w:val="26"/>
        </w:rPr>
      </w:pPr>
      <w:r w:rsidRPr="00BE3CBF">
        <w:rPr>
          <w:sz w:val="26"/>
          <w:szCs w:val="26"/>
        </w:rPr>
        <w:t xml:space="preserve"> Волгоградской области в муниципальную</w:t>
      </w:r>
      <w:r w:rsidR="006E78AB" w:rsidRPr="00BE3CBF">
        <w:rPr>
          <w:sz w:val="26"/>
          <w:szCs w:val="26"/>
        </w:rPr>
        <w:t xml:space="preserve"> собственность Фроловского муниципального района Волгоградской области</w:t>
      </w:r>
    </w:p>
    <w:p w:rsidR="00347001" w:rsidRDefault="00347001" w:rsidP="006E78AB"/>
    <w:p w:rsidR="00347001" w:rsidRDefault="00347001" w:rsidP="00347001">
      <w:pPr>
        <w:jc w:val="center"/>
      </w:pPr>
    </w:p>
    <w:tbl>
      <w:tblPr>
        <w:tblStyle w:val="ab"/>
        <w:tblW w:w="9322" w:type="dxa"/>
        <w:tblLayout w:type="fixed"/>
        <w:tblLook w:val="04A0"/>
      </w:tblPr>
      <w:tblGrid>
        <w:gridCol w:w="1526"/>
        <w:gridCol w:w="1701"/>
        <w:gridCol w:w="1843"/>
        <w:gridCol w:w="2409"/>
        <w:gridCol w:w="1843"/>
      </w:tblGrid>
      <w:tr w:rsidR="005B094B" w:rsidTr="005040E9">
        <w:tc>
          <w:tcPr>
            <w:tcW w:w="1526" w:type="dxa"/>
          </w:tcPr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701" w:type="dxa"/>
          </w:tcPr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43" w:type="dxa"/>
          </w:tcPr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409" w:type="dxa"/>
          </w:tcPr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Индивидуализирующие характеристики  имущества</w:t>
            </w:r>
          </w:p>
        </w:tc>
        <w:tc>
          <w:tcPr>
            <w:tcW w:w="1843" w:type="dxa"/>
          </w:tcPr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Кадастровая стоимость</w:t>
            </w:r>
          </w:p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(руб.)</w:t>
            </w:r>
          </w:p>
        </w:tc>
      </w:tr>
      <w:tr w:rsidR="005B094B" w:rsidTr="005040E9">
        <w:tc>
          <w:tcPr>
            <w:tcW w:w="1526" w:type="dxa"/>
          </w:tcPr>
          <w:p w:rsidR="005B094B" w:rsidRDefault="005B094B" w:rsidP="005B094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701" w:type="dxa"/>
          </w:tcPr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Противорадиационное укрытие</w:t>
            </w:r>
          </w:p>
        </w:tc>
        <w:tc>
          <w:tcPr>
            <w:tcW w:w="1843" w:type="dxa"/>
          </w:tcPr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Волгоградская область, Фроловский район, п. Пригородный, ул. Подгорная, строение 300, помещение 1</w:t>
            </w:r>
          </w:p>
        </w:tc>
        <w:tc>
          <w:tcPr>
            <w:tcW w:w="2409" w:type="dxa"/>
          </w:tcPr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Общая площадь</w:t>
            </w:r>
          </w:p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786.6 кв. м.</w:t>
            </w:r>
          </w:p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Кадастровый номер: </w:t>
            </w:r>
          </w:p>
          <w:p w:rsidR="005B094B" w:rsidRDefault="005B094B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34:32:060001:1017</w:t>
            </w:r>
          </w:p>
        </w:tc>
        <w:tc>
          <w:tcPr>
            <w:tcW w:w="1843" w:type="dxa"/>
          </w:tcPr>
          <w:p w:rsidR="005B094B" w:rsidRDefault="005040E9" w:rsidP="0088638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10919093,51</w:t>
            </w:r>
          </w:p>
        </w:tc>
      </w:tr>
    </w:tbl>
    <w:p w:rsidR="005A6C4E" w:rsidRDefault="005A6C4E" w:rsidP="005A6C4E">
      <w:pPr>
        <w:jc w:val="center"/>
        <w:rPr>
          <w:rFonts w:cs="Times New Roman"/>
          <w:sz w:val="26"/>
          <w:szCs w:val="26"/>
        </w:rPr>
      </w:pPr>
    </w:p>
    <w:p w:rsidR="006238BD" w:rsidRDefault="006238BD"/>
    <w:sectPr w:rsidR="006238BD" w:rsidSect="006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7001"/>
    <w:rsid w:val="00016223"/>
    <w:rsid w:val="00142970"/>
    <w:rsid w:val="00270324"/>
    <w:rsid w:val="00287999"/>
    <w:rsid w:val="00347001"/>
    <w:rsid w:val="005040E9"/>
    <w:rsid w:val="00526EC6"/>
    <w:rsid w:val="00531751"/>
    <w:rsid w:val="00536A4F"/>
    <w:rsid w:val="0059493C"/>
    <w:rsid w:val="005A37C1"/>
    <w:rsid w:val="005A6C4E"/>
    <w:rsid w:val="005B094B"/>
    <w:rsid w:val="005C5277"/>
    <w:rsid w:val="006238BD"/>
    <w:rsid w:val="006E78AB"/>
    <w:rsid w:val="007C3162"/>
    <w:rsid w:val="008335D4"/>
    <w:rsid w:val="008B4169"/>
    <w:rsid w:val="00937872"/>
    <w:rsid w:val="009A389B"/>
    <w:rsid w:val="00A46127"/>
    <w:rsid w:val="00AD7FA2"/>
    <w:rsid w:val="00BE3CBF"/>
    <w:rsid w:val="00BF4F29"/>
    <w:rsid w:val="00F8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0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470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7001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700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700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01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347001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347001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347001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Subtitle"/>
    <w:basedOn w:val="a"/>
    <w:next w:val="a4"/>
    <w:link w:val="a5"/>
    <w:qFormat/>
    <w:rsid w:val="00347001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47001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6">
    <w:name w:val="Title"/>
    <w:basedOn w:val="a"/>
    <w:next w:val="a3"/>
    <w:link w:val="a7"/>
    <w:qFormat/>
    <w:rsid w:val="00347001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6"/>
    <w:rsid w:val="00347001"/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styleId="a4">
    <w:name w:val="Body Text"/>
    <w:basedOn w:val="a"/>
    <w:link w:val="a8"/>
    <w:semiHidden/>
    <w:unhideWhenUsed/>
    <w:rsid w:val="00347001"/>
    <w:pPr>
      <w:widowControl/>
      <w:suppressAutoHyphens w:val="0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8">
    <w:name w:val="Основной текст Знак"/>
    <w:basedOn w:val="a0"/>
    <w:link w:val="a4"/>
    <w:semiHidden/>
    <w:rsid w:val="00347001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799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87999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table" w:styleId="ab">
    <w:name w:val="Table Grid"/>
    <w:basedOn w:val="a1"/>
    <w:uiPriority w:val="59"/>
    <w:rsid w:val="005A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20</cp:revision>
  <cp:lastPrinted>2023-05-26T06:57:00Z</cp:lastPrinted>
  <dcterms:created xsi:type="dcterms:W3CDTF">2023-03-09T06:15:00Z</dcterms:created>
  <dcterms:modified xsi:type="dcterms:W3CDTF">2023-05-26T06:58:00Z</dcterms:modified>
</cp:coreProperties>
</file>