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97" w:rsidRPr="00CD1851" w:rsidRDefault="00071597" w:rsidP="00071597">
      <w:pPr>
        <w:jc w:val="center"/>
        <w:rPr>
          <w:sz w:val="26"/>
          <w:szCs w:val="26"/>
        </w:rPr>
      </w:pPr>
    </w:p>
    <w:p w:rsidR="00071597" w:rsidRPr="00CD1851" w:rsidRDefault="00071597" w:rsidP="00071597">
      <w:pPr>
        <w:jc w:val="center"/>
        <w:rPr>
          <w:sz w:val="26"/>
          <w:szCs w:val="26"/>
        </w:rPr>
      </w:pPr>
      <w:r w:rsidRPr="00CD1851">
        <w:rPr>
          <w:noProof/>
          <w:sz w:val="26"/>
          <w:szCs w:val="26"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5785" cy="68643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1597" w:rsidRPr="00CD1851" w:rsidRDefault="00071597" w:rsidP="00071597">
      <w:pPr>
        <w:jc w:val="center"/>
        <w:rPr>
          <w:sz w:val="26"/>
          <w:szCs w:val="26"/>
        </w:rPr>
      </w:pPr>
    </w:p>
    <w:p w:rsidR="00071597" w:rsidRPr="00CD1851" w:rsidRDefault="00071597" w:rsidP="00071597">
      <w:pPr>
        <w:jc w:val="center"/>
        <w:rPr>
          <w:sz w:val="26"/>
          <w:szCs w:val="26"/>
        </w:rPr>
      </w:pPr>
    </w:p>
    <w:p w:rsidR="00071597" w:rsidRPr="00CD1851" w:rsidRDefault="00071597" w:rsidP="00071597">
      <w:pPr>
        <w:jc w:val="center"/>
        <w:rPr>
          <w:rFonts w:cs="Times New Roman"/>
          <w:sz w:val="26"/>
          <w:szCs w:val="26"/>
        </w:rPr>
      </w:pPr>
      <w:r w:rsidRPr="00CD1851">
        <w:rPr>
          <w:b/>
          <w:bCs/>
          <w:sz w:val="26"/>
          <w:szCs w:val="26"/>
        </w:rPr>
        <w:t>Российская  Федерация</w:t>
      </w:r>
    </w:p>
    <w:p w:rsidR="00071597" w:rsidRPr="00CD1851" w:rsidRDefault="00071597" w:rsidP="00071597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CD1851">
        <w:rPr>
          <w:rFonts w:ascii="Times New Roman" w:hAnsi="Times New Roman"/>
        </w:rPr>
        <w:t>Фроловская районная Дума</w:t>
      </w:r>
    </w:p>
    <w:p w:rsidR="00071597" w:rsidRPr="00CD1851" w:rsidRDefault="00071597" w:rsidP="00071597">
      <w:pPr>
        <w:pStyle w:val="3"/>
        <w:tabs>
          <w:tab w:val="left" w:pos="0"/>
        </w:tabs>
        <w:spacing w:before="0" w:after="0"/>
        <w:jc w:val="center"/>
      </w:pPr>
      <w:r w:rsidRPr="00CD1851">
        <w:rPr>
          <w:rFonts w:ascii="Times New Roman" w:hAnsi="Times New Roman"/>
        </w:rPr>
        <w:t>Волгоградской области</w:t>
      </w:r>
    </w:p>
    <w:p w:rsidR="00071597" w:rsidRPr="00CD1851" w:rsidRDefault="00071597" w:rsidP="00071597">
      <w:pPr>
        <w:rPr>
          <w:b/>
          <w:bCs/>
          <w:sz w:val="26"/>
          <w:szCs w:val="26"/>
        </w:rPr>
      </w:pPr>
    </w:p>
    <w:p w:rsidR="00071597" w:rsidRPr="00CD1851" w:rsidRDefault="00071597" w:rsidP="00071597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CD1851">
        <w:rPr>
          <w:rFonts w:ascii="Times New Roman" w:hAnsi="Times New Roman"/>
          <w:sz w:val="26"/>
          <w:szCs w:val="26"/>
        </w:rPr>
        <w:t>Р</w:t>
      </w:r>
      <w:proofErr w:type="gramEnd"/>
      <w:r w:rsidRPr="00CD1851">
        <w:rPr>
          <w:rFonts w:ascii="Times New Roman" w:hAnsi="Times New Roman"/>
          <w:sz w:val="26"/>
          <w:szCs w:val="26"/>
        </w:rPr>
        <w:t xml:space="preserve"> Е Ш Е Н И Е</w:t>
      </w:r>
    </w:p>
    <w:p w:rsidR="00071597" w:rsidRPr="00CD1851" w:rsidRDefault="00071597" w:rsidP="00071597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071597" w:rsidRPr="00CD1851" w:rsidRDefault="000A113B" w:rsidP="00071597">
      <w:pPr>
        <w:pStyle w:val="2"/>
        <w:tabs>
          <w:tab w:val="left" w:pos="568"/>
        </w:tabs>
        <w:ind w:left="0"/>
        <w:jc w:val="left"/>
        <w:rPr>
          <w:rFonts w:cs="Times New Roman"/>
          <w:b w:val="0"/>
          <w:sz w:val="26"/>
          <w:szCs w:val="26"/>
        </w:rPr>
      </w:pPr>
      <w:r w:rsidRPr="00CD1851">
        <w:rPr>
          <w:rFonts w:cs="Times New Roman"/>
          <w:b w:val="0"/>
          <w:sz w:val="26"/>
          <w:szCs w:val="26"/>
        </w:rPr>
        <w:t>От «</w:t>
      </w:r>
      <w:r w:rsidR="001E18CF">
        <w:rPr>
          <w:rFonts w:cs="Times New Roman"/>
          <w:b w:val="0"/>
          <w:sz w:val="26"/>
          <w:szCs w:val="26"/>
        </w:rPr>
        <w:t xml:space="preserve"> 26 </w:t>
      </w:r>
      <w:r w:rsidRPr="00CD1851">
        <w:rPr>
          <w:rFonts w:cs="Times New Roman"/>
          <w:b w:val="0"/>
          <w:sz w:val="26"/>
          <w:szCs w:val="26"/>
        </w:rPr>
        <w:t>»</w:t>
      </w:r>
      <w:r w:rsidR="001E18CF">
        <w:rPr>
          <w:rFonts w:cs="Times New Roman"/>
          <w:b w:val="0"/>
          <w:sz w:val="26"/>
          <w:szCs w:val="26"/>
        </w:rPr>
        <w:t xml:space="preserve">   </w:t>
      </w:r>
      <w:r w:rsidRPr="00CD1851">
        <w:rPr>
          <w:rFonts w:cs="Times New Roman"/>
          <w:b w:val="0"/>
          <w:sz w:val="26"/>
          <w:szCs w:val="26"/>
        </w:rPr>
        <w:t xml:space="preserve"> </w:t>
      </w:r>
      <w:r w:rsidR="001E18CF">
        <w:rPr>
          <w:rFonts w:cs="Times New Roman"/>
          <w:b w:val="0"/>
          <w:sz w:val="26"/>
          <w:szCs w:val="26"/>
        </w:rPr>
        <w:t xml:space="preserve">февраля   </w:t>
      </w:r>
      <w:r w:rsidRPr="00CD1851">
        <w:rPr>
          <w:rFonts w:cs="Times New Roman"/>
          <w:b w:val="0"/>
          <w:sz w:val="26"/>
          <w:szCs w:val="26"/>
        </w:rPr>
        <w:t xml:space="preserve"> 202</w:t>
      </w:r>
      <w:r w:rsidR="0072376C">
        <w:rPr>
          <w:rFonts w:cs="Times New Roman"/>
          <w:b w:val="0"/>
          <w:sz w:val="26"/>
          <w:szCs w:val="26"/>
        </w:rPr>
        <w:t>4</w:t>
      </w:r>
      <w:r w:rsidR="00071597" w:rsidRPr="00CD1851">
        <w:rPr>
          <w:rFonts w:cs="Times New Roman"/>
          <w:b w:val="0"/>
          <w:sz w:val="26"/>
          <w:szCs w:val="26"/>
        </w:rPr>
        <w:t xml:space="preserve"> г.                                  </w:t>
      </w:r>
      <w:r w:rsidR="001E18CF">
        <w:rPr>
          <w:rFonts w:cs="Times New Roman"/>
          <w:b w:val="0"/>
          <w:sz w:val="26"/>
          <w:szCs w:val="26"/>
        </w:rPr>
        <w:t xml:space="preserve">       </w:t>
      </w:r>
      <w:r w:rsidR="001E18CF">
        <w:rPr>
          <w:rFonts w:cs="Times New Roman"/>
          <w:b w:val="0"/>
          <w:sz w:val="26"/>
          <w:szCs w:val="26"/>
        </w:rPr>
        <w:tab/>
        <w:t xml:space="preserve">                 </w:t>
      </w:r>
      <w:r w:rsidR="001E18CF">
        <w:rPr>
          <w:rFonts w:cs="Times New Roman"/>
          <w:b w:val="0"/>
          <w:sz w:val="26"/>
          <w:szCs w:val="26"/>
        </w:rPr>
        <w:tab/>
        <w:t xml:space="preserve">    </w:t>
      </w:r>
      <w:r w:rsidR="00071597" w:rsidRPr="00CD1851">
        <w:rPr>
          <w:rFonts w:cs="Times New Roman"/>
          <w:b w:val="0"/>
          <w:sz w:val="26"/>
          <w:szCs w:val="26"/>
        </w:rPr>
        <w:t xml:space="preserve">  № </w:t>
      </w:r>
      <w:r w:rsidR="001E18CF">
        <w:rPr>
          <w:rFonts w:cs="Times New Roman"/>
          <w:b w:val="0"/>
          <w:sz w:val="26"/>
          <w:szCs w:val="26"/>
        </w:rPr>
        <w:t>143/161</w:t>
      </w:r>
    </w:p>
    <w:p w:rsidR="005E33FA" w:rsidRPr="00CD1851" w:rsidRDefault="001E18CF" w:rsidP="00071597">
      <w:pPr>
        <w:tabs>
          <w:tab w:val="left" w:pos="426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071597" w:rsidRPr="00BF0C58" w:rsidRDefault="00CD1851" w:rsidP="00071597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 w:rsidRPr="00BF0C58">
        <w:rPr>
          <w:rFonts w:cs="Times New Roman"/>
          <w:b w:val="0"/>
          <w:sz w:val="26"/>
          <w:szCs w:val="26"/>
        </w:rPr>
        <w:t xml:space="preserve">Об </w:t>
      </w:r>
      <w:r w:rsidR="00071597" w:rsidRPr="00BF0C58">
        <w:rPr>
          <w:rFonts w:cs="Times New Roman"/>
          <w:b w:val="0"/>
          <w:sz w:val="26"/>
          <w:szCs w:val="26"/>
        </w:rPr>
        <w:t xml:space="preserve"> утверждении перечня имущества </w:t>
      </w:r>
    </w:p>
    <w:p w:rsidR="00CD1851" w:rsidRPr="00BF0C58" w:rsidRDefault="00BF0C58" w:rsidP="00CD185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proofErr w:type="gramStart"/>
      <w:r w:rsidRPr="00BF0C58">
        <w:rPr>
          <w:b w:val="0"/>
          <w:sz w:val="26"/>
          <w:szCs w:val="26"/>
        </w:rPr>
        <w:t>предлагаемого</w:t>
      </w:r>
      <w:proofErr w:type="gramEnd"/>
      <w:r w:rsidRPr="00BF0C58">
        <w:rPr>
          <w:b w:val="0"/>
          <w:sz w:val="26"/>
          <w:szCs w:val="26"/>
        </w:rPr>
        <w:t xml:space="preserve"> к передаче</w:t>
      </w:r>
      <w:r w:rsidRPr="00BF0C58">
        <w:rPr>
          <w:sz w:val="26"/>
          <w:szCs w:val="26"/>
        </w:rPr>
        <w:t xml:space="preserve">  </w:t>
      </w:r>
      <w:r w:rsidR="00CD1851" w:rsidRPr="00BF0C58">
        <w:rPr>
          <w:rFonts w:cs="Times New Roman"/>
          <w:b w:val="0"/>
          <w:sz w:val="26"/>
          <w:szCs w:val="26"/>
        </w:rPr>
        <w:t>из государственной</w:t>
      </w:r>
    </w:p>
    <w:p w:rsidR="00071597" w:rsidRPr="00BF0C58" w:rsidRDefault="00CD1851" w:rsidP="00CD1851">
      <w:pPr>
        <w:pStyle w:val="2"/>
        <w:numPr>
          <w:ilvl w:val="0"/>
          <w:numId w:val="0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 w:rsidRPr="00BF0C58">
        <w:rPr>
          <w:rFonts w:cs="Times New Roman"/>
          <w:b w:val="0"/>
          <w:sz w:val="26"/>
          <w:szCs w:val="26"/>
        </w:rPr>
        <w:t>собственности Волгоградской области</w:t>
      </w:r>
    </w:p>
    <w:p w:rsidR="00CD1851" w:rsidRPr="00BF0C58" w:rsidRDefault="00CD1851" w:rsidP="00CD1851">
      <w:pPr>
        <w:rPr>
          <w:sz w:val="26"/>
          <w:szCs w:val="26"/>
        </w:rPr>
      </w:pPr>
      <w:r w:rsidRPr="00BF0C58">
        <w:rPr>
          <w:sz w:val="26"/>
          <w:szCs w:val="26"/>
        </w:rPr>
        <w:t xml:space="preserve">в муниципальную собственность </w:t>
      </w:r>
      <w:proofErr w:type="spellStart"/>
      <w:r w:rsidRPr="00BF0C58">
        <w:rPr>
          <w:sz w:val="26"/>
          <w:szCs w:val="26"/>
        </w:rPr>
        <w:t>Фроловского</w:t>
      </w:r>
      <w:proofErr w:type="spellEnd"/>
    </w:p>
    <w:p w:rsidR="00CD1851" w:rsidRPr="00BF0C58" w:rsidRDefault="00CD1851" w:rsidP="00CD1851">
      <w:pPr>
        <w:rPr>
          <w:sz w:val="26"/>
          <w:szCs w:val="26"/>
        </w:rPr>
      </w:pPr>
      <w:r w:rsidRPr="00BF0C58">
        <w:rPr>
          <w:sz w:val="26"/>
          <w:szCs w:val="26"/>
        </w:rPr>
        <w:t>муниципального района Волгоградской области</w:t>
      </w:r>
    </w:p>
    <w:p w:rsidR="00071597" w:rsidRPr="00BF0C58" w:rsidRDefault="00071597" w:rsidP="00071597">
      <w:pPr>
        <w:numPr>
          <w:ilvl w:val="1"/>
          <w:numId w:val="3"/>
        </w:numPr>
        <w:tabs>
          <w:tab w:val="left" w:pos="0"/>
        </w:tabs>
        <w:rPr>
          <w:rFonts w:cs="Times New Roman"/>
          <w:sz w:val="26"/>
          <w:szCs w:val="26"/>
        </w:rPr>
      </w:pPr>
    </w:p>
    <w:p w:rsidR="00071597" w:rsidRPr="00BF0C58" w:rsidRDefault="00071597" w:rsidP="00071597">
      <w:pPr>
        <w:jc w:val="both"/>
        <w:rPr>
          <w:rFonts w:cs="Times New Roman"/>
          <w:sz w:val="26"/>
          <w:szCs w:val="26"/>
        </w:rPr>
      </w:pPr>
      <w:r w:rsidRPr="00BF0C58">
        <w:rPr>
          <w:rFonts w:eastAsia="Times New Roman" w:cs="Times New Roman"/>
          <w:sz w:val="26"/>
          <w:szCs w:val="26"/>
        </w:rPr>
        <w:t xml:space="preserve"> </w:t>
      </w:r>
      <w:r w:rsidRPr="00BF0C58">
        <w:rPr>
          <w:rFonts w:cs="Times New Roman"/>
          <w:b/>
          <w:sz w:val="26"/>
          <w:szCs w:val="26"/>
        </w:rPr>
        <w:tab/>
      </w:r>
      <w:r w:rsidRPr="00BF0C58">
        <w:rPr>
          <w:rFonts w:cs="Times New Roman"/>
          <w:sz w:val="26"/>
          <w:szCs w:val="26"/>
        </w:rPr>
        <w:t xml:space="preserve"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</w:t>
      </w:r>
      <w:proofErr w:type="spellStart"/>
      <w:r w:rsidRPr="00BF0C58">
        <w:rPr>
          <w:rFonts w:cs="Times New Roman"/>
          <w:sz w:val="26"/>
          <w:szCs w:val="26"/>
        </w:rPr>
        <w:t>Найдержина</w:t>
      </w:r>
      <w:proofErr w:type="spellEnd"/>
      <w:r w:rsidRPr="00BF0C58">
        <w:rPr>
          <w:rFonts w:cs="Times New Roman"/>
          <w:sz w:val="26"/>
          <w:szCs w:val="26"/>
        </w:rPr>
        <w:t xml:space="preserve"> А.Ю.,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Фроловского муниципального района Волгоградской области, утвержденным  Фроловской районной Думы от 31.03.2015г. № 9/66, Фроловская районная Дума</w:t>
      </w:r>
    </w:p>
    <w:p w:rsidR="00071597" w:rsidRPr="00BF0C58" w:rsidRDefault="00071597" w:rsidP="00071597">
      <w:pPr>
        <w:jc w:val="both"/>
        <w:rPr>
          <w:rFonts w:cs="Times New Roman"/>
          <w:sz w:val="26"/>
          <w:szCs w:val="26"/>
        </w:rPr>
      </w:pPr>
    </w:p>
    <w:p w:rsidR="00071597" w:rsidRPr="00BF0C58" w:rsidRDefault="00071597" w:rsidP="00071597">
      <w:pPr>
        <w:jc w:val="center"/>
        <w:rPr>
          <w:rFonts w:cs="Times New Roman"/>
          <w:sz w:val="26"/>
          <w:szCs w:val="26"/>
        </w:rPr>
      </w:pPr>
      <w:proofErr w:type="gramStart"/>
      <w:r w:rsidRPr="00BF0C58">
        <w:rPr>
          <w:rFonts w:cs="Times New Roman"/>
          <w:b/>
          <w:bCs/>
          <w:sz w:val="26"/>
          <w:szCs w:val="26"/>
        </w:rPr>
        <w:t>Р</w:t>
      </w:r>
      <w:proofErr w:type="gramEnd"/>
      <w:r w:rsidRPr="00BF0C58">
        <w:rPr>
          <w:rFonts w:cs="Times New Roman"/>
          <w:b/>
          <w:bCs/>
          <w:sz w:val="26"/>
          <w:szCs w:val="26"/>
        </w:rPr>
        <w:t xml:space="preserve"> Е Ш И Л А:</w:t>
      </w:r>
    </w:p>
    <w:p w:rsidR="00071597" w:rsidRPr="00BF0C58" w:rsidRDefault="00071597" w:rsidP="00071597">
      <w:pPr>
        <w:rPr>
          <w:rFonts w:cs="Times New Roman"/>
          <w:sz w:val="26"/>
          <w:szCs w:val="26"/>
        </w:rPr>
      </w:pPr>
    </w:p>
    <w:p w:rsidR="00154EF5" w:rsidRPr="00BF0C58" w:rsidRDefault="00CD1851" w:rsidP="00071597">
      <w:pPr>
        <w:jc w:val="both"/>
        <w:rPr>
          <w:rFonts w:cs="Times New Roman"/>
          <w:sz w:val="26"/>
          <w:szCs w:val="26"/>
        </w:rPr>
      </w:pPr>
      <w:r w:rsidRPr="00BF0C58">
        <w:rPr>
          <w:rFonts w:cs="Times New Roman"/>
          <w:sz w:val="26"/>
          <w:szCs w:val="26"/>
        </w:rPr>
        <w:tab/>
        <w:t xml:space="preserve">1.   Утвердить перечень имущества, </w:t>
      </w:r>
      <w:r w:rsidR="00BF0C58" w:rsidRPr="00BF0C58">
        <w:rPr>
          <w:sz w:val="26"/>
          <w:szCs w:val="26"/>
        </w:rPr>
        <w:t xml:space="preserve">предлагаемого к передаче  </w:t>
      </w:r>
      <w:r w:rsidRPr="00BF0C58">
        <w:rPr>
          <w:rFonts w:cs="Times New Roman"/>
          <w:sz w:val="26"/>
          <w:szCs w:val="26"/>
        </w:rPr>
        <w:t>из государственной собственности Волгоградской области в муниципальную собственность Фроловского муниципального района Волгоградской области, согласно приложению</w:t>
      </w:r>
      <w:r w:rsidR="00D03B15" w:rsidRPr="00BF0C58">
        <w:rPr>
          <w:rFonts w:cs="Times New Roman"/>
          <w:sz w:val="26"/>
          <w:szCs w:val="26"/>
        </w:rPr>
        <w:t>.</w:t>
      </w:r>
    </w:p>
    <w:p w:rsidR="00071597" w:rsidRPr="00CD1851" w:rsidRDefault="00154EF5" w:rsidP="00071597">
      <w:pPr>
        <w:jc w:val="both"/>
        <w:rPr>
          <w:rFonts w:cs="Times New Roman"/>
          <w:sz w:val="26"/>
          <w:szCs w:val="26"/>
        </w:rPr>
      </w:pPr>
      <w:r w:rsidRPr="00BF0C58">
        <w:rPr>
          <w:rFonts w:cs="Times New Roman"/>
          <w:sz w:val="26"/>
          <w:szCs w:val="26"/>
        </w:rPr>
        <w:t xml:space="preserve">           2.</w:t>
      </w:r>
      <w:r w:rsidR="00071597" w:rsidRPr="00BF0C58">
        <w:rPr>
          <w:rFonts w:cs="Times New Roman"/>
          <w:sz w:val="26"/>
          <w:szCs w:val="26"/>
        </w:rPr>
        <w:t xml:space="preserve"> </w:t>
      </w:r>
      <w:r w:rsidR="00831EE1" w:rsidRPr="00BF0C58">
        <w:rPr>
          <w:rFonts w:cs="Times New Roman"/>
          <w:sz w:val="26"/>
          <w:szCs w:val="26"/>
        </w:rPr>
        <w:t xml:space="preserve"> </w:t>
      </w:r>
      <w:r w:rsidR="00071597" w:rsidRPr="00BF0C58">
        <w:rPr>
          <w:rFonts w:cs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071597" w:rsidRDefault="00071597" w:rsidP="00071597">
      <w:pPr>
        <w:ind w:firstLine="705"/>
        <w:jc w:val="both"/>
        <w:rPr>
          <w:rFonts w:cs="Times New Roman"/>
          <w:sz w:val="26"/>
          <w:szCs w:val="26"/>
        </w:rPr>
      </w:pPr>
    </w:p>
    <w:p w:rsidR="001E18CF" w:rsidRDefault="001E18CF" w:rsidP="00071597">
      <w:pPr>
        <w:ind w:firstLine="705"/>
        <w:jc w:val="both"/>
        <w:rPr>
          <w:rFonts w:cs="Times New Roman"/>
          <w:sz w:val="26"/>
          <w:szCs w:val="26"/>
        </w:rPr>
      </w:pPr>
    </w:p>
    <w:p w:rsidR="001E18CF" w:rsidRPr="00CD1851" w:rsidRDefault="001E18CF" w:rsidP="00071597">
      <w:pPr>
        <w:ind w:firstLine="705"/>
        <w:jc w:val="both"/>
        <w:rPr>
          <w:rFonts w:cs="Times New Roman"/>
          <w:sz w:val="26"/>
          <w:szCs w:val="26"/>
        </w:rPr>
      </w:pPr>
    </w:p>
    <w:p w:rsidR="00071597" w:rsidRPr="00CD1851" w:rsidRDefault="00071597" w:rsidP="00071597">
      <w:pPr>
        <w:ind w:firstLine="705"/>
        <w:rPr>
          <w:rFonts w:cs="Times New Roman"/>
          <w:sz w:val="26"/>
          <w:szCs w:val="26"/>
        </w:rPr>
      </w:pPr>
      <w:r w:rsidRPr="00CD1851">
        <w:rPr>
          <w:rFonts w:eastAsia="Times New Roman" w:cs="Times New Roman"/>
          <w:sz w:val="26"/>
          <w:szCs w:val="26"/>
        </w:rPr>
        <w:t xml:space="preserve">        </w:t>
      </w:r>
    </w:p>
    <w:p w:rsidR="00071597" w:rsidRPr="00CD1851" w:rsidRDefault="00071597" w:rsidP="00071597">
      <w:pPr>
        <w:rPr>
          <w:rFonts w:cs="Times New Roman"/>
          <w:sz w:val="26"/>
          <w:szCs w:val="26"/>
        </w:rPr>
      </w:pPr>
      <w:r w:rsidRPr="00CD1851">
        <w:rPr>
          <w:rFonts w:cs="Times New Roman"/>
          <w:sz w:val="26"/>
          <w:szCs w:val="26"/>
        </w:rPr>
        <w:t xml:space="preserve">Председатель                                                                 </w:t>
      </w:r>
      <w:r w:rsidR="001E18CF">
        <w:rPr>
          <w:rFonts w:cs="Times New Roman"/>
          <w:sz w:val="26"/>
          <w:szCs w:val="26"/>
        </w:rPr>
        <w:t xml:space="preserve">    </w:t>
      </w:r>
      <w:r w:rsidRPr="00CD1851">
        <w:rPr>
          <w:rFonts w:cs="Times New Roman"/>
          <w:sz w:val="26"/>
          <w:szCs w:val="26"/>
        </w:rPr>
        <w:t xml:space="preserve">Глава </w:t>
      </w:r>
      <w:proofErr w:type="spellStart"/>
      <w:r w:rsidRPr="00CD1851">
        <w:rPr>
          <w:rFonts w:cs="Times New Roman"/>
          <w:sz w:val="26"/>
          <w:szCs w:val="26"/>
        </w:rPr>
        <w:t>Фроловского</w:t>
      </w:r>
      <w:proofErr w:type="spellEnd"/>
    </w:p>
    <w:p w:rsidR="00071597" w:rsidRPr="00CD1851" w:rsidRDefault="00071597" w:rsidP="00071597">
      <w:pPr>
        <w:rPr>
          <w:rFonts w:eastAsia="Times New Roman" w:cs="Times New Roman"/>
          <w:sz w:val="26"/>
          <w:szCs w:val="26"/>
        </w:rPr>
      </w:pPr>
      <w:proofErr w:type="spellStart"/>
      <w:r w:rsidRPr="00CD1851">
        <w:rPr>
          <w:rFonts w:cs="Times New Roman"/>
          <w:sz w:val="26"/>
          <w:szCs w:val="26"/>
        </w:rPr>
        <w:t>Фроловской</w:t>
      </w:r>
      <w:proofErr w:type="spellEnd"/>
      <w:r w:rsidRPr="00CD1851">
        <w:rPr>
          <w:rFonts w:cs="Times New Roman"/>
          <w:sz w:val="26"/>
          <w:szCs w:val="26"/>
        </w:rPr>
        <w:t xml:space="preserve"> районной Думы              </w:t>
      </w:r>
      <w:r w:rsidR="001E18CF">
        <w:rPr>
          <w:rFonts w:cs="Times New Roman"/>
          <w:sz w:val="26"/>
          <w:szCs w:val="26"/>
        </w:rPr>
        <w:t xml:space="preserve">                             </w:t>
      </w:r>
      <w:r w:rsidRPr="00CD1851">
        <w:rPr>
          <w:rFonts w:cs="Times New Roman"/>
          <w:sz w:val="26"/>
          <w:szCs w:val="26"/>
        </w:rPr>
        <w:t>муниципального района</w:t>
      </w:r>
      <w:r w:rsidRPr="00CD1851"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D03B15" w:rsidRDefault="00071597" w:rsidP="003419CC">
      <w:pPr>
        <w:jc w:val="right"/>
        <w:rPr>
          <w:rFonts w:cs="Times New Roman"/>
          <w:sz w:val="26"/>
          <w:szCs w:val="26"/>
        </w:rPr>
      </w:pPr>
      <w:r w:rsidRPr="00CD1851">
        <w:rPr>
          <w:rFonts w:cs="Times New Roman"/>
          <w:sz w:val="26"/>
          <w:szCs w:val="26"/>
        </w:rPr>
        <w:t xml:space="preserve">____________М.Е. </w:t>
      </w:r>
      <w:proofErr w:type="spellStart"/>
      <w:r w:rsidRPr="00CD1851">
        <w:rPr>
          <w:rFonts w:cs="Times New Roman"/>
          <w:sz w:val="26"/>
          <w:szCs w:val="26"/>
        </w:rPr>
        <w:t>Алеулова</w:t>
      </w:r>
      <w:proofErr w:type="spellEnd"/>
      <w:r w:rsidRPr="00CD1851">
        <w:rPr>
          <w:rFonts w:cs="Times New Roman"/>
          <w:sz w:val="26"/>
          <w:szCs w:val="26"/>
        </w:rPr>
        <w:t xml:space="preserve">                                           ___________В.С.</w:t>
      </w:r>
      <w:r w:rsidR="001E18CF">
        <w:rPr>
          <w:rFonts w:cs="Times New Roman"/>
          <w:sz w:val="26"/>
          <w:szCs w:val="26"/>
        </w:rPr>
        <w:t xml:space="preserve"> </w:t>
      </w:r>
      <w:proofErr w:type="spellStart"/>
      <w:r w:rsidRPr="00CD1851">
        <w:rPr>
          <w:rFonts w:cs="Times New Roman"/>
          <w:sz w:val="26"/>
          <w:szCs w:val="26"/>
        </w:rPr>
        <w:t>Шкарупелов</w:t>
      </w:r>
      <w:proofErr w:type="spellEnd"/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  <w:t xml:space="preserve">       </w:t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</w:p>
    <w:p w:rsidR="00D03B15" w:rsidRDefault="00D03B15" w:rsidP="003419CC">
      <w:pPr>
        <w:jc w:val="right"/>
        <w:rPr>
          <w:rFonts w:cs="Times New Roman"/>
          <w:sz w:val="26"/>
          <w:szCs w:val="26"/>
        </w:rPr>
      </w:pPr>
    </w:p>
    <w:p w:rsidR="00D03B15" w:rsidRDefault="00D03B15" w:rsidP="003419CC">
      <w:pPr>
        <w:jc w:val="right"/>
        <w:rPr>
          <w:rFonts w:cs="Times New Roman"/>
          <w:sz w:val="26"/>
          <w:szCs w:val="26"/>
        </w:rPr>
      </w:pPr>
    </w:p>
    <w:p w:rsidR="00D03B15" w:rsidRDefault="00D03B15" w:rsidP="003419CC">
      <w:pPr>
        <w:jc w:val="right"/>
        <w:rPr>
          <w:rFonts w:cs="Times New Roman"/>
          <w:sz w:val="26"/>
          <w:szCs w:val="26"/>
        </w:rPr>
      </w:pPr>
    </w:p>
    <w:p w:rsidR="00D03B15" w:rsidRDefault="00071597" w:rsidP="003419CC">
      <w:pPr>
        <w:jc w:val="right"/>
        <w:rPr>
          <w:rFonts w:cs="Times New Roman"/>
          <w:sz w:val="26"/>
          <w:szCs w:val="26"/>
        </w:rPr>
      </w:pPr>
      <w:r w:rsidRPr="00CD1851">
        <w:rPr>
          <w:rFonts w:cs="Times New Roman"/>
          <w:sz w:val="26"/>
          <w:szCs w:val="26"/>
        </w:rPr>
        <w:lastRenderedPageBreak/>
        <w:tab/>
        <w:t xml:space="preserve">             </w:t>
      </w:r>
    </w:p>
    <w:p w:rsidR="0072376C" w:rsidRPr="00CD1851" w:rsidRDefault="0072376C" w:rsidP="001E18CF">
      <w:pPr>
        <w:jc w:val="right"/>
        <w:rPr>
          <w:sz w:val="26"/>
          <w:szCs w:val="26"/>
        </w:rPr>
      </w:pPr>
      <w:r w:rsidRPr="00CD1851">
        <w:rPr>
          <w:sz w:val="26"/>
          <w:szCs w:val="26"/>
        </w:rPr>
        <w:t>Приложение  к   решению</w:t>
      </w:r>
    </w:p>
    <w:p w:rsidR="0072376C" w:rsidRPr="00CD1851" w:rsidRDefault="0072376C" w:rsidP="001E18CF">
      <w:pPr>
        <w:ind w:left="720"/>
        <w:jc w:val="right"/>
        <w:rPr>
          <w:sz w:val="26"/>
          <w:szCs w:val="26"/>
        </w:rPr>
      </w:pPr>
      <w:r w:rsidRPr="00CD1851">
        <w:rPr>
          <w:sz w:val="26"/>
          <w:szCs w:val="26"/>
        </w:rPr>
        <w:tab/>
      </w:r>
      <w:r w:rsidRPr="00CD1851">
        <w:rPr>
          <w:sz w:val="26"/>
          <w:szCs w:val="26"/>
        </w:rPr>
        <w:tab/>
      </w:r>
      <w:r w:rsidRPr="00CD1851">
        <w:rPr>
          <w:sz w:val="26"/>
          <w:szCs w:val="26"/>
        </w:rPr>
        <w:tab/>
      </w:r>
      <w:r w:rsidRPr="00CD1851">
        <w:rPr>
          <w:sz w:val="26"/>
          <w:szCs w:val="26"/>
        </w:rPr>
        <w:tab/>
      </w:r>
      <w:r w:rsidRPr="00CD1851">
        <w:rPr>
          <w:sz w:val="26"/>
          <w:szCs w:val="26"/>
        </w:rPr>
        <w:tab/>
        <w:t xml:space="preserve">  </w:t>
      </w:r>
      <w:r w:rsidRPr="00CD1851">
        <w:rPr>
          <w:sz w:val="26"/>
          <w:szCs w:val="26"/>
        </w:rPr>
        <w:tab/>
        <w:t xml:space="preserve">                Фроловской районной Думы</w:t>
      </w:r>
    </w:p>
    <w:p w:rsidR="0072376C" w:rsidRPr="00CD1851" w:rsidRDefault="001E18CF" w:rsidP="001E18CF">
      <w:pPr>
        <w:ind w:left="497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376C" w:rsidRPr="00CD1851">
        <w:rPr>
          <w:sz w:val="26"/>
          <w:szCs w:val="26"/>
        </w:rPr>
        <w:t xml:space="preserve">   от «</w:t>
      </w:r>
      <w:r>
        <w:rPr>
          <w:sz w:val="26"/>
          <w:szCs w:val="26"/>
        </w:rPr>
        <w:t>26</w:t>
      </w:r>
      <w:r w:rsidR="0072376C" w:rsidRPr="00CD1851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="0072376C" w:rsidRPr="00CD1851">
        <w:rPr>
          <w:sz w:val="26"/>
          <w:szCs w:val="26"/>
        </w:rPr>
        <w:t xml:space="preserve"> 202</w:t>
      </w:r>
      <w:r w:rsidR="0072376C">
        <w:rPr>
          <w:sz w:val="26"/>
          <w:szCs w:val="26"/>
        </w:rPr>
        <w:t>4</w:t>
      </w:r>
      <w:r w:rsidR="0072376C" w:rsidRPr="00CD1851">
        <w:rPr>
          <w:sz w:val="26"/>
          <w:szCs w:val="26"/>
        </w:rPr>
        <w:t xml:space="preserve">г. № </w:t>
      </w:r>
      <w:r>
        <w:rPr>
          <w:sz w:val="26"/>
          <w:szCs w:val="26"/>
        </w:rPr>
        <w:t>143/161</w:t>
      </w:r>
      <w:r w:rsidR="0072376C" w:rsidRPr="00CD1851">
        <w:rPr>
          <w:sz w:val="26"/>
          <w:szCs w:val="26"/>
        </w:rPr>
        <w:t xml:space="preserve">  </w:t>
      </w:r>
    </w:p>
    <w:p w:rsidR="0072376C" w:rsidRPr="00CD1851" w:rsidRDefault="0072376C" w:rsidP="0072376C">
      <w:pPr>
        <w:ind w:left="720"/>
        <w:jc w:val="right"/>
        <w:rPr>
          <w:sz w:val="26"/>
          <w:szCs w:val="26"/>
        </w:rPr>
      </w:pPr>
    </w:p>
    <w:p w:rsidR="0072376C" w:rsidRPr="00CD1851" w:rsidRDefault="0072376C" w:rsidP="0072376C">
      <w:pPr>
        <w:ind w:left="720"/>
        <w:jc w:val="center"/>
        <w:rPr>
          <w:sz w:val="26"/>
          <w:szCs w:val="26"/>
        </w:rPr>
      </w:pPr>
      <w:r w:rsidRPr="00CD1851">
        <w:rPr>
          <w:sz w:val="26"/>
          <w:szCs w:val="26"/>
        </w:rPr>
        <w:t xml:space="preserve">                                                                         </w:t>
      </w:r>
    </w:p>
    <w:p w:rsidR="0072376C" w:rsidRPr="00831EE1" w:rsidRDefault="0072376C" w:rsidP="0072376C">
      <w:pPr>
        <w:ind w:left="720"/>
        <w:jc w:val="center"/>
      </w:pPr>
      <w:r w:rsidRPr="00CD1851">
        <w:rPr>
          <w:sz w:val="26"/>
          <w:szCs w:val="26"/>
        </w:rPr>
        <w:t xml:space="preserve">                                                                        </w:t>
      </w:r>
    </w:p>
    <w:p w:rsidR="0072376C" w:rsidRDefault="0072376C" w:rsidP="0072376C">
      <w:pPr>
        <w:tabs>
          <w:tab w:val="left" w:pos="8552"/>
        </w:tabs>
        <w:rPr>
          <w:sz w:val="26"/>
          <w:szCs w:val="26"/>
        </w:rPr>
      </w:pPr>
    </w:p>
    <w:p w:rsidR="0072376C" w:rsidRPr="0072376C" w:rsidRDefault="0072376C" w:rsidP="0072376C">
      <w:pPr>
        <w:jc w:val="center"/>
        <w:rPr>
          <w:sz w:val="26"/>
          <w:szCs w:val="26"/>
        </w:rPr>
      </w:pPr>
      <w:r w:rsidRPr="0072376C">
        <w:rPr>
          <w:sz w:val="26"/>
          <w:szCs w:val="26"/>
        </w:rPr>
        <w:t>Перечень  имущества</w:t>
      </w:r>
    </w:p>
    <w:p w:rsidR="0072376C" w:rsidRDefault="00BF0C58" w:rsidP="0072376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предлагаемого к передаче </w:t>
      </w:r>
      <w:r w:rsidR="0072376C" w:rsidRPr="0072376C">
        <w:rPr>
          <w:sz w:val="26"/>
          <w:szCs w:val="26"/>
        </w:rPr>
        <w:t xml:space="preserve"> из </w:t>
      </w:r>
      <w:r w:rsidR="0072376C" w:rsidRPr="00BF0C58">
        <w:rPr>
          <w:sz w:val="26"/>
          <w:szCs w:val="26"/>
        </w:rPr>
        <w:t>государственной</w:t>
      </w:r>
      <w:r w:rsidR="0072376C" w:rsidRPr="0072376C">
        <w:rPr>
          <w:sz w:val="26"/>
          <w:szCs w:val="26"/>
        </w:rPr>
        <w:t xml:space="preserve"> собственности Волгоградской области в муниципальную собственность Фроловского муниципального района  Волгоградской области</w:t>
      </w:r>
    </w:p>
    <w:p w:rsidR="0072376C" w:rsidRPr="00427033" w:rsidRDefault="0072376C" w:rsidP="0072376C">
      <w:pPr>
        <w:contextualSpacing/>
        <w:jc w:val="center"/>
        <w:rPr>
          <w:sz w:val="26"/>
          <w:szCs w:val="26"/>
        </w:rPr>
      </w:pP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1277"/>
        <w:gridCol w:w="1699"/>
        <w:gridCol w:w="3686"/>
        <w:gridCol w:w="2551"/>
      </w:tblGrid>
      <w:tr w:rsidR="006935DA" w:rsidRPr="006927E4" w:rsidTr="000858A2">
        <w:trPr>
          <w:trHeight w:val="219"/>
        </w:trPr>
        <w:tc>
          <w:tcPr>
            <w:tcW w:w="623" w:type="dxa"/>
          </w:tcPr>
          <w:p w:rsidR="006935DA" w:rsidRPr="006927E4" w:rsidRDefault="006935DA" w:rsidP="00197C1B">
            <w:pPr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6927E4">
              <w:rPr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927E4">
              <w:rPr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927E4">
              <w:rPr>
                <w:sz w:val="26"/>
                <w:szCs w:val="26"/>
                <w:lang w:eastAsia="ru-RU"/>
              </w:rPr>
              <w:t>/</w:t>
            </w:r>
            <w:proofErr w:type="spellStart"/>
            <w:r w:rsidRPr="006927E4">
              <w:rPr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277" w:type="dxa"/>
          </w:tcPr>
          <w:p w:rsidR="006935DA" w:rsidRPr="006927E4" w:rsidRDefault="006935DA" w:rsidP="00197C1B">
            <w:pPr>
              <w:jc w:val="center"/>
              <w:outlineLvl w:val="2"/>
              <w:rPr>
                <w:sz w:val="26"/>
                <w:szCs w:val="26"/>
              </w:rPr>
            </w:pPr>
            <w:r w:rsidRPr="006927E4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699" w:type="dxa"/>
          </w:tcPr>
          <w:p w:rsidR="006935DA" w:rsidRPr="006927E4" w:rsidRDefault="006935DA" w:rsidP="006935DA">
            <w:pPr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6927E4">
              <w:rPr>
                <w:sz w:val="26"/>
                <w:szCs w:val="26"/>
              </w:rPr>
              <w:t xml:space="preserve">Адрес </w:t>
            </w:r>
            <w:proofErr w:type="gramStart"/>
            <w:r w:rsidRPr="006927E4">
              <w:rPr>
                <w:sz w:val="26"/>
                <w:szCs w:val="26"/>
              </w:rPr>
              <w:t>места нахождения организации  ИНН организации</w:t>
            </w:r>
            <w:proofErr w:type="gramEnd"/>
          </w:p>
        </w:tc>
        <w:tc>
          <w:tcPr>
            <w:tcW w:w="3686" w:type="dxa"/>
            <w:shd w:val="clear" w:color="auto" w:fill="auto"/>
            <w:hideMark/>
          </w:tcPr>
          <w:p w:rsidR="006935DA" w:rsidRPr="006927E4" w:rsidRDefault="006935DA" w:rsidP="00197C1B">
            <w:pPr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6927E4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551" w:type="dxa"/>
          </w:tcPr>
          <w:p w:rsidR="006935DA" w:rsidRPr="006927E4" w:rsidRDefault="006935DA" w:rsidP="00197C1B">
            <w:pPr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6927E4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8B6D02" w:rsidRPr="00427033" w:rsidTr="000858A2">
        <w:trPr>
          <w:trHeight w:val="20"/>
        </w:trPr>
        <w:tc>
          <w:tcPr>
            <w:tcW w:w="623" w:type="dxa"/>
          </w:tcPr>
          <w:p w:rsidR="008B6D02" w:rsidRPr="00427033" w:rsidRDefault="008B6D02" w:rsidP="00197C1B">
            <w:pPr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427033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277" w:type="dxa"/>
          </w:tcPr>
          <w:p w:rsidR="008B6D02" w:rsidRPr="006935DA" w:rsidRDefault="008B6D02" w:rsidP="007859C5">
            <w:pPr>
              <w:outlineLvl w:val="2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699" w:type="dxa"/>
          </w:tcPr>
          <w:p w:rsidR="008B6D02" w:rsidRPr="006935DA" w:rsidRDefault="008B6D02" w:rsidP="007859C5">
            <w:pPr>
              <w:outlineLvl w:val="2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B6D02" w:rsidRPr="00427033" w:rsidRDefault="008B6D02" w:rsidP="00197C1B">
            <w:pPr>
              <w:outlineLvl w:val="2"/>
              <w:rPr>
                <w:sz w:val="26"/>
                <w:szCs w:val="26"/>
                <w:lang w:eastAsia="ru-RU"/>
              </w:rPr>
            </w:pPr>
            <w:r w:rsidRPr="00427033">
              <w:rPr>
                <w:sz w:val="26"/>
                <w:szCs w:val="26"/>
                <w:lang w:eastAsia="ru-RU"/>
              </w:rPr>
              <w:t xml:space="preserve">Компьютер DEPO </w:t>
            </w:r>
            <w:proofErr w:type="spellStart"/>
            <w:r w:rsidRPr="00427033">
              <w:rPr>
                <w:sz w:val="26"/>
                <w:szCs w:val="26"/>
                <w:lang w:eastAsia="ru-RU"/>
              </w:rPr>
              <w:t>Neos</w:t>
            </w:r>
            <w:proofErr w:type="spellEnd"/>
            <w:r w:rsidRPr="00427033">
              <w:rPr>
                <w:sz w:val="26"/>
                <w:szCs w:val="26"/>
                <w:lang w:eastAsia="ru-RU"/>
              </w:rPr>
              <w:t xml:space="preserve"> DF226 W7P_W10P/SM/i3-6100/1x4G2133/T500G/DVD/Монитор 24"AOC</w:t>
            </w:r>
          </w:p>
        </w:tc>
        <w:tc>
          <w:tcPr>
            <w:tcW w:w="2551" w:type="dxa"/>
          </w:tcPr>
          <w:p w:rsidR="008B6D02" w:rsidRDefault="008B6D02" w:rsidP="00197C1B">
            <w:pPr>
              <w:outlineLvl w:val="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Инвентарный номер </w:t>
            </w:r>
            <w:r w:rsidRPr="00427033">
              <w:rPr>
                <w:sz w:val="26"/>
                <w:szCs w:val="26"/>
                <w:lang w:eastAsia="ru-RU"/>
              </w:rPr>
              <w:t>110104006007940</w:t>
            </w:r>
            <w:r>
              <w:rPr>
                <w:sz w:val="26"/>
                <w:szCs w:val="26"/>
                <w:lang w:eastAsia="ru-RU"/>
              </w:rPr>
              <w:t xml:space="preserve">, балансовая стоимость </w:t>
            </w:r>
          </w:p>
          <w:p w:rsidR="008B6D02" w:rsidRPr="00427033" w:rsidRDefault="008B6D02" w:rsidP="00197C1B">
            <w:pPr>
              <w:outlineLvl w:val="2"/>
              <w:rPr>
                <w:sz w:val="26"/>
                <w:szCs w:val="26"/>
                <w:lang w:eastAsia="ru-RU"/>
              </w:rPr>
            </w:pPr>
            <w:r w:rsidRPr="00427033">
              <w:rPr>
                <w:sz w:val="26"/>
                <w:szCs w:val="26"/>
                <w:lang w:eastAsia="ru-RU"/>
              </w:rPr>
              <w:t>47 825,00</w:t>
            </w:r>
            <w:r>
              <w:rPr>
                <w:sz w:val="26"/>
                <w:szCs w:val="26"/>
                <w:lang w:eastAsia="ru-RU"/>
              </w:rPr>
              <w:t xml:space="preserve"> рублей, количество 1 штук.</w:t>
            </w:r>
          </w:p>
        </w:tc>
      </w:tr>
      <w:tr w:rsidR="008B6D02" w:rsidRPr="00427033" w:rsidTr="000858A2">
        <w:trPr>
          <w:trHeight w:val="20"/>
        </w:trPr>
        <w:tc>
          <w:tcPr>
            <w:tcW w:w="623" w:type="dxa"/>
          </w:tcPr>
          <w:p w:rsidR="008B6D02" w:rsidRPr="00427033" w:rsidRDefault="008B6D02" w:rsidP="00197C1B">
            <w:pPr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427033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277" w:type="dxa"/>
          </w:tcPr>
          <w:p w:rsidR="008B6D02" w:rsidRPr="00427033" w:rsidRDefault="008B6D02" w:rsidP="00197C1B">
            <w:pPr>
              <w:outlineLvl w:val="2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</w:tcPr>
          <w:p w:rsidR="008B6D02" w:rsidRPr="00427033" w:rsidRDefault="008B6D02" w:rsidP="00197C1B">
            <w:pPr>
              <w:outlineLvl w:val="2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B6D02" w:rsidRPr="00427033" w:rsidRDefault="008B6D02" w:rsidP="00197C1B">
            <w:pPr>
              <w:outlineLvl w:val="2"/>
              <w:rPr>
                <w:sz w:val="26"/>
                <w:szCs w:val="26"/>
                <w:lang w:eastAsia="ru-RU"/>
              </w:rPr>
            </w:pPr>
            <w:r w:rsidRPr="00427033">
              <w:rPr>
                <w:sz w:val="26"/>
                <w:szCs w:val="26"/>
                <w:lang w:eastAsia="ru-RU"/>
              </w:rPr>
              <w:t xml:space="preserve">Компьютер DEPO </w:t>
            </w:r>
            <w:proofErr w:type="spellStart"/>
            <w:r w:rsidRPr="00427033">
              <w:rPr>
                <w:sz w:val="26"/>
                <w:szCs w:val="26"/>
                <w:lang w:eastAsia="ru-RU"/>
              </w:rPr>
              <w:t>Neos</w:t>
            </w:r>
            <w:proofErr w:type="spellEnd"/>
            <w:r w:rsidRPr="00427033">
              <w:rPr>
                <w:sz w:val="26"/>
                <w:szCs w:val="26"/>
                <w:lang w:eastAsia="ru-RU"/>
              </w:rPr>
              <w:t xml:space="preserve"> DF226 W7P_W10P/SM/i3-6100/1x4G2133/T500G/DVD/Монитор 24"AOC</w:t>
            </w:r>
          </w:p>
        </w:tc>
        <w:tc>
          <w:tcPr>
            <w:tcW w:w="2551" w:type="dxa"/>
          </w:tcPr>
          <w:p w:rsidR="008B6D02" w:rsidRDefault="008B6D02" w:rsidP="006935DA">
            <w:pPr>
              <w:outlineLvl w:val="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Инвентарный номер </w:t>
            </w:r>
            <w:r w:rsidRPr="00427033">
              <w:rPr>
                <w:sz w:val="26"/>
                <w:szCs w:val="26"/>
                <w:lang w:eastAsia="ru-RU"/>
              </w:rPr>
              <w:t>11010400600794</w:t>
            </w:r>
            <w:r>
              <w:rPr>
                <w:sz w:val="26"/>
                <w:szCs w:val="26"/>
                <w:lang w:eastAsia="ru-RU"/>
              </w:rPr>
              <w:t xml:space="preserve">1, балансовая стоимость </w:t>
            </w:r>
          </w:p>
          <w:p w:rsidR="008B6D02" w:rsidRPr="00427033" w:rsidRDefault="008B6D02" w:rsidP="006935DA">
            <w:pPr>
              <w:outlineLvl w:val="2"/>
              <w:rPr>
                <w:sz w:val="26"/>
                <w:szCs w:val="26"/>
                <w:lang w:eastAsia="ru-RU"/>
              </w:rPr>
            </w:pPr>
            <w:r w:rsidRPr="00427033">
              <w:rPr>
                <w:sz w:val="26"/>
                <w:szCs w:val="26"/>
                <w:lang w:eastAsia="ru-RU"/>
              </w:rPr>
              <w:t>47 825,00</w:t>
            </w:r>
            <w:r>
              <w:rPr>
                <w:sz w:val="26"/>
                <w:szCs w:val="26"/>
                <w:lang w:eastAsia="ru-RU"/>
              </w:rPr>
              <w:t xml:space="preserve"> рублей, количество 1 штук </w:t>
            </w:r>
          </w:p>
        </w:tc>
      </w:tr>
      <w:tr w:rsidR="008B6D02" w:rsidRPr="00427033" w:rsidTr="000858A2">
        <w:trPr>
          <w:trHeight w:val="20"/>
        </w:trPr>
        <w:tc>
          <w:tcPr>
            <w:tcW w:w="623" w:type="dxa"/>
          </w:tcPr>
          <w:p w:rsidR="008B6D02" w:rsidRPr="00427033" w:rsidRDefault="008B6D02" w:rsidP="00197C1B">
            <w:pPr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427033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277" w:type="dxa"/>
          </w:tcPr>
          <w:p w:rsidR="008B6D02" w:rsidRPr="00427033" w:rsidRDefault="008B6D02" w:rsidP="00197C1B">
            <w:pPr>
              <w:outlineLvl w:val="2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</w:tcPr>
          <w:p w:rsidR="008B6D02" w:rsidRPr="00427033" w:rsidRDefault="008B6D02" w:rsidP="00197C1B">
            <w:pPr>
              <w:outlineLvl w:val="2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B6D02" w:rsidRPr="00427033" w:rsidRDefault="008B6D02" w:rsidP="00197C1B">
            <w:pPr>
              <w:outlineLvl w:val="2"/>
              <w:rPr>
                <w:sz w:val="26"/>
                <w:szCs w:val="26"/>
                <w:lang w:eastAsia="ru-RU"/>
              </w:rPr>
            </w:pPr>
            <w:r w:rsidRPr="00427033">
              <w:rPr>
                <w:sz w:val="26"/>
                <w:szCs w:val="26"/>
                <w:lang w:eastAsia="ru-RU"/>
              </w:rPr>
              <w:t>Сетевой фильтр</w:t>
            </w:r>
          </w:p>
        </w:tc>
        <w:tc>
          <w:tcPr>
            <w:tcW w:w="2551" w:type="dxa"/>
          </w:tcPr>
          <w:p w:rsidR="008B6D02" w:rsidRDefault="008B6D02" w:rsidP="006935DA">
            <w:pPr>
              <w:outlineLvl w:val="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Балансовая стоимость </w:t>
            </w:r>
          </w:p>
          <w:p w:rsidR="008B6D02" w:rsidRPr="00427033" w:rsidRDefault="00B87818" w:rsidP="00B87818">
            <w:pPr>
              <w:outlineLvl w:val="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178,50</w:t>
            </w:r>
            <w:r w:rsidR="008B6D02">
              <w:rPr>
                <w:sz w:val="26"/>
                <w:szCs w:val="26"/>
                <w:lang w:eastAsia="ru-RU"/>
              </w:rPr>
              <w:t xml:space="preserve"> рублей, количество 1 штук</w:t>
            </w:r>
          </w:p>
        </w:tc>
      </w:tr>
      <w:tr w:rsidR="008B6D02" w:rsidRPr="00427033" w:rsidTr="000858A2">
        <w:trPr>
          <w:trHeight w:val="20"/>
        </w:trPr>
        <w:tc>
          <w:tcPr>
            <w:tcW w:w="623" w:type="dxa"/>
          </w:tcPr>
          <w:p w:rsidR="008B6D02" w:rsidRPr="00427033" w:rsidRDefault="008B6D02" w:rsidP="00197C1B">
            <w:pPr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427033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277" w:type="dxa"/>
          </w:tcPr>
          <w:p w:rsidR="008B6D02" w:rsidRPr="00427033" w:rsidRDefault="008B6D02" w:rsidP="00197C1B">
            <w:pPr>
              <w:outlineLvl w:val="2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</w:tcPr>
          <w:p w:rsidR="008B6D02" w:rsidRPr="00427033" w:rsidRDefault="008B6D02" w:rsidP="00197C1B">
            <w:pPr>
              <w:outlineLvl w:val="2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B6D02" w:rsidRPr="00427033" w:rsidRDefault="008B6D02" w:rsidP="00197C1B">
            <w:pPr>
              <w:outlineLvl w:val="2"/>
              <w:rPr>
                <w:sz w:val="26"/>
                <w:szCs w:val="26"/>
                <w:lang w:eastAsia="ru-RU"/>
              </w:rPr>
            </w:pPr>
            <w:r w:rsidRPr="00427033">
              <w:rPr>
                <w:sz w:val="26"/>
                <w:szCs w:val="26"/>
                <w:lang w:eastAsia="ru-RU"/>
              </w:rPr>
              <w:t>Стол письменный</w:t>
            </w:r>
          </w:p>
        </w:tc>
        <w:tc>
          <w:tcPr>
            <w:tcW w:w="2551" w:type="dxa"/>
          </w:tcPr>
          <w:p w:rsidR="008B6D02" w:rsidRDefault="008B6D02" w:rsidP="006935DA">
            <w:pPr>
              <w:outlineLvl w:val="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Балансовая стоимость </w:t>
            </w:r>
          </w:p>
          <w:p w:rsidR="008B6D02" w:rsidRPr="00427033" w:rsidRDefault="008B6D02" w:rsidP="006935DA">
            <w:pPr>
              <w:outlineLvl w:val="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2138,40  рублей, количество 1 штук</w:t>
            </w:r>
          </w:p>
        </w:tc>
      </w:tr>
      <w:tr w:rsidR="008B6D02" w:rsidRPr="00427033" w:rsidTr="000858A2">
        <w:trPr>
          <w:trHeight w:val="20"/>
        </w:trPr>
        <w:tc>
          <w:tcPr>
            <w:tcW w:w="623" w:type="dxa"/>
          </w:tcPr>
          <w:p w:rsidR="008B6D02" w:rsidRPr="00427033" w:rsidRDefault="008B6D02" w:rsidP="00197C1B">
            <w:pPr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427033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277" w:type="dxa"/>
          </w:tcPr>
          <w:p w:rsidR="008B6D02" w:rsidRPr="00427033" w:rsidRDefault="008B6D02" w:rsidP="00197C1B">
            <w:pPr>
              <w:outlineLvl w:val="2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</w:tcPr>
          <w:p w:rsidR="008B6D02" w:rsidRPr="00427033" w:rsidRDefault="008B6D02" w:rsidP="00197C1B">
            <w:pPr>
              <w:outlineLvl w:val="2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B6D02" w:rsidRPr="00427033" w:rsidRDefault="008B6D02" w:rsidP="00197C1B">
            <w:pPr>
              <w:outlineLvl w:val="2"/>
              <w:rPr>
                <w:sz w:val="26"/>
                <w:szCs w:val="26"/>
                <w:lang w:eastAsia="ru-RU"/>
              </w:rPr>
            </w:pPr>
            <w:r w:rsidRPr="00427033">
              <w:rPr>
                <w:sz w:val="26"/>
                <w:szCs w:val="26"/>
                <w:lang w:eastAsia="ru-RU"/>
              </w:rPr>
              <w:t xml:space="preserve">Тумба </w:t>
            </w:r>
            <w:proofErr w:type="spellStart"/>
            <w:r w:rsidRPr="00427033">
              <w:rPr>
                <w:sz w:val="26"/>
                <w:szCs w:val="26"/>
                <w:lang w:eastAsia="ru-RU"/>
              </w:rPr>
              <w:t>подкатная</w:t>
            </w:r>
            <w:proofErr w:type="spellEnd"/>
          </w:p>
        </w:tc>
        <w:tc>
          <w:tcPr>
            <w:tcW w:w="2551" w:type="dxa"/>
          </w:tcPr>
          <w:p w:rsidR="008B6D02" w:rsidRDefault="008B6D02" w:rsidP="006935DA">
            <w:pPr>
              <w:outlineLvl w:val="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Балансовая стоимость </w:t>
            </w:r>
          </w:p>
          <w:p w:rsidR="008B6D02" w:rsidRPr="00427033" w:rsidRDefault="008B6D02" w:rsidP="006935DA">
            <w:pPr>
              <w:outlineLvl w:val="2"/>
              <w:rPr>
                <w:sz w:val="26"/>
                <w:szCs w:val="26"/>
                <w:lang w:eastAsia="ru-RU"/>
              </w:rPr>
            </w:pPr>
            <w:r w:rsidRPr="00427033">
              <w:rPr>
                <w:sz w:val="26"/>
                <w:szCs w:val="26"/>
                <w:lang w:eastAsia="ru-RU"/>
              </w:rPr>
              <w:t>2376,00</w:t>
            </w:r>
            <w:r>
              <w:rPr>
                <w:sz w:val="26"/>
                <w:szCs w:val="26"/>
                <w:lang w:eastAsia="ru-RU"/>
              </w:rPr>
              <w:t xml:space="preserve"> рублей, количество 1 штук</w:t>
            </w:r>
          </w:p>
        </w:tc>
      </w:tr>
      <w:tr w:rsidR="008B6D02" w:rsidRPr="00427033" w:rsidTr="000858A2">
        <w:trPr>
          <w:trHeight w:val="20"/>
        </w:trPr>
        <w:tc>
          <w:tcPr>
            <w:tcW w:w="623" w:type="dxa"/>
          </w:tcPr>
          <w:p w:rsidR="008B6D02" w:rsidRPr="00427033" w:rsidRDefault="008B6D02" w:rsidP="00197C1B">
            <w:pPr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427033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277" w:type="dxa"/>
          </w:tcPr>
          <w:p w:rsidR="008B6D02" w:rsidRPr="00427033" w:rsidRDefault="008B6D02" w:rsidP="00197C1B">
            <w:pPr>
              <w:outlineLvl w:val="2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</w:tcPr>
          <w:p w:rsidR="008B6D02" w:rsidRPr="00427033" w:rsidRDefault="008B6D02" w:rsidP="00197C1B">
            <w:pPr>
              <w:outlineLvl w:val="2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B6D02" w:rsidRPr="00427033" w:rsidRDefault="008B6D02" w:rsidP="00197C1B">
            <w:pPr>
              <w:outlineLvl w:val="2"/>
              <w:rPr>
                <w:sz w:val="26"/>
                <w:szCs w:val="26"/>
                <w:lang w:eastAsia="ru-RU"/>
              </w:rPr>
            </w:pPr>
            <w:r w:rsidRPr="00427033">
              <w:rPr>
                <w:sz w:val="26"/>
                <w:szCs w:val="26"/>
                <w:lang w:eastAsia="ru-RU"/>
              </w:rPr>
              <w:t>Кресло офисное</w:t>
            </w:r>
          </w:p>
        </w:tc>
        <w:tc>
          <w:tcPr>
            <w:tcW w:w="2551" w:type="dxa"/>
          </w:tcPr>
          <w:p w:rsidR="008B6D02" w:rsidRDefault="008B6D02" w:rsidP="006935DA">
            <w:pPr>
              <w:outlineLvl w:val="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Балансовая стоимость </w:t>
            </w:r>
          </w:p>
          <w:p w:rsidR="008B6D02" w:rsidRPr="00427033" w:rsidRDefault="008B6D02" w:rsidP="006935DA">
            <w:pPr>
              <w:outlineLvl w:val="2"/>
              <w:rPr>
                <w:sz w:val="26"/>
                <w:szCs w:val="26"/>
                <w:lang w:eastAsia="ru-RU"/>
              </w:rPr>
            </w:pPr>
            <w:r w:rsidRPr="00427033">
              <w:rPr>
                <w:sz w:val="26"/>
                <w:szCs w:val="26"/>
                <w:lang w:eastAsia="ru-RU"/>
              </w:rPr>
              <w:t>1772,50</w:t>
            </w:r>
            <w:r>
              <w:rPr>
                <w:sz w:val="26"/>
                <w:szCs w:val="26"/>
                <w:lang w:eastAsia="ru-RU"/>
              </w:rPr>
              <w:t xml:space="preserve"> рублей, количество 1 штук</w:t>
            </w:r>
          </w:p>
        </w:tc>
      </w:tr>
    </w:tbl>
    <w:p w:rsidR="0072376C" w:rsidRPr="00427033" w:rsidRDefault="0072376C" w:rsidP="0072376C">
      <w:pPr>
        <w:outlineLvl w:val="2"/>
        <w:rPr>
          <w:sz w:val="26"/>
          <w:szCs w:val="26"/>
          <w:lang w:eastAsia="ru-RU"/>
        </w:rPr>
      </w:pPr>
    </w:p>
    <w:p w:rsidR="0072376C" w:rsidRPr="00427033" w:rsidRDefault="0072376C" w:rsidP="0072376C">
      <w:pPr>
        <w:pStyle w:val="ConsPlusNormal"/>
        <w:tabs>
          <w:tab w:val="left" w:pos="-709"/>
        </w:tabs>
        <w:ind w:hanging="567"/>
        <w:jc w:val="both"/>
        <w:rPr>
          <w:rFonts w:ascii="Times New Roman" w:hAnsi="Times New Roman" w:cs="Times New Roman"/>
          <w:sz w:val="26"/>
          <w:szCs w:val="26"/>
        </w:rPr>
      </w:pPr>
    </w:p>
    <w:sectPr w:rsidR="0072376C" w:rsidRPr="00427033" w:rsidSect="00F6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1597"/>
    <w:rsid w:val="00071597"/>
    <w:rsid w:val="0007659B"/>
    <w:rsid w:val="000858A2"/>
    <w:rsid w:val="00096232"/>
    <w:rsid w:val="000A113B"/>
    <w:rsid w:val="001210E0"/>
    <w:rsid w:val="001300A4"/>
    <w:rsid w:val="00154EF5"/>
    <w:rsid w:val="00197C1B"/>
    <w:rsid w:val="001E18CF"/>
    <w:rsid w:val="0024781F"/>
    <w:rsid w:val="00293E1E"/>
    <w:rsid w:val="002941FF"/>
    <w:rsid w:val="00312E82"/>
    <w:rsid w:val="003419CC"/>
    <w:rsid w:val="0053306B"/>
    <w:rsid w:val="00551AD4"/>
    <w:rsid w:val="005E049E"/>
    <w:rsid w:val="005E33FA"/>
    <w:rsid w:val="00640A1A"/>
    <w:rsid w:val="00651573"/>
    <w:rsid w:val="00657DD7"/>
    <w:rsid w:val="006927E4"/>
    <w:rsid w:val="006935DA"/>
    <w:rsid w:val="00705F53"/>
    <w:rsid w:val="0072376C"/>
    <w:rsid w:val="00742872"/>
    <w:rsid w:val="007859C5"/>
    <w:rsid w:val="00831EE1"/>
    <w:rsid w:val="008970C0"/>
    <w:rsid w:val="008B6D02"/>
    <w:rsid w:val="008E1A10"/>
    <w:rsid w:val="008E7964"/>
    <w:rsid w:val="00943312"/>
    <w:rsid w:val="00981D5E"/>
    <w:rsid w:val="009F2B42"/>
    <w:rsid w:val="00A37D2A"/>
    <w:rsid w:val="00A56086"/>
    <w:rsid w:val="00A9697B"/>
    <w:rsid w:val="00B00080"/>
    <w:rsid w:val="00B4067F"/>
    <w:rsid w:val="00B87818"/>
    <w:rsid w:val="00BA1BE3"/>
    <w:rsid w:val="00BB190F"/>
    <w:rsid w:val="00BB511E"/>
    <w:rsid w:val="00BD49F5"/>
    <w:rsid w:val="00BF0C58"/>
    <w:rsid w:val="00BF3CFD"/>
    <w:rsid w:val="00C83001"/>
    <w:rsid w:val="00CD1851"/>
    <w:rsid w:val="00D03B15"/>
    <w:rsid w:val="00D3064B"/>
    <w:rsid w:val="00DD254D"/>
    <w:rsid w:val="00EC619E"/>
    <w:rsid w:val="00ED7ECF"/>
    <w:rsid w:val="00EF6C60"/>
    <w:rsid w:val="00F35B63"/>
    <w:rsid w:val="00F659B5"/>
    <w:rsid w:val="00F8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9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71597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71597"/>
    <w:pPr>
      <w:keepNext/>
      <w:numPr>
        <w:ilvl w:val="1"/>
        <w:numId w:val="2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1597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71597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597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071597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071597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071597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paragraph" w:styleId="a3">
    <w:name w:val="List Paragraph"/>
    <w:basedOn w:val="a"/>
    <w:uiPriority w:val="34"/>
    <w:qFormat/>
    <w:rsid w:val="00071597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paragraph" w:customStyle="1" w:styleId="ConsPlusNormal">
    <w:name w:val="ConsPlusNormal"/>
    <w:rsid w:val="00071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57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51573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33CFD-6DF8-46E4-B29E-370C257B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43</cp:revision>
  <cp:lastPrinted>2024-02-21T06:09:00Z</cp:lastPrinted>
  <dcterms:created xsi:type="dcterms:W3CDTF">2022-11-07T06:31:00Z</dcterms:created>
  <dcterms:modified xsi:type="dcterms:W3CDTF">2024-02-21T06:09:00Z</dcterms:modified>
</cp:coreProperties>
</file>